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35"/>
        <w:gridCol w:w="4669"/>
        <w:gridCol w:w="2346"/>
        <w:tblGridChange w:id="0">
          <w:tblGrid>
            <w:gridCol w:w="2335"/>
            <w:gridCol w:w="4669"/>
            <w:gridCol w:w="23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19050</wp:posOffset>
                  </wp:positionV>
                  <wp:extent cx="1324609" cy="1442877"/>
                  <wp:effectExtent b="0" l="0" r="0" t="0"/>
                  <wp:wrapSquare wrapText="bothSides" distB="0" distT="0" distL="0" distR="0"/>
                  <wp:docPr descr="Mahatma Jyotiba Phule Telangana Backward Classes Welfare Residential  Educational Institutions Society Institution management System" id="1303772327" name="image1.jpg"/>
                  <a:graphic>
                    <a:graphicData uri="http://schemas.openxmlformats.org/drawingml/2006/picture">
                      <pic:pic>
                        <pic:nvPicPr>
                          <pic:cNvPr descr="Mahatma Jyotiba Phule Telangana Backward Classes Welfare Residential  Educational Institutions Society Institution management System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609" cy="14428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sz w:val="52"/>
                <w:szCs w:val="52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color w:val="0f4761"/>
                <w:sz w:val="44"/>
                <w:szCs w:val="44"/>
                <w:rtl w:val="0"/>
              </w:rPr>
              <w:t xml:space="preserve">Memorandum of Collaboration (MoC)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Between</w:t>
            </w:r>
          </w:p>
          <w:p w:rsidR="00000000" w:rsidDel="00000000" w:rsidP="00000000" w:rsidRDefault="00000000" w:rsidRPr="00000000" w14:paraId="0000000A">
            <w:pPr>
              <w:spacing w:after="160" w:line="278.0000000000000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Secretary, Mahatma Jyotiba Phule Telangana Backward Classes Welfare Residential Educational Institutions Society (MJPTBCWREIS)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Government of Telangana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0B">
            <w:pPr>
              <w:spacing w:after="160" w:line="278.0000000000000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Give For Society (NGO)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19050</wp:posOffset>
                  </wp:positionV>
                  <wp:extent cx="1359789" cy="1361242"/>
                  <wp:effectExtent b="0" l="0" r="0" t="0"/>
                  <wp:wrapNone/>
                  <wp:docPr descr="A blue and white circle with two people running on top of the earth&#10;&#10;AI-generated content may be incorrect." id="1303772326" name="image2.jpg"/>
                  <a:graphic>
                    <a:graphicData uri="http://schemas.openxmlformats.org/drawingml/2006/picture">
                      <pic:pic>
                        <pic:nvPicPr>
                          <pic:cNvPr descr="A blue and white circle with two people running on top of the earth&#10;&#10;AI-generated content may be incorrect."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789" cy="13612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rPr>
          <w:b w:val="1"/>
        </w:rPr>
      </w:pPr>
      <w:bookmarkStart w:colFirst="0" w:colLast="0" w:name="_heading=h.kxonjd6xznzh" w:id="0"/>
      <w:bookmarkEnd w:id="0"/>
      <w:r w:rsidDel="00000000" w:rsidR="00000000" w:rsidRPr="00000000">
        <w:rPr>
          <w:rFonts w:ascii="Play" w:cs="Play" w:eastAsia="Play" w:hAnsi="Play"/>
          <w:b w:val="1"/>
          <w:sz w:val="32"/>
          <w:szCs w:val="32"/>
          <w:rtl w:val="0"/>
        </w:rPr>
        <w:t xml:space="preserve">1. Preamble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Memorandum of Collaboration (MoC) is entered into on this ___ day of __________ 2025, by and between: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Mahatma Jyotiba Phule Telangana Backward Classes Welfare Residential Educational Institutions Society (MJPTBCWREIS)</w:t>
      </w:r>
      <w:r w:rsidDel="00000000" w:rsidR="00000000" w:rsidRPr="00000000">
        <w:rPr>
          <w:rFonts w:ascii="Arial" w:cs="Arial" w:eastAsia="Arial" w:hAnsi="Arial"/>
          <w:rtl w:val="0"/>
        </w:rPr>
        <w:t xml:space="preserve">, represented by its Hon’ble Secretary (hereinafter referred to as “MJPTBCWREIS”) and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Give For Society (NGO)</w:t>
      </w:r>
      <w:r w:rsidDel="00000000" w:rsidR="00000000" w:rsidRPr="00000000">
        <w:rPr>
          <w:rFonts w:ascii="Arial" w:cs="Arial" w:eastAsia="Arial" w:hAnsi="Arial"/>
          <w:rtl w:val="0"/>
        </w:rPr>
        <w:t xml:space="preserve">, a registered non-profit organization working for rural education, menstrual hygiene, and dignity-centered school health initiatives.</w:t>
      </w:r>
    </w:p>
    <w:p w:rsidR="00000000" w:rsidDel="00000000" w:rsidP="00000000" w:rsidRDefault="00000000" w:rsidRPr="00000000" w14:paraId="00000016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Collectively referred to as the “Parties”, this MoC outlines a shared commitment to implement the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Sthree Swabhiman – Menstrual Hygiene and Dignity Initiative</w:t>
      </w:r>
      <w:r w:rsidDel="00000000" w:rsidR="00000000" w:rsidRPr="00000000">
        <w:rPr>
          <w:rFonts w:ascii="Arial" w:cs="Arial" w:eastAsia="Arial" w:hAnsi="Arial"/>
          <w:rtl w:val="0"/>
        </w:rPr>
        <w:t xml:space="preserve"> across all MJPTBCWREIS girls' residential schools and junior colleges in Telangana.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b w:val="1"/>
          <w:rtl w:val="0"/>
        </w:rPr>
        <w:t xml:space="preserve">2. Purpose and Program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Sthree Swabhiman</w:t>
      </w:r>
      <w:r w:rsidDel="00000000" w:rsidR="00000000" w:rsidRPr="00000000">
        <w:rPr>
          <w:rFonts w:ascii="Arial" w:cs="Arial" w:eastAsia="Arial" w:hAnsi="Arial"/>
          <w:rtl w:val="0"/>
        </w:rPr>
        <w:t xml:space="preserve"> initiative aims to institutionalize menstrual hygiene awareness, health education, and starter kit support within the academic framework of MJPTBCWREIS. The program will reach approximately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1,23,000 adolescent girls</w:t>
      </w:r>
      <w:r w:rsidDel="00000000" w:rsidR="00000000" w:rsidRPr="00000000">
        <w:rPr>
          <w:rFonts w:ascii="Arial" w:cs="Arial" w:eastAsia="Arial" w:hAnsi="Arial"/>
          <w:rtl w:val="0"/>
        </w:rPr>
        <w:t xml:space="preserve"> across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146 residential schools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129 junior colleges</w:t>
      </w:r>
      <w:r w:rsidDel="00000000" w:rsidR="00000000" w:rsidRPr="00000000">
        <w:rPr>
          <w:rFonts w:ascii="Arial" w:cs="Arial" w:eastAsia="Arial" w:hAnsi="Arial"/>
          <w:rtl w:val="0"/>
        </w:rPr>
        <w:t xml:space="preserve"> managed by the Society.</w:t>
      </w:r>
    </w:p>
    <w:p w:rsidR="00000000" w:rsidDel="00000000" w:rsidP="00000000" w:rsidRDefault="00000000" w:rsidRPr="00000000" w14:paraId="0000001A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MoC formalizes a collaborative partnership for annual implementation of structured Menstrual Hygiene Management (MHM) sessions, peer-led education, and school-sustained practices.</w:t>
      </w:r>
    </w:p>
    <w:p w:rsidR="00000000" w:rsidDel="00000000" w:rsidP="00000000" w:rsidRDefault="00000000" w:rsidRPr="00000000" w14:paraId="0000001B">
      <w:pPr>
        <w:pStyle w:val="Heading2"/>
        <w:rPr>
          <w:b w:val="1"/>
        </w:rPr>
      </w:pPr>
      <w:r w:rsidDel="00000000" w:rsidR="00000000" w:rsidRPr="00000000">
        <w:rPr>
          <w:b w:val="1"/>
          <w:rtl w:val="0"/>
        </w:rPr>
        <w:t xml:space="preserve">3. Roles and Responsibilities</w:t>
      </w:r>
    </w:p>
    <w:p w:rsidR="00000000" w:rsidDel="00000000" w:rsidP="00000000" w:rsidRDefault="00000000" w:rsidRPr="00000000" w14:paraId="0000001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3.1. Give For Society (NGO) Shall: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Design and deliver annual MHM awareness sessions in each MJPTBCWREIS girls' institution.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Provide starter sanitary napkin kits (12 packs/girl/year) to all newly enrolled girls.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Conduct Training of Trainers (ToT) sessions for school staff and peer mentors.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Supply Telugu-language IEC materials for awareness and cultural alignment.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Track implementation, monitor impact, and submit periodic reports to designated district/state officials.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Mobilize CSR or philanthropic support to sustain program delivery.</w:t>
      </w:r>
    </w:p>
    <w:p w:rsidR="00000000" w:rsidDel="00000000" w:rsidP="00000000" w:rsidRDefault="00000000" w:rsidRPr="00000000" w14:paraId="0000002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3.2. MJPTBCWREIS Shall: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Facilitate institutional coordination and schedule approvals.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Extend school-level and junior college-level administrative support.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Encourage sustained hygiene practices through health clubs and peer leadership.</w:t>
      </w:r>
    </w:p>
    <w:p w:rsidR="00000000" w:rsidDel="00000000" w:rsidP="00000000" w:rsidRDefault="00000000" w:rsidRPr="00000000" w14:paraId="00000027">
      <w:pPr>
        <w:pStyle w:val="Heading2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4. Monitoring and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initiative will be tracked through: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Feedback from students, staff, and wardens.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Optional baseline and outcome surveys (absenteeism, hygiene practices).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Quarterly reports and year-end evaluation briefs to MJPTBCWREIS leadership.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b w:val="1"/>
          <w:rtl w:val="0"/>
        </w:rPr>
        <w:t xml:space="preserve">5. Duration and Termination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MoC is valid for a period of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three (3) years</w:t>
      </w:r>
      <w:r w:rsidDel="00000000" w:rsidR="00000000" w:rsidRPr="00000000">
        <w:rPr>
          <w:rFonts w:ascii="Arial" w:cs="Arial" w:eastAsia="Arial" w:hAnsi="Arial"/>
          <w:rtl w:val="0"/>
        </w:rPr>
        <w:t xml:space="preserve"> from the date of signing and is renewable upon mutual consent.</w:t>
        <w:br w:type="textWrapping"/>
        <w:tab/>
        <w:t xml:space="preserve">Either Party may terminate this MoC with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30 days’ written notice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b w:val="1"/>
          <w:rtl w:val="0"/>
        </w:rPr>
        <w:t xml:space="preserve">6. Strategic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collaboration aligns with: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MJPTBCWREIS's mission of inclusive, equitable residential education.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NEP 2020’s emphasis on health education and well-being.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SDGs: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SDG 3 – Good Health and Well-being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SDG 4 – Quality Education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SDG 5 – Gender Equality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SDG 6 – Sanitation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SDG 10 – Reduced Inequalities</w:t>
      </w:r>
    </w:p>
    <w:p w:rsidR="00000000" w:rsidDel="00000000" w:rsidP="00000000" w:rsidRDefault="00000000" w:rsidRPr="00000000" w14:paraId="00000038">
      <w:pPr>
        <w:pStyle w:val="Heading2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7. Signatures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6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For MJPTBCWREIS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Name: ___________________________</w:t>
        <w:br w:type="textWrapping"/>
        <w:t xml:space="preserve">Designation: Secretary, MJPTBCWREIS</w:t>
        <w:br w:type="textWrapping"/>
        <w:t xml:space="preserve">Signature: ________________________</w:t>
        <w:br w:type="textWrapping"/>
        <w:t xml:space="preserve">Date: ____________________________</w:t>
      </w:r>
    </w:p>
    <w:p w:rsidR="00000000" w:rsidDel="00000000" w:rsidP="00000000" w:rsidRDefault="00000000" w:rsidRPr="00000000" w14:paraId="0000003A">
      <w:pPr>
        <w:spacing w:line="6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For Give For Society (NGO)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Name: </w:t>
        <w:br w:type="textWrapping"/>
        <w:t xml:space="preserve">Designation:</w:t>
        <w:br w:type="textWrapping"/>
        <w:t xml:space="preserve">Signature: ________________________</w:t>
        <w:br w:type="textWrapping"/>
        <w:t xml:space="preserve">Date: ____________________________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E090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E090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E090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E090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E090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E090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E090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E090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E090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E090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E090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E090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E090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E090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E090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E090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E090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E090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E090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E090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E0903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2E090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yyaT3qvbuwG2+YjRka1BjxgGyA==">CgMxLjAyDmgua3hvbmpkNnh6bnpoOAByITF0Y0JMcXZrNGZIakN1bUJlbXNVWXFvM0pwaklvcHNVYw==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2025-07-02T06:01:00Z</dcterms:created>
  <dc:creator>Satya Rapelly</dc:creator>
</cp:coreProperties>
</file>