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85DF" w14:textId="77777777" w:rsidR="003B0EB7" w:rsidRDefault="00000000">
      <w:pPr>
        <w:pStyle w:val="Heading1"/>
        <w:keepNext w:val="0"/>
        <w:keepLines w:val="0"/>
        <w:spacing w:before="480"/>
        <w:jc w:val="center"/>
        <w:rPr>
          <w:b/>
          <w:sz w:val="38"/>
          <w:szCs w:val="38"/>
        </w:rPr>
      </w:pPr>
      <w:bookmarkStart w:id="0" w:name="_heading=h.ozv88nkcjtyp" w:colFirst="0" w:colLast="0"/>
      <w:bookmarkEnd w:id="0"/>
      <w:r>
        <w:rPr>
          <w:b/>
          <w:sz w:val="38"/>
          <w:szCs w:val="38"/>
        </w:rPr>
        <w:t>Empowering Rural Youth and Women through Cluster-Based Employability and Entrepreneurship Development in Telangana</w:t>
      </w:r>
    </w:p>
    <w:p w14:paraId="1F74BCF7" w14:textId="77777777" w:rsidR="003B0EB7" w:rsidRDefault="00000000">
      <w:pPr>
        <w:pStyle w:val="Heading2"/>
        <w:keepNext w:val="0"/>
        <w:keepLines w:val="0"/>
        <w:spacing w:after="80"/>
        <w:rPr>
          <w:b/>
          <w:sz w:val="34"/>
          <w:szCs w:val="34"/>
        </w:rPr>
      </w:pPr>
      <w:bookmarkStart w:id="1" w:name="_heading=h.m94jjtuuear2" w:colFirst="0" w:colLast="0"/>
      <w:bookmarkEnd w:id="1"/>
      <w:r>
        <w:rPr>
          <w:b/>
          <w:sz w:val="34"/>
          <w:szCs w:val="34"/>
        </w:rPr>
        <w:t>Introduction</w:t>
      </w:r>
    </w:p>
    <w:p w14:paraId="5C821A6F" w14:textId="77777777" w:rsidR="003B0EB7" w:rsidRDefault="00000000">
      <w:pPr>
        <w:spacing w:before="240" w:after="240"/>
        <w:ind w:firstLine="720"/>
        <w:jc w:val="both"/>
      </w:pPr>
      <w:r>
        <w:t>The transformation of rural communities is critical to achieving equitable and sustainable development in Telangana. Despite significant strides in urban infrastructure and industrial growth, rural and tribal belts across the state continue to face systemic challenges, including limited access to quality education, low female workforce participation, restricted digital access, and lack of structured entrepreneurship pathways.</w:t>
      </w:r>
    </w:p>
    <w:p w14:paraId="063CF1D7" w14:textId="77777777" w:rsidR="003B0EB7" w:rsidRDefault="00000000">
      <w:pPr>
        <w:spacing w:before="240" w:after="240"/>
        <w:ind w:firstLine="720"/>
        <w:jc w:val="both"/>
      </w:pPr>
      <w:r>
        <w:t>The rural youth of Telangana, though vibrant and aspiring, often find themselves excluded from the rapidly growing digital economy due to skill gaps and infrastructure deficits. Rural women, too, face economic and social barriers that prevent them from participating fully in productive economic activities. In parallel, poor health awareness, inadequate menstrual hygiene practices, and limited healthcare access further inhibit the overall development of rural populations.</w:t>
      </w:r>
    </w:p>
    <w:p w14:paraId="6B166C97" w14:textId="77777777" w:rsidR="003B0EB7" w:rsidRDefault="00000000">
      <w:pPr>
        <w:spacing w:before="240" w:after="240"/>
        <w:ind w:firstLine="720"/>
        <w:jc w:val="both"/>
      </w:pPr>
      <w:r>
        <w:t>This proposal outlines a comprehensive rural empowerment strategy designed to address these multifaceted challenges. It envisions the creation of interconnected development clusters that integrate skill development, entrepreneurship promotion, health and hygiene initiatives, and digital inclusion under a unified framework. These clusters will foster localized economic activity, enhance employability, promote women's economic empowerment, and strengthen community resilience.</w:t>
      </w:r>
    </w:p>
    <w:p w14:paraId="5650D27E" w14:textId="77777777" w:rsidR="003B0EB7" w:rsidRDefault="00000000">
      <w:pPr>
        <w:spacing w:before="240" w:after="240"/>
        <w:ind w:firstLine="720"/>
        <w:jc w:val="both"/>
      </w:pPr>
      <w:r>
        <w:t>Through this integrated approach, the project seeks to create a vibrant ecosystem where rural youth and women are equipped with market-driven skills, entrepreneurial capabilities, digital literacy, and access to health and social services. In doing so, it aims to unlock the latent potential of rural Telangana, contributing significantly to sustainable development and inclusive economic growth.</w:t>
      </w:r>
    </w:p>
    <w:p w14:paraId="75A80C81" w14:textId="77777777" w:rsidR="003B0EB7" w:rsidRDefault="00000000">
      <w:pPr>
        <w:pStyle w:val="Heading2"/>
        <w:keepNext w:val="0"/>
        <w:keepLines w:val="0"/>
        <w:spacing w:after="80"/>
        <w:rPr>
          <w:b/>
          <w:sz w:val="34"/>
          <w:szCs w:val="34"/>
        </w:rPr>
      </w:pPr>
      <w:bookmarkStart w:id="2" w:name="_heading=h.oz2ogviqlatm" w:colFirst="0" w:colLast="0"/>
      <w:bookmarkEnd w:id="2"/>
      <w:r>
        <w:rPr>
          <w:b/>
          <w:sz w:val="34"/>
          <w:szCs w:val="34"/>
        </w:rPr>
        <w:t>Need Assessment</w:t>
      </w:r>
    </w:p>
    <w:p w14:paraId="4AF49DCF" w14:textId="77777777" w:rsidR="003B0EB7" w:rsidRDefault="00000000">
      <w:pPr>
        <w:spacing w:before="240" w:after="240"/>
        <w:ind w:firstLine="720"/>
        <w:jc w:val="both"/>
      </w:pPr>
      <w:r>
        <w:t xml:space="preserve">Telangana’s rural landscape is characterized by a strong dependency on traditional agriculture, informal </w:t>
      </w:r>
      <w:proofErr w:type="spellStart"/>
      <w:r>
        <w:t>labor</w:t>
      </w:r>
      <w:proofErr w:type="spellEnd"/>
      <w:r>
        <w:t>, and small-scale handicrafts. However, the transition to a digital and industrial economy has exposed rural communities to increasing vulnerabilities, given the lack of market-aligned skills and infrastructure.</w:t>
      </w:r>
    </w:p>
    <w:p w14:paraId="2556EC3C" w14:textId="77777777" w:rsidR="003B0EB7" w:rsidRDefault="00000000">
      <w:pPr>
        <w:spacing w:before="240" w:after="240"/>
        <w:ind w:firstLine="720"/>
        <w:jc w:val="both"/>
      </w:pPr>
      <w:r>
        <w:t xml:space="preserve">A significant proportion of rural youth in Telangana remains unemployed or underemployed, despite having basic education qualifications. Skill gaps in emerging sectors such as information technology, data analytics, artificial intelligence, cloud computing, and healthcare services create barriers to their entry into high-growth industries. Moreover, </w:t>
      </w:r>
      <w:r>
        <w:lastRenderedPageBreak/>
        <w:t>opportunities for continuous skill upgrading, digital literacy, and entrepreneurship training are scarce in rural settings.</w:t>
      </w:r>
    </w:p>
    <w:p w14:paraId="12B19211" w14:textId="77777777" w:rsidR="003B0EB7" w:rsidRDefault="00000000">
      <w:pPr>
        <w:spacing w:before="240" w:after="240"/>
        <w:ind w:firstLine="720"/>
        <w:jc w:val="both"/>
      </w:pPr>
      <w:r>
        <w:t xml:space="preserve">Women in rural Telangana face compounded challenges. Low female </w:t>
      </w:r>
      <w:proofErr w:type="spellStart"/>
      <w:r>
        <w:t>labor</w:t>
      </w:r>
      <w:proofErr w:type="spellEnd"/>
      <w:r>
        <w:t xml:space="preserve"> force participation, limited access to entrepreneurial ecosystems, and inadequate support for small-scale enterprises restrict their economic contribution. Cultural norms and infrastructural gaps often further marginalize women from productive engagement, especially in the spheres of technology, business, and healthcare services.</w:t>
      </w:r>
    </w:p>
    <w:p w14:paraId="413D489A" w14:textId="77777777" w:rsidR="003B0EB7" w:rsidRDefault="00000000">
      <w:pPr>
        <w:spacing w:before="240" w:after="240"/>
        <w:ind w:firstLine="720"/>
        <w:jc w:val="both"/>
      </w:pPr>
      <w:r>
        <w:t xml:space="preserve">The digital divide remains a major hurdle in rural development. Inadequate internet penetration, lack of digital infrastructure in government schools and Gram Panchayat </w:t>
      </w:r>
      <w:proofErr w:type="spellStart"/>
      <w:r>
        <w:t>centers</w:t>
      </w:r>
      <w:proofErr w:type="spellEnd"/>
      <w:r>
        <w:t>, and insufficient digital skills among the youth and women prevent these communities from participating meaningfully in the digital economy.</w:t>
      </w:r>
    </w:p>
    <w:p w14:paraId="67171F26" w14:textId="77777777" w:rsidR="003B0EB7" w:rsidRDefault="00000000">
      <w:pPr>
        <w:spacing w:before="240" w:after="240"/>
        <w:ind w:firstLine="720"/>
        <w:jc w:val="both"/>
      </w:pPr>
      <w:r>
        <w:t>Healthcare and hygiene challenges are also pressing. Poor menstrual hygiene management, limited availability of affordable sanitary products, and lack of preventive health screenings contribute to absenteeism among adolescent girls and poor health outcomes among women and youth. The lack of community-level health awareness and telemedicine access further exacerbates vulnerabilities in rural and tribal areas.</w:t>
      </w:r>
    </w:p>
    <w:p w14:paraId="7D12E186" w14:textId="77777777" w:rsidR="003B0EB7" w:rsidRDefault="00000000">
      <w:pPr>
        <w:spacing w:before="240" w:after="240"/>
        <w:ind w:firstLine="720"/>
        <w:jc w:val="both"/>
      </w:pPr>
      <w:r>
        <w:t>Despite these challenges, Telangana’s rural youth and women exhibit immense potential for growth if equipped with the right skills, tools, and opportunities. The demand for digital services, eco-friendly products, and affordable healthcare solutions is rising rapidly across India and globally. By connecting rural communities to these demand streams through skilling, entrepreneurship, and digital inclusion, a robust framework for sustainable rural development can be created.</w:t>
      </w:r>
    </w:p>
    <w:p w14:paraId="5862C106" w14:textId="77777777" w:rsidR="003B0EB7" w:rsidRDefault="00000000">
      <w:pPr>
        <w:spacing w:before="240" w:after="240"/>
        <w:ind w:firstLine="720"/>
        <w:jc w:val="both"/>
      </w:pPr>
      <w:r>
        <w:t>This proposal therefore responds to an urgent need for an integrated, cluster-based model that addresses employability, entrepreneurship, health, and digital access simultaneously. The proposed project will create multiple entry points for rural youth and women to engage in meaningful livelihoods, enhance their economic standing, and contribute to the broader socio-economic transformation of Telangana’s rural regions.</w:t>
      </w:r>
    </w:p>
    <w:p w14:paraId="5F93DA05" w14:textId="77777777" w:rsidR="003B0EB7" w:rsidRDefault="00000000">
      <w:pPr>
        <w:pStyle w:val="Heading2"/>
        <w:keepNext w:val="0"/>
        <w:keepLines w:val="0"/>
        <w:spacing w:after="80"/>
        <w:rPr>
          <w:b/>
          <w:sz w:val="34"/>
          <w:szCs w:val="34"/>
        </w:rPr>
      </w:pPr>
      <w:bookmarkStart w:id="3" w:name="_heading=h.6sw1awbng0vz" w:colFirst="0" w:colLast="0"/>
      <w:bookmarkEnd w:id="3"/>
      <w:r>
        <w:rPr>
          <w:b/>
          <w:sz w:val="34"/>
          <w:szCs w:val="34"/>
        </w:rPr>
        <w:t xml:space="preserve">Cluster 1: Digital Skilling and Employability Development </w:t>
      </w:r>
      <w:proofErr w:type="spellStart"/>
      <w:r>
        <w:rPr>
          <w:b/>
          <w:sz w:val="34"/>
          <w:szCs w:val="34"/>
        </w:rPr>
        <w:t>Centers</w:t>
      </w:r>
      <w:proofErr w:type="spellEnd"/>
    </w:p>
    <w:p w14:paraId="461FDFA9" w14:textId="77777777" w:rsidR="003B0EB7" w:rsidRDefault="00000000">
      <w:pPr>
        <w:pStyle w:val="Heading3"/>
        <w:keepNext w:val="0"/>
        <w:keepLines w:val="0"/>
        <w:spacing w:before="280"/>
        <w:rPr>
          <w:b/>
          <w:color w:val="000000"/>
          <w:sz w:val="26"/>
          <w:szCs w:val="26"/>
        </w:rPr>
      </w:pPr>
      <w:bookmarkStart w:id="4" w:name="_heading=h.kjp0gtwx8p7k" w:colFirst="0" w:colLast="0"/>
      <w:bookmarkEnd w:id="4"/>
      <w:r>
        <w:rPr>
          <w:b/>
          <w:color w:val="000000"/>
          <w:sz w:val="26"/>
          <w:szCs w:val="26"/>
        </w:rPr>
        <w:t>Project Rationale</w:t>
      </w:r>
    </w:p>
    <w:p w14:paraId="4FD43B2C" w14:textId="77777777" w:rsidR="003B0EB7" w:rsidRDefault="00000000">
      <w:pPr>
        <w:spacing w:before="240" w:after="240"/>
        <w:ind w:firstLine="720"/>
        <w:jc w:val="both"/>
      </w:pPr>
      <w:r>
        <w:t>The growing demand for data-driven decision-making, automation, cloud computing, and cybersecurity services has created a significant opportunity for employment across multiple industries. However, rural youth in Telangana have limited exposure to these fields due to a lack of structured training programs, digital infrastructure, and mentorship ecosystems. Addressing this skills gap is essential to integrate rural youth into the mainstream economy and bridge the rural-urban employment divide.</w:t>
      </w:r>
    </w:p>
    <w:p w14:paraId="1BEEEC97" w14:textId="77777777" w:rsidR="003B0EB7" w:rsidRDefault="00000000">
      <w:pPr>
        <w:spacing w:before="240" w:after="240"/>
        <w:ind w:firstLine="720"/>
        <w:jc w:val="both"/>
      </w:pPr>
      <w:r>
        <w:t xml:space="preserve">Digital skilling not only enhances employability but also fosters innovation, entrepreneurship, and participation in the digital economy. By building foundational and </w:t>
      </w:r>
      <w:r>
        <w:lastRenderedPageBreak/>
        <w:t>advanced digital capabilities among rural youth and women, the project will empower a new generation of skilled professionals ready to meet the needs of modern industries.</w:t>
      </w:r>
    </w:p>
    <w:p w14:paraId="37F71C05" w14:textId="77777777" w:rsidR="003B0EB7" w:rsidRDefault="00000000">
      <w:pPr>
        <w:pStyle w:val="Heading3"/>
        <w:keepNext w:val="0"/>
        <w:keepLines w:val="0"/>
        <w:spacing w:before="280"/>
        <w:rPr>
          <w:b/>
          <w:color w:val="000000"/>
          <w:sz w:val="26"/>
          <w:szCs w:val="26"/>
        </w:rPr>
      </w:pPr>
      <w:bookmarkStart w:id="5" w:name="_heading=h.svwata13whyd" w:colFirst="0" w:colLast="0"/>
      <w:bookmarkEnd w:id="5"/>
      <w:r>
        <w:rPr>
          <w:b/>
          <w:color w:val="000000"/>
          <w:sz w:val="26"/>
          <w:szCs w:val="26"/>
        </w:rPr>
        <w:t>Project Objective</w:t>
      </w:r>
    </w:p>
    <w:p w14:paraId="1DFACA61" w14:textId="77777777" w:rsidR="003B0EB7" w:rsidRDefault="00000000">
      <w:pPr>
        <w:spacing w:before="240" w:after="240"/>
        <w:ind w:firstLine="720"/>
        <w:jc w:val="both"/>
      </w:pPr>
      <w:r>
        <w:t xml:space="preserve">The objective of this cluster is to establish Digital Skilling and Employability Development </w:t>
      </w:r>
      <w:proofErr w:type="spellStart"/>
      <w:r>
        <w:t>Centers</w:t>
      </w:r>
      <w:proofErr w:type="spellEnd"/>
      <w:r>
        <w:t xml:space="preserve"> across rural Telangana to train youth and women in data science, artificial intelligence, machine learning, cloud computing, cybersecurity, and related fields, thereby enhancing their employability and entrepreneurial capabilities.</w:t>
      </w:r>
    </w:p>
    <w:p w14:paraId="3932A78E" w14:textId="77777777" w:rsidR="003B0EB7" w:rsidRDefault="00000000">
      <w:pPr>
        <w:pStyle w:val="Heading3"/>
        <w:keepNext w:val="0"/>
        <w:keepLines w:val="0"/>
        <w:spacing w:before="280"/>
        <w:rPr>
          <w:b/>
          <w:color w:val="000000"/>
          <w:sz w:val="26"/>
          <w:szCs w:val="26"/>
        </w:rPr>
      </w:pPr>
      <w:bookmarkStart w:id="6" w:name="_heading=h.9afcek7anqh6" w:colFirst="0" w:colLast="0"/>
      <w:bookmarkEnd w:id="6"/>
      <w:r>
        <w:rPr>
          <w:b/>
          <w:color w:val="000000"/>
          <w:sz w:val="26"/>
          <w:szCs w:val="26"/>
        </w:rPr>
        <w:t>Implementation Approach</w:t>
      </w:r>
    </w:p>
    <w:p w14:paraId="6752D4E4" w14:textId="21BD51C5" w:rsidR="003B0EB7" w:rsidRDefault="00000000" w:rsidP="00284E15">
      <w:pPr>
        <w:numPr>
          <w:ilvl w:val="0"/>
          <w:numId w:val="19"/>
        </w:numPr>
        <w:spacing w:before="240"/>
      </w:pPr>
      <w:r>
        <w:rPr>
          <w:b/>
        </w:rPr>
        <w:t xml:space="preserve">Setup of Learning </w:t>
      </w:r>
      <w:r w:rsidR="00284E15">
        <w:rPr>
          <w:b/>
        </w:rPr>
        <w:t>Centre’s</w:t>
      </w:r>
      <w:r>
        <w:t>:</w:t>
      </w:r>
      <w:r>
        <w:br/>
      </w:r>
    </w:p>
    <w:p w14:paraId="6FBE14A7" w14:textId="2CBFC519" w:rsidR="003B0EB7" w:rsidRDefault="00000000" w:rsidP="00284E15">
      <w:pPr>
        <w:numPr>
          <w:ilvl w:val="1"/>
          <w:numId w:val="19"/>
        </w:numPr>
      </w:pPr>
      <w:r>
        <w:t xml:space="preserve">Establish Digital Skilling Units within colleges, universities, and Integrated Learning </w:t>
      </w:r>
      <w:r w:rsidR="00284E15">
        <w:t>Centre’s</w:t>
      </w:r>
      <w:r>
        <w:t xml:space="preserve"> (ILCs) in rural districts.</w:t>
      </w:r>
      <w:r>
        <w:br/>
      </w:r>
    </w:p>
    <w:p w14:paraId="6A2B4519" w14:textId="6FAE8145" w:rsidR="003B0EB7" w:rsidRDefault="00000000" w:rsidP="00284E15">
      <w:pPr>
        <w:numPr>
          <w:ilvl w:val="1"/>
          <w:numId w:val="19"/>
        </w:numPr>
      </w:pPr>
      <w:r>
        <w:t xml:space="preserve">Each </w:t>
      </w:r>
      <w:r w:rsidR="00284E15">
        <w:t>centre</w:t>
      </w:r>
      <w:r>
        <w:t xml:space="preserve"> will be equipped with 30–50 computers, high-speed internet connectivity, projectors, digital boards, and cloud-based platforms.</w:t>
      </w:r>
      <w:r>
        <w:br/>
      </w:r>
    </w:p>
    <w:p w14:paraId="1906C8CB" w14:textId="77777777" w:rsidR="003B0EB7" w:rsidRDefault="00000000">
      <w:pPr>
        <w:numPr>
          <w:ilvl w:val="0"/>
          <w:numId w:val="19"/>
        </w:numPr>
        <w:jc w:val="both"/>
      </w:pPr>
      <w:r>
        <w:rPr>
          <w:b/>
        </w:rPr>
        <w:t>Curriculum Design and Delivery</w:t>
      </w:r>
      <w:r>
        <w:t>:</w:t>
      </w:r>
      <w:r>
        <w:br/>
      </w:r>
    </w:p>
    <w:p w14:paraId="3451DF20" w14:textId="77777777" w:rsidR="003B0EB7" w:rsidRDefault="00000000">
      <w:pPr>
        <w:numPr>
          <w:ilvl w:val="1"/>
          <w:numId w:val="19"/>
        </w:numPr>
        <w:jc w:val="both"/>
      </w:pPr>
      <w:r>
        <w:t>Offer a 3-month hybrid training program focused on practical skills in Data Science, Machine Learning, Python Programming, SQL, Cloud Basics, Cybersecurity, and Business Intelligence tools like Power BI.</w:t>
      </w:r>
      <w:r>
        <w:br/>
      </w:r>
    </w:p>
    <w:p w14:paraId="43E99E20" w14:textId="77777777" w:rsidR="003B0EB7" w:rsidRDefault="00000000">
      <w:pPr>
        <w:numPr>
          <w:ilvl w:val="1"/>
          <w:numId w:val="19"/>
        </w:numPr>
        <w:jc w:val="both"/>
      </w:pPr>
      <w:r>
        <w:t>Blended learning model through Learning Management Systems (LMS), live online classes, hands-on labs, and real-time project work.</w:t>
      </w:r>
      <w:r>
        <w:br/>
      </w:r>
    </w:p>
    <w:p w14:paraId="746400BF" w14:textId="77777777" w:rsidR="003B0EB7" w:rsidRDefault="00000000">
      <w:pPr>
        <w:numPr>
          <w:ilvl w:val="1"/>
          <w:numId w:val="19"/>
        </w:numPr>
        <w:jc w:val="both"/>
      </w:pPr>
      <w:r>
        <w:t>Emphasis on industry-aligned certifications to enhance job readiness.</w:t>
      </w:r>
      <w:r>
        <w:br/>
      </w:r>
    </w:p>
    <w:p w14:paraId="3B7D9866" w14:textId="77777777" w:rsidR="003B0EB7" w:rsidRDefault="00000000">
      <w:pPr>
        <w:numPr>
          <w:ilvl w:val="0"/>
          <w:numId w:val="19"/>
        </w:numPr>
        <w:jc w:val="both"/>
      </w:pPr>
      <w:r>
        <w:rPr>
          <w:b/>
        </w:rPr>
        <w:t>Mentorship and Career Support</w:t>
      </w:r>
      <w:r>
        <w:t>:</w:t>
      </w:r>
      <w:r>
        <w:br/>
      </w:r>
    </w:p>
    <w:p w14:paraId="5C4C4204" w14:textId="77777777" w:rsidR="003B0EB7" w:rsidRDefault="00000000">
      <w:pPr>
        <w:numPr>
          <w:ilvl w:val="1"/>
          <w:numId w:val="19"/>
        </w:numPr>
        <w:jc w:val="both"/>
      </w:pPr>
      <w:r>
        <w:t xml:space="preserve">Conduct industry guest lectures, career </w:t>
      </w:r>
      <w:proofErr w:type="spellStart"/>
      <w:r>
        <w:t>counseling</w:t>
      </w:r>
      <w:proofErr w:type="spellEnd"/>
      <w:r>
        <w:t xml:space="preserve"> workshops, mock interviews, and resume-building sessions.</w:t>
      </w:r>
      <w:r>
        <w:br/>
      </w:r>
    </w:p>
    <w:p w14:paraId="748D7FCC" w14:textId="77777777" w:rsidR="003B0EB7" w:rsidRDefault="00000000">
      <w:pPr>
        <w:numPr>
          <w:ilvl w:val="1"/>
          <w:numId w:val="19"/>
        </w:numPr>
        <w:jc w:val="both"/>
      </w:pPr>
      <w:r>
        <w:t>Facilitate internships and placement support through partnerships with IT companies, startups, and CSR collaborators.</w:t>
      </w:r>
      <w:r>
        <w:br/>
      </w:r>
    </w:p>
    <w:p w14:paraId="736CA7F9" w14:textId="77777777" w:rsidR="003B0EB7" w:rsidRDefault="00000000">
      <w:pPr>
        <w:numPr>
          <w:ilvl w:val="0"/>
          <w:numId w:val="19"/>
        </w:numPr>
        <w:jc w:val="both"/>
      </w:pPr>
      <w:r>
        <w:rPr>
          <w:b/>
        </w:rPr>
        <w:t>Inclusion Focus</w:t>
      </w:r>
      <w:r>
        <w:t>:</w:t>
      </w:r>
      <w:r>
        <w:br/>
      </w:r>
    </w:p>
    <w:p w14:paraId="2A74E6D5" w14:textId="77777777" w:rsidR="003B0EB7" w:rsidRDefault="00000000">
      <w:pPr>
        <w:numPr>
          <w:ilvl w:val="1"/>
          <w:numId w:val="19"/>
        </w:numPr>
        <w:jc w:val="both"/>
      </w:pPr>
      <w:r>
        <w:t xml:space="preserve">Ensure a minimum of 50% female </w:t>
      </w:r>
      <w:proofErr w:type="spellStart"/>
      <w:r>
        <w:t>enrollment</w:t>
      </w:r>
      <w:proofErr w:type="spellEnd"/>
      <w:r>
        <w:t>.</w:t>
      </w:r>
      <w:r>
        <w:br/>
      </w:r>
    </w:p>
    <w:p w14:paraId="61C83818" w14:textId="77777777" w:rsidR="003B0EB7" w:rsidRDefault="00000000">
      <w:pPr>
        <w:numPr>
          <w:ilvl w:val="1"/>
          <w:numId w:val="19"/>
        </w:numPr>
        <w:jc w:val="both"/>
      </w:pPr>
      <w:r>
        <w:t>Provide scholarships or subsidies for economically weaker students.</w:t>
      </w:r>
      <w:r>
        <w:br/>
      </w:r>
    </w:p>
    <w:p w14:paraId="591CCBD5" w14:textId="77777777" w:rsidR="003B0EB7" w:rsidRDefault="00000000">
      <w:pPr>
        <w:numPr>
          <w:ilvl w:val="1"/>
          <w:numId w:val="19"/>
        </w:numPr>
        <w:spacing w:after="240"/>
        <w:jc w:val="both"/>
      </w:pPr>
      <w:r>
        <w:t>Deliver foundational digital literacy modules for students without prior exposure to technology.</w:t>
      </w:r>
      <w:r>
        <w:br/>
      </w:r>
    </w:p>
    <w:p w14:paraId="40C47F6C" w14:textId="77777777" w:rsidR="003B0EB7" w:rsidRDefault="00000000">
      <w:pPr>
        <w:pStyle w:val="Heading3"/>
        <w:keepNext w:val="0"/>
        <w:keepLines w:val="0"/>
        <w:spacing w:before="280"/>
        <w:rPr>
          <w:b/>
          <w:color w:val="000000"/>
          <w:sz w:val="26"/>
          <w:szCs w:val="26"/>
        </w:rPr>
      </w:pPr>
      <w:bookmarkStart w:id="7" w:name="_heading=h.uwjiy281jiiw" w:colFirst="0" w:colLast="0"/>
      <w:bookmarkEnd w:id="7"/>
      <w:r>
        <w:rPr>
          <w:b/>
          <w:color w:val="000000"/>
          <w:sz w:val="26"/>
          <w:szCs w:val="26"/>
        </w:rPr>
        <w:lastRenderedPageBreak/>
        <w:t>Target Beneficiaries</w:t>
      </w:r>
    </w:p>
    <w:p w14:paraId="4D59324B" w14:textId="77777777" w:rsidR="003B0EB7" w:rsidRDefault="00000000">
      <w:pPr>
        <w:numPr>
          <w:ilvl w:val="0"/>
          <w:numId w:val="3"/>
        </w:numPr>
        <w:spacing w:before="240"/>
      </w:pPr>
      <w:r>
        <w:t>Rural youth (graduates and final-year students) aged 18–30.</w:t>
      </w:r>
      <w:r>
        <w:br/>
      </w:r>
    </w:p>
    <w:p w14:paraId="71EB3BD6" w14:textId="77777777" w:rsidR="003B0EB7" w:rsidRDefault="00000000">
      <w:pPr>
        <w:numPr>
          <w:ilvl w:val="0"/>
          <w:numId w:val="3"/>
        </w:numPr>
      </w:pPr>
      <w:r>
        <w:t>Women graduates and diploma holders seeking IT careers.</w:t>
      </w:r>
      <w:r>
        <w:br/>
      </w:r>
    </w:p>
    <w:p w14:paraId="686383B7" w14:textId="77777777" w:rsidR="003B0EB7" w:rsidRDefault="00000000">
      <w:pPr>
        <w:numPr>
          <w:ilvl w:val="0"/>
          <w:numId w:val="3"/>
        </w:numPr>
        <w:spacing w:after="240"/>
      </w:pPr>
      <w:r>
        <w:t>Economically disadvantaged students from rural and tribal backgrounds.</w:t>
      </w:r>
      <w:r>
        <w:br/>
      </w:r>
    </w:p>
    <w:p w14:paraId="4CC0F0CD" w14:textId="77777777" w:rsidR="003B0EB7" w:rsidRDefault="00000000">
      <w:pPr>
        <w:pStyle w:val="Heading3"/>
        <w:keepNext w:val="0"/>
        <w:keepLines w:val="0"/>
        <w:spacing w:before="280"/>
        <w:rPr>
          <w:b/>
          <w:color w:val="000000"/>
          <w:sz w:val="26"/>
          <w:szCs w:val="26"/>
        </w:rPr>
      </w:pPr>
      <w:bookmarkStart w:id="8" w:name="_heading=h.b727diqyiftg" w:colFirst="0" w:colLast="0"/>
      <w:bookmarkEnd w:id="8"/>
      <w:r>
        <w:rPr>
          <w:b/>
          <w:color w:val="000000"/>
          <w:sz w:val="26"/>
          <w:szCs w:val="26"/>
        </w:rPr>
        <w:t>Key Outcomes</w:t>
      </w:r>
    </w:p>
    <w:p w14:paraId="20E2C2D7" w14:textId="77777777" w:rsidR="003B0EB7" w:rsidRDefault="00000000">
      <w:pPr>
        <w:numPr>
          <w:ilvl w:val="0"/>
          <w:numId w:val="14"/>
        </w:numPr>
        <w:spacing w:before="240"/>
        <w:jc w:val="both"/>
      </w:pPr>
      <w:r>
        <w:t>At least 15,000 youth and women trained over three years.</w:t>
      </w:r>
      <w:r>
        <w:br/>
      </w:r>
    </w:p>
    <w:p w14:paraId="365967D4" w14:textId="77777777" w:rsidR="003B0EB7" w:rsidRDefault="00000000">
      <w:pPr>
        <w:numPr>
          <w:ilvl w:val="0"/>
          <w:numId w:val="14"/>
        </w:numPr>
        <w:jc w:val="both"/>
      </w:pPr>
      <w:r>
        <w:t>70% of graduates are placed in IT, analytics, or digital services sectors.</w:t>
      </w:r>
      <w:r>
        <w:br/>
      </w:r>
    </w:p>
    <w:p w14:paraId="1EF112EC" w14:textId="77777777" w:rsidR="003B0EB7" w:rsidRDefault="00000000">
      <w:pPr>
        <w:numPr>
          <w:ilvl w:val="0"/>
          <w:numId w:val="14"/>
        </w:numPr>
        <w:jc w:val="both"/>
      </w:pPr>
      <w:r>
        <w:t>Creation of a pipeline of rural data analysts, cloud engineers, cybersecurity associates, and AI technicians.</w:t>
      </w:r>
      <w:r>
        <w:br/>
      </w:r>
    </w:p>
    <w:p w14:paraId="216FB896" w14:textId="77777777" w:rsidR="003B0EB7" w:rsidRDefault="00000000">
      <w:pPr>
        <w:numPr>
          <w:ilvl w:val="0"/>
          <w:numId w:val="14"/>
        </w:numPr>
        <w:spacing w:after="240"/>
        <w:jc w:val="both"/>
      </w:pPr>
      <w:r>
        <w:t>Strengthened digital literacy and technology adoption among rural communities.</w:t>
      </w:r>
      <w:r>
        <w:br/>
      </w:r>
    </w:p>
    <w:p w14:paraId="56090598" w14:textId="77777777" w:rsidR="003B0EB7" w:rsidRDefault="00000000">
      <w:pPr>
        <w:pStyle w:val="Heading3"/>
        <w:keepNext w:val="0"/>
        <w:keepLines w:val="0"/>
        <w:spacing w:before="280"/>
        <w:rPr>
          <w:b/>
          <w:color w:val="000000"/>
          <w:sz w:val="26"/>
          <w:szCs w:val="26"/>
        </w:rPr>
      </w:pPr>
      <w:bookmarkStart w:id="9" w:name="_heading=h.f67crsaoxx9h" w:colFirst="0" w:colLast="0"/>
      <w:bookmarkEnd w:id="9"/>
      <w:r>
        <w:rPr>
          <w:b/>
          <w:color w:val="000000"/>
          <w:sz w:val="26"/>
          <w:szCs w:val="26"/>
        </w:rPr>
        <w:t>Sustainability Strategy</w:t>
      </w:r>
    </w:p>
    <w:p w14:paraId="33286D6A" w14:textId="77777777" w:rsidR="003B0EB7" w:rsidRDefault="00000000">
      <w:pPr>
        <w:numPr>
          <w:ilvl w:val="0"/>
          <w:numId w:val="5"/>
        </w:numPr>
        <w:spacing w:before="240"/>
      </w:pPr>
      <w:r>
        <w:t>Integration with state skill development missions and government employment portals.</w:t>
      </w:r>
      <w:r>
        <w:br/>
      </w:r>
    </w:p>
    <w:p w14:paraId="30FA4324" w14:textId="77777777" w:rsidR="003B0EB7" w:rsidRDefault="00000000">
      <w:pPr>
        <w:numPr>
          <w:ilvl w:val="0"/>
          <w:numId w:val="5"/>
        </w:numPr>
      </w:pPr>
      <w:r>
        <w:t>Ongoing partnerships with IT companies, startups, and academic institutions for curriculum updates and job linkages.</w:t>
      </w:r>
      <w:r>
        <w:br/>
      </w:r>
    </w:p>
    <w:p w14:paraId="0BEE886F" w14:textId="77777777" w:rsidR="003B0EB7" w:rsidRDefault="00000000">
      <w:pPr>
        <w:numPr>
          <w:ilvl w:val="0"/>
          <w:numId w:val="5"/>
        </w:numPr>
        <w:spacing w:after="240"/>
      </w:pPr>
      <w:r>
        <w:t>Establishment of alumni networks and peer learning communities to sustain learning momentum.</w:t>
      </w:r>
    </w:p>
    <w:p w14:paraId="58F4C152" w14:textId="77777777" w:rsidR="003B0EB7" w:rsidRDefault="00000000">
      <w:pPr>
        <w:pStyle w:val="Heading2"/>
        <w:keepNext w:val="0"/>
        <w:keepLines w:val="0"/>
        <w:spacing w:after="80"/>
        <w:rPr>
          <w:b/>
          <w:sz w:val="34"/>
          <w:szCs w:val="34"/>
        </w:rPr>
      </w:pPr>
      <w:bookmarkStart w:id="10" w:name="_heading=h.165o40c0r68c" w:colFirst="0" w:colLast="0"/>
      <w:bookmarkEnd w:id="10"/>
      <w:r>
        <w:rPr>
          <w:b/>
          <w:sz w:val="34"/>
          <w:szCs w:val="34"/>
        </w:rPr>
        <w:t>Cluster 2: Eco-Entrepreneurship and Sustainable Rural Industries</w:t>
      </w:r>
    </w:p>
    <w:p w14:paraId="40A94D11" w14:textId="77777777" w:rsidR="003B0EB7" w:rsidRDefault="00000000">
      <w:pPr>
        <w:pStyle w:val="Heading3"/>
        <w:keepNext w:val="0"/>
        <w:keepLines w:val="0"/>
        <w:spacing w:before="280"/>
        <w:jc w:val="both"/>
        <w:rPr>
          <w:b/>
          <w:color w:val="000000"/>
          <w:sz w:val="26"/>
          <w:szCs w:val="26"/>
        </w:rPr>
      </w:pPr>
      <w:bookmarkStart w:id="11" w:name="_heading=h.etkc1yx496lh" w:colFirst="0" w:colLast="0"/>
      <w:bookmarkEnd w:id="11"/>
      <w:r>
        <w:rPr>
          <w:b/>
          <w:color w:val="000000"/>
          <w:sz w:val="26"/>
          <w:szCs w:val="26"/>
        </w:rPr>
        <w:t>Project Rationale</w:t>
      </w:r>
    </w:p>
    <w:p w14:paraId="39FE5CB1" w14:textId="77777777" w:rsidR="003B0EB7" w:rsidRDefault="00000000">
      <w:pPr>
        <w:spacing w:before="240" w:after="240"/>
        <w:ind w:firstLine="720"/>
        <w:jc w:val="both"/>
      </w:pPr>
      <w:r>
        <w:t>The global shift towards sustainability and eco-conscious consumption presents an important opportunity for rural communities. Telangana’s rural women and youth can leverage local resources such as jute, cotton, and traditional craftsmanship to establish eco-friendly enterprises. However, the absence of structured platforms, skills training, and market access has prevented rural entrepreneurs from tapping into the growing demand for sustainable products.</w:t>
      </w:r>
    </w:p>
    <w:p w14:paraId="6E36D222" w14:textId="77777777" w:rsidR="003B0EB7" w:rsidRDefault="00000000">
      <w:pPr>
        <w:spacing w:before="240" w:after="240"/>
        <w:ind w:firstLine="720"/>
        <w:jc w:val="both"/>
      </w:pPr>
      <w:r>
        <w:t xml:space="preserve">Eco-entrepreneurship not only addresses environmental challenges by promoting alternatives to plastic products but also serves as a pathway to economic independence for </w:t>
      </w:r>
      <w:r>
        <w:lastRenderedPageBreak/>
        <w:t>marginalized groups. Building rural industries around sustainable products like eco-friendly bags will simultaneously foster economic empowerment and environmental stewardship.</w:t>
      </w:r>
    </w:p>
    <w:p w14:paraId="48284867" w14:textId="77777777" w:rsidR="003B0EB7" w:rsidRDefault="00000000">
      <w:pPr>
        <w:pStyle w:val="Heading3"/>
        <w:keepNext w:val="0"/>
        <w:keepLines w:val="0"/>
        <w:spacing w:before="280"/>
        <w:jc w:val="both"/>
        <w:rPr>
          <w:b/>
          <w:color w:val="000000"/>
          <w:sz w:val="26"/>
          <w:szCs w:val="26"/>
        </w:rPr>
      </w:pPr>
      <w:bookmarkStart w:id="12" w:name="_heading=h.tz37ekdkoj4l" w:colFirst="0" w:colLast="0"/>
      <w:bookmarkEnd w:id="12"/>
      <w:r>
        <w:rPr>
          <w:b/>
          <w:color w:val="000000"/>
          <w:sz w:val="26"/>
          <w:szCs w:val="26"/>
        </w:rPr>
        <w:t>Project Objective</w:t>
      </w:r>
    </w:p>
    <w:p w14:paraId="4C6E808B" w14:textId="77777777" w:rsidR="003B0EB7" w:rsidRDefault="00000000">
      <w:pPr>
        <w:spacing w:before="240" w:after="240"/>
        <w:ind w:firstLine="720"/>
        <w:jc w:val="both"/>
      </w:pPr>
      <w:r>
        <w:t>The objective of this cluster is to establish rural micro-enterprises led by women and youth for the manufacturing, customization, and marketing of eco-friendly products, with an initial focus on jute and cotton bags, thereby creating employment, supporting environmental sustainability, and stimulating local economies.</w:t>
      </w:r>
    </w:p>
    <w:p w14:paraId="46462844" w14:textId="77777777" w:rsidR="003B0EB7" w:rsidRDefault="00000000">
      <w:pPr>
        <w:pStyle w:val="Heading3"/>
        <w:keepNext w:val="0"/>
        <w:keepLines w:val="0"/>
        <w:spacing w:before="280"/>
        <w:jc w:val="both"/>
        <w:rPr>
          <w:b/>
          <w:color w:val="000000"/>
          <w:sz w:val="26"/>
          <w:szCs w:val="26"/>
        </w:rPr>
      </w:pPr>
      <w:bookmarkStart w:id="13" w:name="_heading=h.e6yzr7um9ddn" w:colFirst="0" w:colLast="0"/>
      <w:bookmarkEnd w:id="13"/>
      <w:r>
        <w:rPr>
          <w:b/>
          <w:color w:val="000000"/>
          <w:sz w:val="26"/>
          <w:szCs w:val="26"/>
        </w:rPr>
        <w:t>Implementation Approach</w:t>
      </w:r>
    </w:p>
    <w:p w14:paraId="0C839565" w14:textId="77777777" w:rsidR="003B0EB7" w:rsidRDefault="00000000">
      <w:pPr>
        <w:numPr>
          <w:ilvl w:val="0"/>
          <w:numId w:val="1"/>
        </w:numPr>
        <w:spacing w:before="240"/>
        <w:jc w:val="both"/>
      </w:pPr>
      <w:r>
        <w:rPr>
          <w:b/>
        </w:rPr>
        <w:t>Enterprise Setup</w:t>
      </w:r>
      <w:r>
        <w:t>:</w:t>
      </w:r>
      <w:r>
        <w:br/>
      </w:r>
    </w:p>
    <w:p w14:paraId="2F06EB41" w14:textId="77777777" w:rsidR="003B0EB7" w:rsidRDefault="00000000">
      <w:pPr>
        <w:numPr>
          <w:ilvl w:val="1"/>
          <w:numId w:val="1"/>
        </w:numPr>
        <w:jc w:val="both"/>
      </w:pPr>
      <w:r>
        <w:t>Launch Eco-Friendly Bag Manufacturing Units using container-based production models to reduce initial capital expenditure.</w:t>
      </w:r>
      <w:r>
        <w:br/>
      </w:r>
    </w:p>
    <w:p w14:paraId="377BF2DB" w14:textId="77777777" w:rsidR="003B0EB7" w:rsidRDefault="00000000">
      <w:pPr>
        <w:numPr>
          <w:ilvl w:val="1"/>
          <w:numId w:val="1"/>
        </w:numPr>
        <w:jc w:val="both"/>
      </w:pPr>
      <w:r>
        <w:t>Each unit will include manufacturing, printing, packaging, and quality control stations equipped with necessary machinery.</w:t>
      </w:r>
      <w:r>
        <w:br/>
      </w:r>
    </w:p>
    <w:p w14:paraId="29209806" w14:textId="77777777" w:rsidR="003B0EB7" w:rsidRDefault="00000000">
      <w:pPr>
        <w:numPr>
          <w:ilvl w:val="0"/>
          <w:numId w:val="1"/>
        </w:numPr>
        <w:jc w:val="both"/>
      </w:pPr>
      <w:r>
        <w:rPr>
          <w:b/>
        </w:rPr>
        <w:t>Skill Development and Capacity Building</w:t>
      </w:r>
      <w:r>
        <w:t>:</w:t>
      </w:r>
      <w:r>
        <w:br/>
      </w:r>
    </w:p>
    <w:p w14:paraId="6274D733" w14:textId="77777777" w:rsidR="003B0EB7" w:rsidRDefault="00000000">
      <w:pPr>
        <w:numPr>
          <w:ilvl w:val="1"/>
          <w:numId w:val="1"/>
        </w:numPr>
        <w:jc w:val="both"/>
      </w:pPr>
      <w:r>
        <w:t>Conduct an 8-week structured training program covering fabric cutting, stitching, quality control, eco-friendly printing techniques, and packaging.</w:t>
      </w:r>
      <w:r>
        <w:br/>
      </w:r>
    </w:p>
    <w:p w14:paraId="3770A222" w14:textId="77777777" w:rsidR="003B0EB7" w:rsidRDefault="00000000">
      <w:pPr>
        <w:numPr>
          <w:ilvl w:val="1"/>
          <w:numId w:val="1"/>
        </w:numPr>
        <w:jc w:val="both"/>
      </w:pPr>
      <w:r>
        <w:t>Integrate modules on basic entrepreneurship, inventory management, pricing strategies, and customer service.</w:t>
      </w:r>
      <w:r>
        <w:br/>
      </w:r>
    </w:p>
    <w:p w14:paraId="7708CDB0" w14:textId="77777777" w:rsidR="003B0EB7" w:rsidRDefault="00000000">
      <w:pPr>
        <w:numPr>
          <w:ilvl w:val="0"/>
          <w:numId w:val="1"/>
        </w:numPr>
        <w:jc w:val="both"/>
      </w:pPr>
      <w:r>
        <w:rPr>
          <w:b/>
        </w:rPr>
        <w:t>Product Development and Diversification</w:t>
      </w:r>
      <w:r>
        <w:t>:</w:t>
      </w:r>
      <w:r>
        <w:br/>
      </w:r>
    </w:p>
    <w:p w14:paraId="27C7C2E3" w14:textId="77777777" w:rsidR="003B0EB7" w:rsidRDefault="00000000">
      <w:pPr>
        <w:numPr>
          <w:ilvl w:val="1"/>
          <w:numId w:val="1"/>
        </w:numPr>
        <w:jc w:val="both"/>
      </w:pPr>
      <w:r>
        <w:t>Produce a range of eco-friendly products including shopping bags, office bags, promotional bags, and custom-branded merchandise.</w:t>
      </w:r>
      <w:r>
        <w:br/>
      </w:r>
    </w:p>
    <w:p w14:paraId="358C5250" w14:textId="77777777" w:rsidR="003B0EB7" w:rsidRDefault="00000000">
      <w:pPr>
        <w:numPr>
          <w:ilvl w:val="1"/>
          <w:numId w:val="1"/>
        </w:numPr>
        <w:jc w:val="both"/>
      </w:pPr>
      <w:r>
        <w:t>Offer customized printing services to meet the demands of businesses seeking sustainable branding solutions.</w:t>
      </w:r>
      <w:r>
        <w:br/>
      </w:r>
    </w:p>
    <w:p w14:paraId="633E845A" w14:textId="77777777" w:rsidR="003B0EB7" w:rsidRDefault="00000000">
      <w:pPr>
        <w:numPr>
          <w:ilvl w:val="0"/>
          <w:numId w:val="1"/>
        </w:numPr>
        <w:jc w:val="both"/>
      </w:pPr>
      <w:r>
        <w:rPr>
          <w:b/>
        </w:rPr>
        <w:t>Market Linkages and Sales Strategies</w:t>
      </w:r>
      <w:r>
        <w:t>:</w:t>
      </w:r>
      <w:r>
        <w:br/>
      </w:r>
    </w:p>
    <w:p w14:paraId="706860DC" w14:textId="77777777" w:rsidR="003B0EB7" w:rsidRDefault="00000000">
      <w:pPr>
        <w:numPr>
          <w:ilvl w:val="1"/>
          <w:numId w:val="1"/>
        </w:numPr>
        <w:jc w:val="both"/>
      </w:pPr>
      <w:r>
        <w:t>Develop an online platform for product showcasing and direct-to-customer sales.</w:t>
      </w:r>
      <w:r>
        <w:br/>
      </w:r>
    </w:p>
    <w:p w14:paraId="6F58D4E6" w14:textId="77777777" w:rsidR="003B0EB7" w:rsidRDefault="00000000">
      <w:pPr>
        <w:numPr>
          <w:ilvl w:val="1"/>
          <w:numId w:val="1"/>
        </w:numPr>
        <w:jc w:val="both"/>
      </w:pPr>
      <w:r>
        <w:t>Establish partnerships with local retailers, NGOs, corporates, and government departments for bulk purchases.</w:t>
      </w:r>
      <w:r>
        <w:br/>
      </w:r>
    </w:p>
    <w:p w14:paraId="3DEC7ADC" w14:textId="77777777" w:rsidR="003B0EB7" w:rsidRDefault="00000000">
      <w:pPr>
        <w:numPr>
          <w:ilvl w:val="1"/>
          <w:numId w:val="1"/>
        </w:numPr>
        <w:jc w:val="both"/>
      </w:pPr>
      <w:r>
        <w:t>Participate in exhibitions, eco-fairs, and CSR trade events to widen market reach.</w:t>
      </w:r>
      <w:r>
        <w:br/>
      </w:r>
    </w:p>
    <w:p w14:paraId="343214C7" w14:textId="77777777" w:rsidR="003B0EB7" w:rsidRDefault="00000000">
      <w:pPr>
        <w:numPr>
          <w:ilvl w:val="0"/>
          <w:numId w:val="1"/>
        </w:numPr>
        <w:jc w:val="both"/>
      </w:pPr>
      <w:r>
        <w:rPr>
          <w:b/>
        </w:rPr>
        <w:lastRenderedPageBreak/>
        <w:t>Entrepreneurship Support System</w:t>
      </w:r>
      <w:r>
        <w:t>:</w:t>
      </w:r>
      <w:r>
        <w:br/>
      </w:r>
    </w:p>
    <w:p w14:paraId="0053DB62" w14:textId="77777777" w:rsidR="003B0EB7" w:rsidRDefault="00000000">
      <w:pPr>
        <w:numPr>
          <w:ilvl w:val="1"/>
          <w:numId w:val="1"/>
        </w:numPr>
        <w:jc w:val="both"/>
      </w:pPr>
      <w:r>
        <w:t>Mentor rural women entrepreneurs on financial management, digital marketing, and business expansion strategies.</w:t>
      </w:r>
      <w:r>
        <w:br/>
      </w:r>
    </w:p>
    <w:p w14:paraId="2C13DDD9" w14:textId="77777777" w:rsidR="003B0EB7" w:rsidRDefault="00000000">
      <w:pPr>
        <w:numPr>
          <w:ilvl w:val="1"/>
          <w:numId w:val="1"/>
        </w:numPr>
        <w:spacing w:after="240"/>
        <w:jc w:val="both"/>
      </w:pPr>
      <w:r>
        <w:t>Enable access to microfinance options, seed funding opportunities, and CSR grants.</w:t>
      </w:r>
      <w:r>
        <w:br/>
      </w:r>
    </w:p>
    <w:p w14:paraId="11329DDC" w14:textId="77777777" w:rsidR="003B0EB7" w:rsidRDefault="00000000">
      <w:pPr>
        <w:pStyle w:val="Heading3"/>
        <w:keepNext w:val="0"/>
        <w:keepLines w:val="0"/>
        <w:spacing w:before="280"/>
        <w:jc w:val="both"/>
        <w:rPr>
          <w:b/>
          <w:color w:val="000000"/>
          <w:sz w:val="26"/>
          <w:szCs w:val="26"/>
        </w:rPr>
      </w:pPr>
      <w:bookmarkStart w:id="14" w:name="_heading=h.aw8xj9h9nqnj" w:colFirst="0" w:colLast="0"/>
      <w:bookmarkEnd w:id="14"/>
      <w:r>
        <w:rPr>
          <w:b/>
          <w:color w:val="000000"/>
          <w:sz w:val="26"/>
          <w:szCs w:val="26"/>
        </w:rPr>
        <w:t>Target Beneficiaries</w:t>
      </w:r>
    </w:p>
    <w:p w14:paraId="5DDEC27C" w14:textId="77777777" w:rsidR="003B0EB7" w:rsidRDefault="00000000">
      <w:pPr>
        <w:numPr>
          <w:ilvl w:val="0"/>
          <w:numId w:val="6"/>
        </w:numPr>
        <w:spacing w:before="240"/>
        <w:jc w:val="both"/>
      </w:pPr>
      <w:r>
        <w:t>Rural women seeking livelihood opportunities.</w:t>
      </w:r>
      <w:r>
        <w:br/>
      </w:r>
    </w:p>
    <w:p w14:paraId="45D7E66A" w14:textId="77777777" w:rsidR="003B0EB7" w:rsidRDefault="00000000">
      <w:pPr>
        <w:numPr>
          <w:ilvl w:val="0"/>
          <w:numId w:val="6"/>
        </w:numPr>
        <w:jc w:val="both"/>
      </w:pPr>
      <w:r>
        <w:t>Young entrepreneurs interested in sustainable business models.</w:t>
      </w:r>
      <w:r>
        <w:br/>
      </w:r>
    </w:p>
    <w:p w14:paraId="06AF4269" w14:textId="77777777" w:rsidR="003B0EB7" w:rsidRDefault="00000000">
      <w:pPr>
        <w:numPr>
          <w:ilvl w:val="0"/>
          <w:numId w:val="6"/>
        </w:numPr>
        <w:spacing w:after="240"/>
        <w:jc w:val="both"/>
      </w:pPr>
      <w:r>
        <w:t>Existing SHGs aiming to diversify into manufacturing-based activities.</w:t>
      </w:r>
      <w:r>
        <w:br/>
      </w:r>
    </w:p>
    <w:p w14:paraId="0C9357B7" w14:textId="77777777" w:rsidR="003B0EB7" w:rsidRDefault="00000000">
      <w:pPr>
        <w:pStyle w:val="Heading3"/>
        <w:keepNext w:val="0"/>
        <w:keepLines w:val="0"/>
        <w:spacing w:before="280"/>
        <w:jc w:val="both"/>
        <w:rPr>
          <w:b/>
          <w:color w:val="000000"/>
          <w:sz w:val="26"/>
          <w:szCs w:val="26"/>
        </w:rPr>
      </w:pPr>
      <w:bookmarkStart w:id="15" w:name="_heading=h.tnzqnmmrrecy" w:colFirst="0" w:colLast="0"/>
      <w:bookmarkEnd w:id="15"/>
      <w:r>
        <w:rPr>
          <w:b/>
          <w:color w:val="000000"/>
          <w:sz w:val="26"/>
          <w:szCs w:val="26"/>
        </w:rPr>
        <w:t>Key Outcomes</w:t>
      </w:r>
    </w:p>
    <w:p w14:paraId="0B98C959" w14:textId="77777777" w:rsidR="003B0EB7" w:rsidRDefault="00000000">
      <w:pPr>
        <w:numPr>
          <w:ilvl w:val="0"/>
          <w:numId w:val="18"/>
        </w:numPr>
        <w:spacing w:before="240"/>
        <w:jc w:val="both"/>
      </w:pPr>
      <w:r>
        <w:t>Establishment of at least 50 eco-friendly production units across Telangana.</w:t>
      </w:r>
      <w:r>
        <w:br/>
      </w:r>
    </w:p>
    <w:p w14:paraId="7F7101D7" w14:textId="77777777" w:rsidR="003B0EB7" w:rsidRDefault="00000000">
      <w:pPr>
        <w:numPr>
          <w:ilvl w:val="0"/>
          <w:numId w:val="18"/>
        </w:numPr>
        <w:jc w:val="both"/>
      </w:pPr>
      <w:r>
        <w:t>Economic empowerment of over 1,500 rural women and youth through direct and indirect employment.</w:t>
      </w:r>
      <w:r>
        <w:br/>
      </w:r>
    </w:p>
    <w:p w14:paraId="2D60A33F" w14:textId="77777777" w:rsidR="003B0EB7" w:rsidRDefault="00000000">
      <w:pPr>
        <w:numPr>
          <w:ilvl w:val="0"/>
          <w:numId w:val="18"/>
        </w:numPr>
        <w:jc w:val="both"/>
      </w:pPr>
      <w:r>
        <w:t>Production and sale of over 1 million eco-friendly products within three years.</w:t>
      </w:r>
      <w:r>
        <w:br/>
      </w:r>
    </w:p>
    <w:p w14:paraId="6F637164" w14:textId="77777777" w:rsidR="003B0EB7" w:rsidRDefault="00000000">
      <w:pPr>
        <w:numPr>
          <w:ilvl w:val="0"/>
          <w:numId w:val="18"/>
        </w:numPr>
        <w:spacing w:after="240"/>
        <w:jc w:val="both"/>
      </w:pPr>
      <w:r>
        <w:t>Significant reduction in single-use plastic consumption at community levels.</w:t>
      </w:r>
      <w:r>
        <w:br/>
      </w:r>
    </w:p>
    <w:p w14:paraId="5501EA6F" w14:textId="77777777" w:rsidR="003B0EB7" w:rsidRDefault="00000000">
      <w:pPr>
        <w:pStyle w:val="Heading3"/>
        <w:keepNext w:val="0"/>
        <w:keepLines w:val="0"/>
        <w:spacing w:before="280"/>
        <w:jc w:val="both"/>
        <w:rPr>
          <w:b/>
          <w:color w:val="000000"/>
          <w:sz w:val="26"/>
          <w:szCs w:val="26"/>
        </w:rPr>
      </w:pPr>
      <w:bookmarkStart w:id="16" w:name="_heading=h.n89dg0csu4s3" w:colFirst="0" w:colLast="0"/>
      <w:bookmarkEnd w:id="16"/>
      <w:r>
        <w:rPr>
          <w:b/>
          <w:color w:val="000000"/>
          <w:sz w:val="26"/>
          <w:szCs w:val="26"/>
        </w:rPr>
        <w:t>Sustainability Strategy</w:t>
      </w:r>
    </w:p>
    <w:p w14:paraId="458B8DC0" w14:textId="77777777" w:rsidR="003B0EB7" w:rsidRDefault="00000000">
      <w:pPr>
        <w:numPr>
          <w:ilvl w:val="0"/>
          <w:numId w:val="16"/>
        </w:numPr>
        <w:spacing w:before="240"/>
        <w:jc w:val="both"/>
      </w:pPr>
      <w:r>
        <w:t>Establishment of self-sustained producer collectives and rural business cooperatives.</w:t>
      </w:r>
      <w:r>
        <w:br/>
      </w:r>
    </w:p>
    <w:p w14:paraId="15C9C808" w14:textId="77777777" w:rsidR="003B0EB7" w:rsidRDefault="00000000">
      <w:pPr>
        <w:numPr>
          <w:ilvl w:val="0"/>
          <w:numId w:val="16"/>
        </w:numPr>
        <w:jc w:val="both"/>
      </w:pPr>
      <w:r>
        <w:t>Creation of a digital marketplace to ensure consistent demand generation.</w:t>
      </w:r>
      <w:r>
        <w:br/>
      </w:r>
    </w:p>
    <w:p w14:paraId="790BA71B" w14:textId="77777777" w:rsidR="003B0EB7" w:rsidRDefault="00000000">
      <w:pPr>
        <w:numPr>
          <w:ilvl w:val="0"/>
          <w:numId w:val="16"/>
        </w:numPr>
        <w:jc w:val="both"/>
      </w:pPr>
      <w:r>
        <w:t>Partnerships with eco-conscious brands and companies committed to sustainable sourcing.</w:t>
      </w:r>
      <w:r>
        <w:br/>
      </w:r>
    </w:p>
    <w:p w14:paraId="4F16AC98" w14:textId="77777777" w:rsidR="003B0EB7" w:rsidRDefault="00000000">
      <w:pPr>
        <w:numPr>
          <w:ilvl w:val="0"/>
          <w:numId w:val="16"/>
        </w:numPr>
        <w:spacing w:after="240"/>
        <w:jc w:val="both"/>
      </w:pPr>
      <w:r>
        <w:t>Regular skills upgrading workshops to introduce product innovation and market responsiveness.</w:t>
      </w:r>
      <w:r>
        <w:br/>
      </w:r>
    </w:p>
    <w:p w14:paraId="33E831BD" w14:textId="77777777" w:rsidR="003B0EB7" w:rsidRDefault="003B0EB7">
      <w:pPr>
        <w:spacing w:after="240"/>
        <w:jc w:val="both"/>
      </w:pPr>
    </w:p>
    <w:p w14:paraId="6DC8F66D" w14:textId="77777777" w:rsidR="003B0EB7" w:rsidRDefault="003B0EB7">
      <w:pPr>
        <w:spacing w:after="240"/>
        <w:jc w:val="both"/>
      </w:pPr>
    </w:p>
    <w:p w14:paraId="51A29A79" w14:textId="77777777" w:rsidR="003B0EB7" w:rsidRDefault="00000000">
      <w:pPr>
        <w:pStyle w:val="Heading2"/>
        <w:keepNext w:val="0"/>
        <w:keepLines w:val="0"/>
        <w:spacing w:after="80"/>
        <w:rPr>
          <w:b/>
          <w:sz w:val="34"/>
          <w:szCs w:val="34"/>
        </w:rPr>
      </w:pPr>
      <w:bookmarkStart w:id="17" w:name="_heading=h.5k73rafc0454" w:colFirst="0" w:colLast="0"/>
      <w:bookmarkEnd w:id="17"/>
      <w:r>
        <w:rPr>
          <w:b/>
          <w:sz w:val="34"/>
          <w:szCs w:val="34"/>
        </w:rPr>
        <w:lastRenderedPageBreak/>
        <w:t>Cluster 3: Health and Hygiene Entrepreneurship and Awareness Initiatives</w:t>
      </w:r>
    </w:p>
    <w:p w14:paraId="660CFCEE" w14:textId="77777777" w:rsidR="003B0EB7" w:rsidRDefault="00000000">
      <w:pPr>
        <w:pStyle w:val="Heading3"/>
        <w:keepNext w:val="0"/>
        <w:keepLines w:val="0"/>
        <w:spacing w:before="280"/>
        <w:rPr>
          <w:b/>
          <w:color w:val="000000"/>
          <w:sz w:val="26"/>
          <w:szCs w:val="26"/>
        </w:rPr>
      </w:pPr>
      <w:bookmarkStart w:id="18" w:name="_heading=h.4zq6r8aakhsk" w:colFirst="0" w:colLast="0"/>
      <w:bookmarkEnd w:id="18"/>
      <w:r>
        <w:rPr>
          <w:b/>
          <w:color w:val="000000"/>
          <w:sz w:val="26"/>
          <w:szCs w:val="26"/>
        </w:rPr>
        <w:t>Project Rationale</w:t>
      </w:r>
    </w:p>
    <w:p w14:paraId="1B5022A9" w14:textId="77777777" w:rsidR="003B0EB7" w:rsidRDefault="00000000">
      <w:pPr>
        <w:spacing w:before="240" w:after="240"/>
        <w:ind w:firstLine="720"/>
        <w:jc w:val="both"/>
      </w:pPr>
      <w:r>
        <w:t>Health and hygiene remain critical but often overlooked dimensions of rural development. In Telangana’s rural and tribal regions, poor menstrual hygiene management, limited access to affordable sanitary products, and lack of preventive health awareness severely impact the well-being and educational continuity of adolescent girls and women. Health vulnerabilities not only affect individuals but also diminish community productivity and resilience.</w:t>
      </w:r>
    </w:p>
    <w:p w14:paraId="6C4E6BF5" w14:textId="77777777" w:rsidR="003B0EB7" w:rsidRDefault="00000000">
      <w:pPr>
        <w:spacing w:before="240" w:after="240"/>
        <w:ind w:firstLine="720"/>
        <w:jc w:val="both"/>
      </w:pPr>
      <w:r>
        <w:t>Building health-focused micro-enterprises offers a dual advantage: improving health outcomes while creating livelihood opportunities. Localized manufacturing of low-cost sanitary napkins and community-led health awareness initiatives can address deeply rooted challenges around women’s health, while simultaneously generating employment and entrepreneurship prospects for rural youth and women.</w:t>
      </w:r>
    </w:p>
    <w:p w14:paraId="1790898C" w14:textId="77777777" w:rsidR="003B0EB7" w:rsidRDefault="00000000">
      <w:pPr>
        <w:pStyle w:val="Heading3"/>
        <w:keepNext w:val="0"/>
        <w:keepLines w:val="0"/>
        <w:spacing w:before="280"/>
        <w:rPr>
          <w:b/>
          <w:color w:val="000000"/>
          <w:sz w:val="26"/>
          <w:szCs w:val="26"/>
        </w:rPr>
      </w:pPr>
      <w:bookmarkStart w:id="19" w:name="_heading=h.eoao9cmk93nl" w:colFirst="0" w:colLast="0"/>
      <w:bookmarkEnd w:id="19"/>
      <w:r>
        <w:rPr>
          <w:b/>
          <w:color w:val="000000"/>
          <w:sz w:val="26"/>
          <w:szCs w:val="26"/>
        </w:rPr>
        <w:t>Project Objective</w:t>
      </w:r>
    </w:p>
    <w:p w14:paraId="1EF976EF" w14:textId="77777777" w:rsidR="003B0EB7" w:rsidRDefault="00000000">
      <w:pPr>
        <w:spacing w:before="240" w:after="240"/>
        <w:ind w:firstLine="720"/>
      </w:pPr>
      <w:r>
        <w:t>The objective of this cluster is to establish rural health and hygiene enterprises focused on affordable sanitary napkin manufacturing, menstrual health education, and preventive health awareness campaigns, thereby enhancing the overall health, dignity, and socio-economic status of women and youth.</w:t>
      </w:r>
    </w:p>
    <w:p w14:paraId="635475B4" w14:textId="77777777" w:rsidR="003B0EB7" w:rsidRDefault="00000000">
      <w:pPr>
        <w:pStyle w:val="Heading3"/>
        <w:keepNext w:val="0"/>
        <w:keepLines w:val="0"/>
        <w:spacing w:before="280"/>
        <w:rPr>
          <w:b/>
          <w:color w:val="000000"/>
          <w:sz w:val="26"/>
          <w:szCs w:val="26"/>
        </w:rPr>
      </w:pPr>
      <w:bookmarkStart w:id="20" w:name="_heading=h.x46g1pxakabb" w:colFirst="0" w:colLast="0"/>
      <w:bookmarkEnd w:id="20"/>
      <w:r>
        <w:rPr>
          <w:b/>
          <w:color w:val="000000"/>
          <w:sz w:val="26"/>
          <w:szCs w:val="26"/>
        </w:rPr>
        <w:t>Implementation Approach</w:t>
      </w:r>
    </w:p>
    <w:p w14:paraId="3A347426" w14:textId="77777777" w:rsidR="003B0EB7" w:rsidRDefault="00000000">
      <w:pPr>
        <w:numPr>
          <w:ilvl w:val="0"/>
          <w:numId w:val="7"/>
        </w:numPr>
        <w:spacing w:before="240" w:line="240" w:lineRule="auto"/>
        <w:jc w:val="both"/>
      </w:pPr>
      <w:r>
        <w:rPr>
          <w:b/>
        </w:rPr>
        <w:t>Sanitary Napkin Manufacturing Units</w:t>
      </w:r>
      <w:r>
        <w:t>:</w:t>
      </w:r>
      <w:r>
        <w:br/>
      </w:r>
    </w:p>
    <w:p w14:paraId="0958B604" w14:textId="77777777" w:rsidR="003B0EB7" w:rsidRDefault="00000000">
      <w:pPr>
        <w:numPr>
          <w:ilvl w:val="1"/>
          <w:numId w:val="7"/>
        </w:numPr>
        <w:spacing w:line="240" w:lineRule="auto"/>
        <w:jc w:val="both"/>
      </w:pPr>
      <w:r>
        <w:t>Set up low-cost sanitary napkin production facilities using semi-automated machines within community hubs or container-based modular units.</w:t>
      </w:r>
      <w:r>
        <w:br/>
      </w:r>
    </w:p>
    <w:p w14:paraId="2B4B739F" w14:textId="77777777" w:rsidR="003B0EB7" w:rsidRDefault="00000000">
      <w:pPr>
        <w:numPr>
          <w:ilvl w:val="1"/>
          <w:numId w:val="7"/>
        </w:numPr>
        <w:spacing w:line="240" w:lineRule="auto"/>
        <w:jc w:val="both"/>
      </w:pPr>
      <w:r>
        <w:t>Each unit employs and trains local women and youth in production, quality control, packaging, and distribution.</w:t>
      </w:r>
      <w:r>
        <w:br/>
      </w:r>
    </w:p>
    <w:p w14:paraId="089F6F22" w14:textId="77777777" w:rsidR="003B0EB7" w:rsidRDefault="00000000">
      <w:pPr>
        <w:numPr>
          <w:ilvl w:val="0"/>
          <w:numId w:val="7"/>
        </w:numPr>
        <w:spacing w:line="240" w:lineRule="auto"/>
        <w:jc w:val="both"/>
      </w:pPr>
      <w:r>
        <w:rPr>
          <w:b/>
        </w:rPr>
        <w:t>Skill Development and Health Literacy</w:t>
      </w:r>
      <w:r>
        <w:t>:</w:t>
      </w:r>
      <w:r>
        <w:br/>
      </w:r>
    </w:p>
    <w:p w14:paraId="6777330E" w14:textId="77777777" w:rsidR="003B0EB7" w:rsidRDefault="00000000">
      <w:pPr>
        <w:numPr>
          <w:ilvl w:val="1"/>
          <w:numId w:val="7"/>
        </w:numPr>
        <w:spacing w:line="240" w:lineRule="auto"/>
        <w:jc w:val="both"/>
      </w:pPr>
      <w:r>
        <w:t>Deliver technical training on machine operations, hygiene protocols, and production efficiency.</w:t>
      </w:r>
      <w:r>
        <w:br/>
      </w:r>
    </w:p>
    <w:p w14:paraId="62EE99C5" w14:textId="77777777" w:rsidR="003B0EB7" w:rsidRDefault="00000000">
      <w:pPr>
        <w:numPr>
          <w:ilvl w:val="1"/>
          <w:numId w:val="7"/>
        </w:numPr>
        <w:spacing w:line="240" w:lineRule="auto"/>
        <w:jc w:val="both"/>
      </w:pPr>
      <w:r>
        <w:t>Conduct comprehensive workshops on menstrual hygiene management, reproductive health, and preventive care targeted at adolescents, schoolgirls, and women’s groups.</w:t>
      </w:r>
      <w:r>
        <w:br/>
      </w:r>
    </w:p>
    <w:p w14:paraId="768DF3CE" w14:textId="77777777" w:rsidR="003B0EB7" w:rsidRDefault="00000000">
      <w:pPr>
        <w:numPr>
          <w:ilvl w:val="0"/>
          <w:numId w:val="7"/>
        </w:numPr>
        <w:spacing w:line="240" w:lineRule="auto"/>
        <w:jc w:val="both"/>
      </w:pPr>
      <w:r>
        <w:rPr>
          <w:b/>
        </w:rPr>
        <w:t>Community Health Outreach</w:t>
      </w:r>
      <w:r>
        <w:t>:</w:t>
      </w:r>
      <w:r>
        <w:br/>
      </w:r>
    </w:p>
    <w:p w14:paraId="3ECF0C7D" w14:textId="77777777" w:rsidR="003B0EB7" w:rsidRDefault="00000000">
      <w:pPr>
        <w:numPr>
          <w:ilvl w:val="1"/>
          <w:numId w:val="7"/>
        </w:numPr>
        <w:spacing w:line="240" w:lineRule="auto"/>
        <w:jc w:val="both"/>
      </w:pPr>
      <w:r>
        <w:t xml:space="preserve">Partner with Anganwadi </w:t>
      </w:r>
      <w:proofErr w:type="spellStart"/>
      <w:r>
        <w:t>centers</w:t>
      </w:r>
      <w:proofErr w:type="spellEnd"/>
      <w:r>
        <w:t xml:space="preserve">, schools, primary health </w:t>
      </w:r>
      <w:proofErr w:type="spellStart"/>
      <w:r>
        <w:t>centers</w:t>
      </w:r>
      <w:proofErr w:type="spellEnd"/>
      <w:r>
        <w:t>, and self-help groups to conduct regular awareness sessions.</w:t>
      </w:r>
      <w:r>
        <w:br/>
      </w:r>
    </w:p>
    <w:p w14:paraId="281EEB8E" w14:textId="77777777" w:rsidR="003B0EB7" w:rsidRDefault="00000000">
      <w:pPr>
        <w:numPr>
          <w:ilvl w:val="1"/>
          <w:numId w:val="7"/>
        </w:numPr>
        <w:spacing w:line="240" w:lineRule="auto"/>
        <w:jc w:val="both"/>
      </w:pPr>
      <w:r>
        <w:lastRenderedPageBreak/>
        <w:t>Distribute subsidized sanitary napkin starter packs in collaboration with government schools and health programs.</w:t>
      </w:r>
      <w:r>
        <w:br/>
      </w:r>
    </w:p>
    <w:p w14:paraId="453F7FC0" w14:textId="77777777" w:rsidR="003B0EB7" w:rsidRDefault="00000000">
      <w:pPr>
        <w:numPr>
          <w:ilvl w:val="0"/>
          <w:numId w:val="7"/>
        </w:numPr>
        <w:spacing w:line="240" w:lineRule="auto"/>
        <w:jc w:val="both"/>
      </w:pPr>
      <w:r>
        <w:rPr>
          <w:b/>
        </w:rPr>
        <w:t>Entrepreneurship and Distribution Models</w:t>
      </w:r>
      <w:r>
        <w:t>:</w:t>
      </w:r>
      <w:r>
        <w:br/>
      </w:r>
    </w:p>
    <w:p w14:paraId="3014C86F" w14:textId="77777777" w:rsidR="003B0EB7" w:rsidRDefault="00000000">
      <w:pPr>
        <w:numPr>
          <w:ilvl w:val="1"/>
          <w:numId w:val="7"/>
        </w:numPr>
        <w:spacing w:line="240" w:lineRule="auto"/>
        <w:jc w:val="both"/>
      </w:pPr>
      <w:r>
        <w:t>Create a network of village-based women entrepreneurs who will act as brand ambassadors and sales agents.</w:t>
      </w:r>
      <w:r>
        <w:br/>
      </w:r>
    </w:p>
    <w:p w14:paraId="285A2271" w14:textId="77777777" w:rsidR="003B0EB7" w:rsidRDefault="00000000">
      <w:pPr>
        <w:numPr>
          <w:ilvl w:val="1"/>
          <w:numId w:val="7"/>
        </w:numPr>
        <w:spacing w:line="240" w:lineRule="auto"/>
        <w:jc w:val="both"/>
      </w:pPr>
      <w:r>
        <w:t>Support micro-distribution models through SHGs and local healthcare workers to ensure product availability in remote areas.</w:t>
      </w:r>
      <w:r>
        <w:br/>
      </w:r>
    </w:p>
    <w:p w14:paraId="24E813E8" w14:textId="77777777" w:rsidR="003B0EB7" w:rsidRDefault="00000000">
      <w:pPr>
        <w:numPr>
          <w:ilvl w:val="0"/>
          <w:numId w:val="7"/>
        </w:numPr>
        <w:spacing w:line="240" w:lineRule="auto"/>
        <w:jc w:val="both"/>
      </w:pPr>
      <w:r>
        <w:rPr>
          <w:b/>
        </w:rPr>
        <w:t>Monitoring and Impact Evaluation</w:t>
      </w:r>
      <w:r>
        <w:t>:</w:t>
      </w:r>
      <w:r>
        <w:br/>
      </w:r>
    </w:p>
    <w:p w14:paraId="7650705D" w14:textId="77777777" w:rsidR="003B0EB7" w:rsidRDefault="00000000">
      <w:pPr>
        <w:numPr>
          <w:ilvl w:val="1"/>
          <w:numId w:val="7"/>
        </w:numPr>
        <w:spacing w:line="240" w:lineRule="auto"/>
        <w:jc w:val="both"/>
      </w:pPr>
      <w:r>
        <w:t>Track school attendance rates among adolescent girls.</w:t>
      </w:r>
      <w:r>
        <w:br/>
      </w:r>
    </w:p>
    <w:p w14:paraId="06F38BC3" w14:textId="77777777" w:rsidR="003B0EB7" w:rsidRDefault="00000000">
      <w:pPr>
        <w:numPr>
          <w:ilvl w:val="1"/>
          <w:numId w:val="7"/>
        </w:numPr>
        <w:spacing w:line="240" w:lineRule="auto"/>
        <w:jc w:val="both"/>
      </w:pPr>
      <w:r>
        <w:t>Monitor community-level adoption of hygienic menstrual practices through surveys and focus groups.</w:t>
      </w:r>
      <w:r>
        <w:br/>
      </w:r>
    </w:p>
    <w:p w14:paraId="48456193" w14:textId="77777777" w:rsidR="003B0EB7" w:rsidRDefault="00000000">
      <w:pPr>
        <w:numPr>
          <w:ilvl w:val="1"/>
          <w:numId w:val="7"/>
        </w:numPr>
        <w:spacing w:after="240" w:line="240" w:lineRule="auto"/>
        <w:jc w:val="both"/>
      </w:pPr>
      <w:r>
        <w:t>Document health improvements linked to preventive care initiatives.</w:t>
      </w:r>
      <w:r>
        <w:br/>
      </w:r>
    </w:p>
    <w:p w14:paraId="28BD24E9" w14:textId="77777777" w:rsidR="003B0EB7" w:rsidRDefault="00000000">
      <w:pPr>
        <w:pStyle w:val="Heading3"/>
        <w:keepNext w:val="0"/>
        <w:keepLines w:val="0"/>
        <w:spacing w:before="280"/>
        <w:rPr>
          <w:b/>
          <w:color w:val="000000"/>
          <w:sz w:val="26"/>
          <w:szCs w:val="26"/>
        </w:rPr>
      </w:pPr>
      <w:bookmarkStart w:id="21" w:name="_heading=h.y1hogsivjtcw" w:colFirst="0" w:colLast="0"/>
      <w:bookmarkEnd w:id="21"/>
      <w:r>
        <w:rPr>
          <w:b/>
          <w:color w:val="000000"/>
          <w:sz w:val="26"/>
          <w:szCs w:val="26"/>
        </w:rPr>
        <w:t>Target Beneficiaries</w:t>
      </w:r>
    </w:p>
    <w:p w14:paraId="7B3DD6AF" w14:textId="77777777" w:rsidR="003B0EB7" w:rsidRDefault="00000000">
      <w:pPr>
        <w:numPr>
          <w:ilvl w:val="0"/>
          <w:numId w:val="4"/>
        </w:numPr>
        <w:spacing w:before="240"/>
      </w:pPr>
      <w:r>
        <w:t>Adolescent girls (ages 10–19) in rural and tribal schools.</w:t>
      </w:r>
      <w:r>
        <w:br/>
      </w:r>
    </w:p>
    <w:p w14:paraId="0E61E1D3" w14:textId="77777777" w:rsidR="003B0EB7" w:rsidRDefault="00000000">
      <w:pPr>
        <w:numPr>
          <w:ilvl w:val="0"/>
          <w:numId w:val="4"/>
        </w:numPr>
      </w:pPr>
      <w:r>
        <w:t>Rural women of reproductive age.</w:t>
      </w:r>
      <w:r>
        <w:br/>
      </w:r>
    </w:p>
    <w:p w14:paraId="5C212501" w14:textId="77777777" w:rsidR="003B0EB7" w:rsidRDefault="00000000">
      <w:pPr>
        <w:numPr>
          <w:ilvl w:val="0"/>
          <w:numId w:val="4"/>
        </w:numPr>
        <w:spacing w:after="240"/>
      </w:pPr>
      <w:r>
        <w:t>Unemployed rural youth and women interested in health entrepreneurship.</w:t>
      </w:r>
      <w:r>
        <w:br/>
      </w:r>
    </w:p>
    <w:p w14:paraId="7E9590E5" w14:textId="77777777" w:rsidR="003B0EB7" w:rsidRDefault="00000000">
      <w:pPr>
        <w:pStyle w:val="Heading3"/>
        <w:keepNext w:val="0"/>
        <w:keepLines w:val="0"/>
        <w:spacing w:before="280"/>
        <w:rPr>
          <w:b/>
          <w:color w:val="000000"/>
          <w:sz w:val="26"/>
          <w:szCs w:val="26"/>
        </w:rPr>
      </w:pPr>
      <w:bookmarkStart w:id="22" w:name="_heading=h.xjwfwn275gfp" w:colFirst="0" w:colLast="0"/>
      <w:bookmarkEnd w:id="22"/>
      <w:r>
        <w:rPr>
          <w:b/>
          <w:color w:val="000000"/>
          <w:sz w:val="26"/>
          <w:szCs w:val="26"/>
        </w:rPr>
        <w:t>Key Outcomes</w:t>
      </w:r>
    </w:p>
    <w:p w14:paraId="4AE492DB" w14:textId="77777777" w:rsidR="003B0EB7" w:rsidRDefault="00000000">
      <w:pPr>
        <w:numPr>
          <w:ilvl w:val="0"/>
          <w:numId w:val="2"/>
        </w:numPr>
        <w:spacing w:before="240"/>
      </w:pPr>
      <w:r>
        <w:t>Establishment of 20 sanitary napkin manufacturing units across targeted districts.</w:t>
      </w:r>
      <w:r>
        <w:br/>
      </w:r>
    </w:p>
    <w:p w14:paraId="3DE2CA87" w14:textId="77777777" w:rsidR="003B0EB7" w:rsidRDefault="00000000">
      <w:pPr>
        <w:numPr>
          <w:ilvl w:val="0"/>
          <w:numId w:val="2"/>
        </w:numPr>
      </w:pPr>
      <w:r>
        <w:t>Employment generation for 400+ rural women and youth.</w:t>
      </w:r>
      <w:r>
        <w:br/>
      </w:r>
    </w:p>
    <w:p w14:paraId="40807742" w14:textId="77777777" w:rsidR="003B0EB7" w:rsidRDefault="00000000">
      <w:pPr>
        <w:numPr>
          <w:ilvl w:val="0"/>
          <w:numId w:val="2"/>
        </w:numPr>
      </w:pPr>
      <w:r>
        <w:t>Distribution of affordable sanitary napkins to over 100,000 women and girls annually.</w:t>
      </w:r>
      <w:r>
        <w:br/>
      </w:r>
    </w:p>
    <w:p w14:paraId="1B6BED21" w14:textId="77777777" w:rsidR="003B0EB7" w:rsidRDefault="00000000">
      <w:pPr>
        <w:numPr>
          <w:ilvl w:val="0"/>
          <w:numId w:val="2"/>
        </w:numPr>
        <w:spacing w:after="240"/>
      </w:pPr>
      <w:r>
        <w:t>Measurable improvement in menstrual hygiene awareness and school retention rates among adolescent girls.</w:t>
      </w:r>
      <w:r>
        <w:br/>
      </w:r>
    </w:p>
    <w:p w14:paraId="1674CFC6" w14:textId="77777777" w:rsidR="003B0EB7" w:rsidRDefault="00000000">
      <w:pPr>
        <w:pStyle w:val="Heading3"/>
        <w:keepNext w:val="0"/>
        <w:keepLines w:val="0"/>
        <w:spacing w:before="280"/>
        <w:rPr>
          <w:b/>
          <w:color w:val="000000"/>
          <w:sz w:val="26"/>
          <w:szCs w:val="26"/>
        </w:rPr>
      </w:pPr>
      <w:bookmarkStart w:id="23" w:name="_heading=h.4ad18ywpp14x" w:colFirst="0" w:colLast="0"/>
      <w:bookmarkEnd w:id="23"/>
      <w:r>
        <w:rPr>
          <w:b/>
          <w:color w:val="000000"/>
          <w:sz w:val="26"/>
          <w:szCs w:val="26"/>
        </w:rPr>
        <w:t>Sustainability Strategy</w:t>
      </w:r>
    </w:p>
    <w:p w14:paraId="1A53AF08" w14:textId="77777777" w:rsidR="003B0EB7" w:rsidRDefault="00000000">
      <w:pPr>
        <w:numPr>
          <w:ilvl w:val="0"/>
          <w:numId w:val="10"/>
        </w:numPr>
        <w:spacing w:before="240"/>
      </w:pPr>
      <w:r>
        <w:t>Market-driven pricing strategies ensuring affordability and financial sustainability.</w:t>
      </w:r>
      <w:r>
        <w:br/>
      </w:r>
    </w:p>
    <w:p w14:paraId="176E800E" w14:textId="77777777" w:rsidR="003B0EB7" w:rsidRDefault="00000000">
      <w:pPr>
        <w:numPr>
          <w:ilvl w:val="0"/>
          <w:numId w:val="10"/>
        </w:numPr>
      </w:pPr>
      <w:r>
        <w:t>Expansion into related products such as reusable cloth pads and biodegradable hygiene products.</w:t>
      </w:r>
      <w:r>
        <w:br/>
      </w:r>
    </w:p>
    <w:p w14:paraId="05334AC4" w14:textId="77777777" w:rsidR="003B0EB7" w:rsidRDefault="00000000">
      <w:pPr>
        <w:numPr>
          <w:ilvl w:val="0"/>
          <w:numId w:val="10"/>
        </w:numPr>
      </w:pPr>
      <w:r>
        <w:lastRenderedPageBreak/>
        <w:t>Institutional partnerships with government programs, district health authorities, and CSR donors for continuous outreach and expansion.</w:t>
      </w:r>
      <w:r>
        <w:br/>
      </w:r>
    </w:p>
    <w:p w14:paraId="1BC80517" w14:textId="77777777" w:rsidR="003B0EB7" w:rsidRDefault="00000000">
      <w:pPr>
        <w:numPr>
          <w:ilvl w:val="0"/>
          <w:numId w:val="10"/>
        </w:numPr>
        <w:spacing w:after="240"/>
      </w:pPr>
      <w:r>
        <w:t>Ongoing training and business development support for health entrepreneurs.</w:t>
      </w:r>
      <w:r>
        <w:br/>
      </w:r>
    </w:p>
    <w:p w14:paraId="63780C8F" w14:textId="77777777" w:rsidR="003B0EB7" w:rsidRDefault="00000000">
      <w:pPr>
        <w:pStyle w:val="Heading2"/>
        <w:keepNext w:val="0"/>
        <w:keepLines w:val="0"/>
        <w:spacing w:after="80"/>
        <w:rPr>
          <w:b/>
          <w:sz w:val="34"/>
          <w:szCs w:val="34"/>
        </w:rPr>
      </w:pPr>
      <w:bookmarkStart w:id="24" w:name="_heading=h.d88tahzeuhk1" w:colFirst="0" w:colLast="0"/>
      <w:bookmarkEnd w:id="24"/>
      <w:r>
        <w:rPr>
          <w:b/>
          <w:sz w:val="34"/>
          <w:szCs w:val="34"/>
        </w:rPr>
        <w:t xml:space="preserve">Cluster 4: Integrated Learning </w:t>
      </w:r>
      <w:proofErr w:type="spellStart"/>
      <w:r>
        <w:rPr>
          <w:b/>
          <w:sz w:val="34"/>
          <w:szCs w:val="34"/>
        </w:rPr>
        <w:t>Centers</w:t>
      </w:r>
      <w:proofErr w:type="spellEnd"/>
      <w:r>
        <w:rPr>
          <w:b/>
          <w:sz w:val="34"/>
          <w:szCs w:val="34"/>
        </w:rPr>
        <w:t xml:space="preserve"> (ILCs) and Rural Innovation Hubs</w:t>
      </w:r>
    </w:p>
    <w:p w14:paraId="0F86B58D" w14:textId="77777777" w:rsidR="003B0EB7" w:rsidRDefault="00000000">
      <w:pPr>
        <w:pStyle w:val="Heading3"/>
        <w:keepNext w:val="0"/>
        <w:keepLines w:val="0"/>
        <w:spacing w:before="280"/>
        <w:rPr>
          <w:b/>
          <w:color w:val="000000"/>
          <w:sz w:val="26"/>
          <w:szCs w:val="26"/>
        </w:rPr>
      </w:pPr>
      <w:bookmarkStart w:id="25" w:name="_heading=h.7g4on7s8tqto" w:colFirst="0" w:colLast="0"/>
      <w:bookmarkEnd w:id="25"/>
      <w:r>
        <w:rPr>
          <w:b/>
          <w:color w:val="000000"/>
          <w:sz w:val="26"/>
          <w:szCs w:val="26"/>
        </w:rPr>
        <w:t>Project Rationale</w:t>
      </w:r>
    </w:p>
    <w:p w14:paraId="3DEF8F68" w14:textId="77777777" w:rsidR="003B0EB7" w:rsidRDefault="00000000">
      <w:pPr>
        <w:spacing w:before="240" w:after="240"/>
        <w:ind w:firstLine="720"/>
        <w:jc w:val="both"/>
      </w:pPr>
      <w:r>
        <w:t>The persistent digital divide, educational inequities, and information gaps in rural Telangana hinder access to opportunities and weaken grassroots governance. Many Gram Panchayat buildings and community halls remain underutilized despite their potential to serve as hubs for education, digital access, skills training, and civic engagement.</w:t>
      </w:r>
    </w:p>
    <w:p w14:paraId="2A5D5090" w14:textId="77777777" w:rsidR="003B0EB7" w:rsidRDefault="00000000">
      <w:pPr>
        <w:spacing w:before="240" w:after="240"/>
        <w:ind w:firstLine="720"/>
        <w:jc w:val="both"/>
      </w:pPr>
      <w:r>
        <w:t xml:space="preserve">Establishing Integrated Learning </w:t>
      </w:r>
      <w:proofErr w:type="spellStart"/>
      <w:r>
        <w:t>Centers</w:t>
      </w:r>
      <w:proofErr w:type="spellEnd"/>
      <w:r>
        <w:t xml:space="preserve"> (ILCs) transforms these dormant spaces into dynamic rural innovation hubs, enabling youth and women to access digital learning, career development resources, entrepreneurship guidance, and community information services. ILCs provide an essential bridge between rural populations and modern knowledge economies, supporting lifelong learning, employment pathways, and community empowerment.</w:t>
      </w:r>
    </w:p>
    <w:p w14:paraId="58E87E9A" w14:textId="77777777" w:rsidR="003B0EB7" w:rsidRDefault="00000000">
      <w:pPr>
        <w:pStyle w:val="Heading3"/>
        <w:keepNext w:val="0"/>
        <w:keepLines w:val="0"/>
        <w:spacing w:before="280"/>
        <w:rPr>
          <w:b/>
          <w:color w:val="000000"/>
          <w:sz w:val="26"/>
          <w:szCs w:val="26"/>
        </w:rPr>
      </w:pPr>
      <w:bookmarkStart w:id="26" w:name="_heading=h.dkmdwklnzs3w" w:colFirst="0" w:colLast="0"/>
      <w:bookmarkEnd w:id="26"/>
      <w:r>
        <w:rPr>
          <w:b/>
          <w:color w:val="000000"/>
          <w:sz w:val="26"/>
          <w:szCs w:val="26"/>
        </w:rPr>
        <w:t>Project Objective</w:t>
      </w:r>
    </w:p>
    <w:p w14:paraId="6A4DAF10" w14:textId="77777777" w:rsidR="003B0EB7" w:rsidRDefault="00000000">
      <w:pPr>
        <w:spacing w:before="240" w:after="240"/>
        <w:ind w:firstLine="720"/>
        <w:jc w:val="both"/>
      </w:pPr>
      <w:r>
        <w:t xml:space="preserve">The objective of this cluster is to establish Integrated Learning </w:t>
      </w:r>
      <w:proofErr w:type="spellStart"/>
      <w:r>
        <w:t>Centers</w:t>
      </w:r>
      <w:proofErr w:type="spellEnd"/>
      <w:r>
        <w:t xml:space="preserve"> across rural Telangana to provide multi-dimensional services including digital literacy, STEM education, employability skills training, e-governance access, civic education, and community health information dissemination.</w:t>
      </w:r>
    </w:p>
    <w:p w14:paraId="4141DFD7" w14:textId="77777777" w:rsidR="003B0EB7" w:rsidRDefault="00000000">
      <w:pPr>
        <w:pStyle w:val="Heading3"/>
        <w:keepNext w:val="0"/>
        <w:keepLines w:val="0"/>
        <w:spacing w:before="280" w:line="240" w:lineRule="auto"/>
        <w:jc w:val="both"/>
        <w:rPr>
          <w:b/>
          <w:color w:val="000000"/>
          <w:sz w:val="26"/>
          <w:szCs w:val="26"/>
        </w:rPr>
      </w:pPr>
      <w:bookmarkStart w:id="27" w:name="_heading=h.80js56ric08y" w:colFirst="0" w:colLast="0"/>
      <w:bookmarkEnd w:id="27"/>
      <w:r>
        <w:rPr>
          <w:b/>
          <w:color w:val="000000"/>
          <w:sz w:val="26"/>
          <w:szCs w:val="26"/>
        </w:rPr>
        <w:t>Implementation Approach</w:t>
      </w:r>
    </w:p>
    <w:p w14:paraId="17350B95" w14:textId="77777777" w:rsidR="003B0EB7" w:rsidRDefault="00000000">
      <w:pPr>
        <w:numPr>
          <w:ilvl w:val="0"/>
          <w:numId w:val="9"/>
        </w:numPr>
        <w:spacing w:before="240" w:line="240" w:lineRule="auto"/>
        <w:jc w:val="both"/>
      </w:pPr>
      <w:proofErr w:type="spellStart"/>
      <w:r>
        <w:rPr>
          <w:b/>
        </w:rPr>
        <w:t>Center</w:t>
      </w:r>
      <w:proofErr w:type="spellEnd"/>
      <w:r>
        <w:rPr>
          <w:b/>
        </w:rPr>
        <w:t xml:space="preserve"> Setup and Infrastructure Enhancement</w:t>
      </w:r>
      <w:r>
        <w:t>:</w:t>
      </w:r>
      <w:r>
        <w:br/>
      </w:r>
    </w:p>
    <w:p w14:paraId="690A09C0" w14:textId="77777777" w:rsidR="003B0EB7" w:rsidRDefault="00000000">
      <w:pPr>
        <w:numPr>
          <w:ilvl w:val="1"/>
          <w:numId w:val="9"/>
        </w:numPr>
        <w:spacing w:line="240" w:lineRule="auto"/>
        <w:jc w:val="both"/>
      </w:pPr>
      <w:r>
        <w:t>Renovate and equip existing Gram Panchayat buildings or community halls to house ILCs.</w:t>
      </w:r>
      <w:r>
        <w:br/>
      </w:r>
    </w:p>
    <w:p w14:paraId="4124F48D" w14:textId="77777777" w:rsidR="003B0EB7" w:rsidRDefault="00000000">
      <w:pPr>
        <w:numPr>
          <w:ilvl w:val="1"/>
          <w:numId w:val="9"/>
        </w:numPr>
        <w:spacing w:line="240" w:lineRule="auto"/>
        <w:jc w:val="both"/>
      </w:pPr>
      <w:r>
        <w:t>Install computers, internet connectivity, smart boards, e-learning kiosks, career information terminals, and telemedicine consultation points.</w:t>
      </w:r>
      <w:r>
        <w:br/>
      </w:r>
    </w:p>
    <w:p w14:paraId="41C68AFB" w14:textId="77777777" w:rsidR="003B0EB7" w:rsidRDefault="00000000">
      <w:pPr>
        <w:numPr>
          <w:ilvl w:val="1"/>
          <w:numId w:val="9"/>
        </w:numPr>
        <w:spacing w:line="240" w:lineRule="auto"/>
        <w:jc w:val="both"/>
      </w:pPr>
      <w:r>
        <w:t>Create dedicated spaces for online learning, offline workshops, and community sessions.</w:t>
      </w:r>
      <w:r>
        <w:br/>
      </w:r>
    </w:p>
    <w:p w14:paraId="78CE9D24" w14:textId="77777777" w:rsidR="003B0EB7" w:rsidRDefault="00000000">
      <w:pPr>
        <w:numPr>
          <w:ilvl w:val="0"/>
          <w:numId w:val="9"/>
        </w:numPr>
        <w:spacing w:line="240" w:lineRule="auto"/>
        <w:jc w:val="both"/>
      </w:pPr>
      <w:r>
        <w:rPr>
          <w:b/>
        </w:rPr>
        <w:t>Digital Literacy and Education Services</w:t>
      </w:r>
      <w:r>
        <w:t>:</w:t>
      </w:r>
      <w:r>
        <w:br/>
      </w:r>
    </w:p>
    <w:p w14:paraId="296F65BE" w14:textId="77777777" w:rsidR="003B0EB7" w:rsidRDefault="00000000">
      <w:pPr>
        <w:numPr>
          <w:ilvl w:val="1"/>
          <w:numId w:val="9"/>
        </w:numPr>
        <w:spacing w:line="240" w:lineRule="auto"/>
        <w:jc w:val="both"/>
      </w:pPr>
      <w:r>
        <w:t>Offer foundational digital literacy courses covering computer basics, internet usage, digital payments, and online safety.</w:t>
      </w:r>
      <w:r>
        <w:br/>
      </w:r>
    </w:p>
    <w:p w14:paraId="319EE0A6" w14:textId="77777777" w:rsidR="003B0EB7" w:rsidRDefault="00000000">
      <w:pPr>
        <w:numPr>
          <w:ilvl w:val="1"/>
          <w:numId w:val="9"/>
        </w:numPr>
        <w:spacing w:line="240" w:lineRule="auto"/>
        <w:jc w:val="both"/>
      </w:pPr>
      <w:r>
        <w:lastRenderedPageBreak/>
        <w:t>Provide access to curated e-learning content in local languages on topics such as health, agriculture, financial literacy, and government services.</w:t>
      </w:r>
      <w:r>
        <w:br/>
      </w:r>
    </w:p>
    <w:p w14:paraId="371D03BE" w14:textId="77777777" w:rsidR="003B0EB7" w:rsidRDefault="00000000">
      <w:pPr>
        <w:numPr>
          <w:ilvl w:val="0"/>
          <w:numId w:val="9"/>
        </w:numPr>
        <w:spacing w:line="240" w:lineRule="auto"/>
        <w:jc w:val="both"/>
      </w:pPr>
      <w:r>
        <w:rPr>
          <w:b/>
        </w:rPr>
        <w:t>Skill Development and Career Advancement</w:t>
      </w:r>
      <w:r>
        <w:t>:</w:t>
      </w:r>
      <w:r>
        <w:br/>
      </w:r>
    </w:p>
    <w:p w14:paraId="6F2555C7" w14:textId="77777777" w:rsidR="003B0EB7" w:rsidRDefault="00000000">
      <w:pPr>
        <w:numPr>
          <w:ilvl w:val="1"/>
          <w:numId w:val="9"/>
        </w:numPr>
        <w:spacing w:line="240" w:lineRule="auto"/>
        <w:jc w:val="both"/>
      </w:pPr>
      <w:r>
        <w:t>Conduct employability skill programs including communication skills, interview preparation, entrepreneurship basics, and work-readiness training.</w:t>
      </w:r>
      <w:r>
        <w:br/>
      </w:r>
    </w:p>
    <w:p w14:paraId="0658B79F" w14:textId="77777777" w:rsidR="003B0EB7" w:rsidRDefault="00000000">
      <w:pPr>
        <w:numPr>
          <w:ilvl w:val="1"/>
          <w:numId w:val="9"/>
        </w:numPr>
        <w:spacing w:line="240" w:lineRule="auto"/>
        <w:jc w:val="both"/>
      </w:pPr>
      <w:r>
        <w:t>Enable youth to participate in online certification courses and virtual internships through partner platforms.</w:t>
      </w:r>
      <w:r>
        <w:br/>
      </w:r>
    </w:p>
    <w:p w14:paraId="1488F9D9" w14:textId="77777777" w:rsidR="003B0EB7" w:rsidRDefault="00000000">
      <w:pPr>
        <w:numPr>
          <w:ilvl w:val="0"/>
          <w:numId w:val="9"/>
        </w:numPr>
        <w:spacing w:line="240" w:lineRule="auto"/>
        <w:jc w:val="both"/>
      </w:pPr>
      <w:r>
        <w:rPr>
          <w:b/>
        </w:rPr>
        <w:t>Entrepreneurship and Business Support</w:t>
      </w:r>
      <w:r>
        <w:t>:</w:t>
      </w:r>
      <w:r>
        <w:br/>
      </w:r>
    </w:p>
    <w:p w14:paraId="65E5BE51" w14:textId="77777777" w:rsidR="003B0EB7" w:rsidRDefault="00000000">
      <w:pPr>
        <w:numPr>
          <w:ilvl w:val="1"/>
          <w:numId w:val="9"/>
        </w:numPr>
        <w:spacing w:line="240" w:lineRule="auto"/>
        <w:jc w:val="both"/>
      </w:pPr>
      <w:r>
        <w:t>Offer workshops on micro-enterprise development, market access, branding, and digital marketing.</w:t>
      </w:r>
      <w:r>
        <w:br/>
      </w:r>
    </w:p>
    <w:p w14:paraId="39C30404" w14:textId="77777777" w:rsidR="003B0EB7" w:rsidRDefault="00000000">
      <w:pPr>
        <w:numPr>
          <w:ilvl w:val="1"/>
          <w:numId w:val="9"/>
        </w:numPr>
        <w:spacing w:line="240" w:lineRule="auto"/>
        <w:jc w:val="both"/>
      </w:pPr>
      <w:r>
        <w:t>Host entrepreneurship clinics featuring local success stories, government schemes, and financial planning advice.</w:t>
      </w:r>
      <w:r>
        <w:br/>
      </w:r>
    </w:p>
    <w:p w14:paraId="097DD816" w14:textId="77777777" w:rsidR="003B0EB7" w:rsidRDefault="00000000">
      <w:pPr>
        <w:numPr>
          <w:ilvl w:val="0"/>
          <w:numId w:val="9"/>
        </w:numPr>
        <w:spacing w:line="240" w:lineRule="auto"/>
        <w:jc w:val="both"/>
      </w:pPr>
      <w:r>
        <w:rPr>
          <w:b/>
        </w:rPr>
        <w:t>Community Health, Governance, and Awareness</w:t>
      </w:r>
      <w:r>
        <w:t>:</w:t>
      </w:r>
      <w:r>
        <w:br/>
      </w:r>
    </w:p>
    <w:p w14:paraId="3BD7742C" w14:textId="77777777" w:rsidR="003B0EB7" w:rsidRDefault="00000000">
      <w:pPr>
        <w:numPr>
          <w:ilvl w:val="1"/>
          <w:numId w:val="9"/>
        </w:numPr>
        <w:spacing w:line="240" w:lineRule="auto"/>
        <w:jc w:val="both"/>
      </w:pPr>
      <w:r>
        <w:t>Disseminate vital information on preventive health practices, hygiene, nutrition, and maternal-child care.</w:t>
      </w:r>
      <w:r>
        <w:br/>
      </w:r>
    </w:p>
    <w:p w14:paraId="53908DF4" w14:textId="77777777" w:rsidR="003B0EB7" w:rsidRDefault="00000000">
      <w:pPr>
        <w:numPr>
          <w:ilvl w:val="1"/>
          <w:numId w:val="9"/>
        </w:numPr>
        <w:spacing w:line="240" w:lineRule="auto"/>
        <w:jc w:val="both"/>
      </w:pPr>
      <w:r>
        <w:t xml:space="preserve">Serve as </w:t>
      </w:r>
      <w:proofErr w:type="spellStart"/>
      <w:r>
        <w:t>centers</w:t>
      </w:r>
      <w:proofErr w:type="spellEnd"/>
      <w:r>
        <w:t xml:space="preserve"> for facilitating government service delivery such as Aadhaar registration, pension </w:t>
      </w:r>
      <w:proofErr w:type="spellStart"/>
      <w:r>
        <w:t>enrollment</w:t>
      </w:r>
      <w:proofErr w:type="spellEnd"/>
      <w:r>
        <w:t>, and agricultural advisory services.</w:t>
      </w:r>
      <w:r>
        <w:br/>
      </w:r>
    </w:p>
    <w:p w14:paraId="6BA2BEE7" w14:textId="77777777" w:rsidR="003B0EB7" w:rsidRDefault="00000000">
      <w:pPr>
        <w:numPr>
          <w:ilvl w:val="0"/>
          <w:numId w:val="9"/>
        </w:numPr>
        <w:spacing w:line="240" w:lineRule="auto"/>
        <w:jc w:val="both"/>
      </w:pPr>
      <w:r>
        <w:rPr>
          <w:b/>
        </w:rPr>
        <w:t>Sustainability and Local Ownership</w:t>
      </w:r>
      <w:r>
        <w:t>:</w:t>
      </w:r>
      <w:r>
        <w:br/>
      </w:r>
    </w:p>
    <w:p w14:paraId="5D828805" w14:textId="77777777" w:rsidR="003B0EB7" w:rsidRDefault="00000000">
      <w:pPr>
        <w:numPr>
          <w:ilvl w:val="1"/>
          <w:numId w:val="9"/>
        </w:numPr>
        <w:spacing w:line="240" w:lineRule="auto"/>
        <w:jc w:val="both"/>
      </w:pPr>
      <w:r>
        <w:t>Establish user committees involving SHG leaders, village youth representatives, and Panchayat members for the ongoing management of ILCs.</w:t>
      </w:r>
      <w:r>
        <w:br/>
      </w:r>
    </w:p>
    <w:p w14:paraId="73A91B6E" w14:textId="77777777" w:rsidR="003B0EB7" w:rsidRDefault="00000000">
      <w:pPr>
        <w:numPr>
          <w:ilvl w:val="1"/>
          <w:numId w:val="9"/>
        </w:numPr>
        <w:spacing w:after="240" w:line="240" w:lineRule="auto"/>
        <w:jc w:val="both"/>
      </w:pPr>
      <w:r>
        <w:t>Introduce nominal membership fees for access to premium learning modules, certification courses, and advanced career services to support operational costs.</w:t>
      </w:r>
      <w:r>
        <w:br/>
      </w:r>
    </w:p>
    <w:p w14:paraId="398E2F37" w14:textId="77777777" w:rsidR="003B0EB7" w:rsidRDefault="00000000">
      <w:pPr>
        <w:pStyle w:val="Heading3"/>
        <w:keepNext w:val="0"/>
        <w:keepLines w:val="0"/>
        <w:spacing w:before="280"/>
        <w:rPr>
          <w:b/>
          <w:color w:val="000000"/>
          <w:sz w:val="26"/>
          <w:szCs w:val="26"/>
        </w:rPr>
      </w:pPr>
      <w:bookmarkStart w:id="28" w:name="_heading=h.l6rfsjoze0uy" w:colFirst="0" w:colLast="0"/>
      <w:bookmarkEnd w:id="28"/>
      <w:r>
        <w:rPr>
          <w:b/>
          <w:color w:val="000000"/>
          <w:sz w:val="26"/>
          <w:szCs w:val="26"/>
        </w:rPr>
        <w:t>Target Beneficiaries</w:t>
      </w:r>
    </w:p>
    <w:p w14:paraId="1EB62C52" w14:textId="77777777" w:rsidR="003B0EB7" w:rsidRDefault="00000000">
      <w:pPr>
        <w:numPr>
          <w:ilvl w:val="0"/>
          <w:numId w:val="12"/>
        </w:numPr>
        <w:spacing w:before="240"/>
        <w:jc w:val="both"/>
      </w:pPr>
      <w:r>
        <w:t>Rural youth (students, job seekers, aspiring entrepreneurs).</w:t>
      </w:r>
      <w:r>
        <w:br/>
      </w:r>
    </w:p>
    <w:p w14:paraId="4DCF0960" w14:textId="77777777" w:rsidR="003B0EB7" w:rsidRDefault="00000000">
      <w:pPr>
        <w:numPr>
          <w:ilvl w:val="0"/>
          <w:numId w:val="12"/>
        </w:numPr>
        <w:jc w:val="both"/>
      </w:pPr>
      <w:r>
        <w:t>Rural women seeking education, skills, and entrepreneurial pathways.</w:t>
      </w:r>
      <w:r>
        <w:br/>
      </w:r>
    </w:p>
    <w:p w14:paraId="1AA77B93" w14:textId="77777777" w:rsidR="003B0EB7" w:rsidRDefault="00000000">
      <w:pPr>
        <w:numPr>
          <w:ilvl w:val="0"/>
          <w:numId w:val="12"/>
        </w:numPr>
        <w:jc w:val="both"/>
      </w:pPr>
      <w:r>
        <w:t>Farmers, artisans, and small business owners requiring digital tools and advisory services.</w:t>
      </w:r>
      <w:r>
        <w:br/>
      </w:r>
    </w:p>
    <w:p w14:paraId="263C65C2" w14:textId="77777777" w:rsidR="003B0EB7" w:rsidRDefault="00000000">
      <w:pPr>
        <w:numPr>
          <w:ilvl w:val="0"/>
          <w:numId w:val="12"/>
        </w:numPr>
        <w:spacing w:after="240"/>
        <w:jc w:val="both"/>
      </w:pPr>
      <w:r>
        <w:t>Community health workers, teachers, and Panchayat officials.</w:t>
      </w:r>
      <w:r>
        <w:br/>
      </w:r>
    </w:p>
    <w:p w14:paraId="76189585" w14:textId="77777777" w:rsidR="003B0EB7" w:rsidRDefault="00000000">
      <w:pPr>
        <w:pStyle w:val="Heading3"/>
        <w:keepNext w:val="0"/>
        <w:keepLines w:val="0"/>
        <w:spacing w:before="280"/>
        <w:jc w:val="both"/>
        <w:rPr>
          <w:b/>
          <w:color w:val="000000"/>
          <w:sz w:val="26"/>
          <w:szCs w:val="26"/>
        </w:rPr>
      </w:pPr>
      <w:bookmarkStart w:id="29" w:name="_heading=h.c608i26m44li" w:colFirst="0" w:colLast="0"/>
      <w:bookmarkEnd w:id="29"/>
      <w:r>
        <w:rPr>
          <w:b/>
          <w:color w:val="000000"/>
          <w:sz w:val="26"/>
          <w:szCs w:val="26"/>
        </w:rPr>
        <w:t>Key Outcomes</w:t>
      </w:r>
    </w:p>
    <w:p w14:paraId="282D0B8D" w14:textId="77777777" w:rsidR="003B0EB7" w:rsidRDefault="00000000">
      <w:pPr>
        <w:numPr>
          <w:ilvl w:val="0"/>
          <w:numId w:val="8"/>
        </w:numPr>
        <w:spacing w:before="240"/>
        <w:jc w:val="both"/>
      </w:pPr>
      <w:r>
        <w:lastRenderedPageBreak/>
        <w:t xml:space="preserve">Establishment of at least 30 Integrated Learning </w:t>
      </w:r>
      <w:proofErr w:type="spellStart"/>
      <w:r>
        <w:t>Centers</w:t>
      </w:r>
      <w:proofErr w:type="spellEnd"/>
      <w:r>
        <w:t xml:space="preserve"> across Telangana.</w:t>
      </w:r>
      <w:r>
        <w:br/>
      </w:r>
    </w:p>
    <w:p w14:paraId="6320D9FE" w14:textId="77777777" w:rsidR="003B0EB7" w:rsidRDefault="00000000">
      <w:pPr>
        <w:numPr>
          <w:ilvl w:val="0"/>
          <w:numId w:val="8"/>
        </w:numPr>
        <w:jc w:val="both"/>
      </w:pPr>
      <w:r>
        <w:t>Digital literacy provided to over 25,000 rural residents within three years.</w:t>
      </w:r>
      <w:r>
        <w:br/>
      </w:r>
    </w:p>
    <w:p w14:paraId="7E57C0D5" w14:textId="77777777" w:rsidR="003B0EB7" w:rsidRDefault="00000000">
      <w:pPr>
        <w:numPr>
          <w:ilvl w:val="0"/>
          <w:numId w:val="8"/>
        </w:numPr>
        <w:jc w:val="both"/>
      </w:pPr>
      <w:r>
        <w:t>Skill enhancement and certification support for over 10,000 rural youth and women.</w:t>
      </w:r>
      <w:r>
        <w:br/>
      </w:r>
    </w:p>
    <w:p w14:paraId="078DAA3C" w14:textId="77777777" w:rsidR="003B0EB7" w:rsidRDefault="00000000">
      <w:pPr>
        <w:numPr>
          <w:ilvl w:val="0"/>
          <w:numId w:val="8"/>
        </w:numPr>
        <w:spacing w:after="240"/>
        <w:jc w:val="both"/>
      </w:pPr>
      <w:r>
        <w:t>Strengthened linkages between rural citizens and digital governance, healthcare, and educational services.</w:t>
      </w:r>
      <w:r>
        <w:br/>
      </w:r>
    </w:p>
    <w:p w14:paraId="60C88734" w14:textId="77777777" w:rsidR="003B0EB7" w:rsidRDefault="00000000">
      <w:pPr>
        <w:pStyle w:val="Heading3"/>
        <w:keepNext w:val="0"/>
        <w:keepLines w:val="0"/>
        <w:spacing w:before="280"/>
        <w:jc w:val="both"/>
        <w:rPr>
          <w:b/>
          <w:color w:val="000000"/>
          <w:sz w:val="26"/>
          <w:szCs w:val="26"/>
        </w:rPr>
      </w:pPr>
      <w:bookmarkStart w:id="30" w:name="_heading=h.gg5ofavy39on" w:colFirst="0" w:colLast="0"/>
      <w:bookmarkEnd w:id="30"/>
      <w:r>
        <w:rPr>
          <w:b/>
          <w:color w:val="000000"/>
          <w:sz w:val="26"/>
          <w:szCs w:val="26"/>
        </w:rPr>
        <w:t>Sustainability Strategy</w:t>
      </w:r>
    </w:p>
    <w:p w14:paraId="07F7B3B4" w14:textId="77777777" w:rsidR="003B0EB7" w:rsidRDefault="00000000">
      <w:pPr>
        <w:numPr>
          <w:ilvl w:val="0"/>
          <w:numId w:val="13"/>
        </w:numPr>
        <w:spacing w:before="240"/>
        <w:jc w:val="both"/>
      </w:pPr>
      <w:r>
        <w:t>Public-private partnerships with universities, technology companies, and CSR partners for resource support.</w:t>
      </w:r>
      <w:r>
        <w:br/>
      </w:r>
    </w:p>
    <w:p w14:paraId="44B5C3C0" w14:textId="77777777" w:rsidR="003B0EB7" w:rsidRDefault="00000000">
      <w:pPr>
        <w:numPr>
          <w:ilvl w:val="0"/>
          <w:numId w:val="13"/>
        </w:numPr>
        <w:jc w:val="both"/>
      </w:pPr>
      <w:r>
        <w:t>Integration with Digital India initiatives and state government skilling programs.</w:t>
      </w:r>
      <w:r>
        <w:br/>
      </w:r>
    </w:p>
    <w:p w14:paraId="0C2381E8" w14:textId="77777777" w:rsidR="003B0EB7" w:rsidRDefault="00000000">
      <w:pPr>
        <w:numPr>
          <w:ilvl w:val="0"/>
          <w:numId w:val="13"/>
        </w:numPr>
        <w:jc w:val="both"/>
      </w:pPr>
      <w:r>
        <w:t>Regular training-of-trainers (</w:t>
      </w:r>
      <w:proofErr w:type="spellStart"/>
      <w:r>
        <w:t>ToT</w:t>
      </w:r>
      <w:proofErr w:type="spellEnd"/>
      <w:r>
        <w:t>) programs to build local instructional capacity.</w:t>
      </w:r>
      <w:r>
        <w:br/>
      </w:r>
    </w:p>
    <w:p w14:paraId="493B5D00" w14:textId="77777777" w:rsidR="003B0EB7" w:rsidRDefault="00000000">
      <w:pPr>
        <w:numPr>
          <w:ilvl w:val="0"/>
          <w:numId w:val="13"/>
        </w:numPr>
        <w:spacing w:after="240"/>
        <w:jc w:val="both"/>
      </w:pPr>
      <w:r>
        <w:t>Revenue generation through optional advanced courses, teleconsultation services, and entrepreneur memberships.</w:t>
      </w:r>
      <w:r>
        <w:br/>
      </w:r>
    </w:p>
    <w:p w14:paraId="056B99ED" w14:textId="77777777" w:rsidR="003B0EB7" w:rsidRDefault="00000000">
      <w:pPr>
        <w:pStyle w:val="Heading2"/>
        <w:keepNext w:val="0"/>
        <w:keepLines w:val="0"/>
        <w:spacing w:after="80"/>
        <w:rPr>
          <w:b/>
          <w:sz w:val="34"/>
          <w:szCs w:val="34"/>
        </w:rPr>
      </w:pPr>
      <w:bookmarkStart w:id="31" w:name="_heading=h.bw4cpp38ucli" w:colFirst="0" w:colLast="0"/>
      <w:bookmarkEnd w:id="31"/>
      <w:r>
        <w:rPr>
          <w:b/>
          <w:sz w:val="34"/>
          <w:szCs w:val="34"/>
        </w:rPr>
        <w:t>Monitoring, Evaluation, and Outcomes Framework</w:t>
      </w:r>
    </w:p>
    <w:p w14:paraId="0BFCD32C" w14:textId="77777777" w:rsidR="003B0EB7" w:rsidRDefault="00000000">
      <w:pPr>
        <w:pStyle w:val="Heading3"/>
        <w:keepNext w:val="0"/>
        <w:keepLines w:val="0"/>
        <w:spacing w:before="280"/>
        <w:rPr>
          <w:b/>
          <w:color w:val="000000"/>
          <w:sz w:val="26"/>
          <w:szCs w:val="26"/>
        </w:rPr>
      </w:pPr>
      <w:bookmarkStart w:id="32" w:name="_heading=h.7tbytuev3cn2" w:colFirst="0" w:colLast="0"/>
      <w:bookmarkEnd w:id="32"/>
      <w:r>
        <w:rPr>
          <w:b/>
          <w:color w:val="000000"/>
          <w:sz w:val="26"/>
          <w:szCs w:val="26"/>
        </w:rPr>
        <w:t>Monitoring and Evaluation Strategy</w:t>
      </w:r>
    </w:p>
    <w:p w14:paraId="7D3DE9B1" w14:textId="77777777" w:rsidR="003B0EB7" w:rsidRDefault="00000000">
      <w:pPr>
        <w:spacing w:before="240" w:after="240"/>
        <w:ind w:firstLine="720"/>
        <w:jc w:val="both"/>
      </w:pPr>
      <w:r>
        <w:t>A comprehensive monitoring and evaluation (M&amp;E) framework will be established to ensure that each cluster initiative achieves its stated objectives and contributes toward the overarching goal of empowering rural youth and women. The M&amp;E system will focus on continuous tracking of activities, mid-course corrections, impact measurement, and long-term sustainability assessment.</w:t>
      </w:r>
    </w:p>
    <w:p w14:paraId="4B3B19AB" w14:textId="77777777" w:rsidR="003B0EB7" w:rsidRDefault="00000000">
      <w:pPr>
        <w:numPr>
          <w:ilvl w:val="0"/>
          <w:numId w:val="11"/>
        </w:numPr>
        <w:spacing w:before="240" w:line="240" w:lineRule="auto"/>
        <w:jc w:val="both"/>
      </w:pPr>
      <w:r>
        <w:rPr>
          <w:b/>
        </w:rPr>
        <w:t>Baseline Surveys and Need Mapping</w:t>
      </w:r>
      <w:r>
        <w:t>:</w:t>
      </w:r>
      <w:r>
        <w:br/>
      </w:r>
    </w:p>
    <w:p w14:paraId="3554A464" w14:textId="77777777" w:rsidR="003B0EB7" w:rsidRDefault="00000000">
      <w:pPr>
        <w:numPr>
          <w:ilvl w:val="1"/>
          <w:numId w:val="11"/>
        </w:numPr>
        <w:spacing w:line="240" w:lineRule="auto"/>
        <w:jc w:val="both"/>
      </w:pPr>
      <w:r>
        <w:t>Conduct detailed baseline surveys in all intervention villages before project rollout to assess the starting conditions related to skills, employment, entrepreneurship, health practices, and digital access.</w:t>
      </w:r>
      <w:r>
        <w:br/>
      </w:r>
    </w:p>
    <w:p w14:paraId="0B33600E" w14:textId="77777777" w:rsidR="003B0EB7" w:rsidRDefault="00000000">
      <w:pPr>
        <w:numPr>
          <w:ilvl w:val="1"/>
          <w:numId w:val="11"/>
        </w:numPr>
        <w:spacing w:line="240" w:lineRule="auto"/>
        <w:jc w:val="both"/>
      </w:pPr>
      <w:r>
        <w:t>Develop village-level profiles to customize cluster interventions based on local socio-economic realities.</w:t>
      </w:r>
      <w:r>
        <w:br/>
      </w:r>
    </w:p>
    <w:p w14:paraId="4CF8B6C0" w14:textId="77777777" w:rsidR="003B0EB7" w:rsidRDefault="00000000">
      <w:pPr>
        <w:numPr>
          <w:ilvl w:val="0"/>
          <w:numId w:val="11"/>
        </w:numPr>
        <w:spacing w:line="240" w:lineRule="auto"/>
        <w:jc w:val="both"/>
      </w:pPr>
      <w:r>
        <w:rPr>
          <w:b/>
        </w:rPr>
        <w:t>Progress Monitoring</w:t>
      </w:r>
      <w:r>
        <w:t>:</w:t>
      </w:r>
      <w:r>
        <w:br/>
      </w:r>
    </w:p>
    <w:p w14:paraId="7C87D065" w14:textId="77777777" w:rsidR="003B0EB7" w:rsidRDefault="00000000">
      <w:pPr>
        <w:numPr>
          <w:ilvl w:val="1"/>
          <w:numId w:val="11"/>
        </w:numPr>
        <w:spacing w:line="240" w:lineRule="auto"/>
        <w:jc w:val="both"/>
      </w:pPr>
      <w:r>
        <w:t xml:space="preserve">Maintain a centralized digital dashboard tracking </w:t>
      </w:r>
      <w:proofErr w:type="spellStart"/>
      <w:r>
        <w:t>center</w:t>
      </w:r>
      <w:proofErr w:type="spellEnd"/>
      <w:r>
        <w:t xml:space="preserve"> establishment, participant </w:t>
      </w:r>
      <w:proofErr w:type="spellStart"/>
      <w:r>
        <w:t>enrollment</w:t>
      </w:r>
      <w:proofErr w:type="spellEnd"/>
      <w:r>
        <w:t>, training completion, enterprise setup, job placements, and product sales.</w:t>
      </w:r>
      <w:r>
        <w:br/>
      </w:r>
    </w:p>
    <w:p w14:paraId="01529B12" w14:textId="77777777" w:rsidR="003B0EB7" w:rsidRDefault="00000000">
      <w:pPr>
        <w:numPr>
          <w:ilvl w:val="1"/>
          <w:numId w:val="11"/>
        </w:numPr>
        <w:spacing w:line="240" w:lineRule="auto"/>
        <w:jc w:val="both"/>
      </w:pPr>
      <w:r>
        <w:lastRenderedPageBreak/>
        <w:t>Field staff and coordinators will submit monthly progress reports, capturing quantitative data and qualitative insights.</w:t>
      </w:r>
      <w:r>
        <w:br/>
      </w:r>
    </w:p>
    <w:p w14:paraId="5913B610" w14:textId="77777777" w:rsidR="003B0EB7" w:rsidRDefault="00000000">
      <w:pPr>
        <w:numPr>
          <w:ilvl w:val="0"/>
          <w:numId w:val="11"/>
        </w:numPr>
        <w:spacing w:line="240" w:lineRule="auto"/>
        <w:jc w:val="both"/>
      </w:pPr>
      <w:r>
        <w:rPr>
          <w:b/>
        </w:rPr>
        <w:t>Mid-Term Reviews</w:t>
      </w:r>
      <w:r>
        <w:t>:</w:t>
      </w:r>
      <w:r>
        <w:br/>
      </w:r>
    </w:p>
    <w:p w14:paraId="643C6A50" w14:textId="77777777" w:rsidR="003B0EB7" w:rsidRDefault="00000000">
      <w:pPr>
        <w:numPr>
          <w:ilvl w:val="1"/>
          <w:numId w:val="11"/>
        </w:numPr>
        <w:spacing w:line="240" w:lineRule="auto"/>
        <w:jc w:val="both"/>
      </w:pPr>
      <w:r>
        <w:t>Conduct formal mid-term evaluations after 18 months to assess implementation quality, beneficiary satisfaction, operational challenges, and success rates.</w:t>
      </w:r>
      <w:r>
        <w:br/>
      </w:r>
    </w:p>
    <w:p w14:paraId="7CC776F2" w14:textId="77777777" w:rsidR="003B0EB7" w:rsidRDefault="00000000">
      <w:pPr>
        <w:numPr>
          <w:ilvl w:val="1"/>
          <w:numId w:val="11"/>
        </w:numPr>
        <w:spacing w:line="240" w:lineRule="auto"/>
        <w:jc w:val="both"/>
      </w:pPr>
      <w:r>
        <w:t>Organize participatory feedback sessions with youth groups, women entrepreneurs, SHGs, and Panchayat committees to gather community perspectives.</w:t>
      </w:r>
      <w:r>
        <w:br/>
      </w:r>
    </w:p>
    <w:p w14:paraId="0B2B13BC" w14:textId="77777777" w:rsidR="003B0EB7" w:rsidRDefault="00000000">
      <w:pPr>
        <w:numPr>
          <w:ilvl w:val="0"/>
          <w:numId w:val="11"/>
        </w:numPr>
        <w:spacing w:line="240" w:lineRule="auto"/>
        <w:jc w:val="both"/>
      </w:pPr>
      <w:r>
        <w:rPr>
          <w:b/>
        </w:rPr>
        <w:t>Outcome and Impact Evaluation</w:t>
      </w:r>
      <w:r>
        <w:t>:</w:t>
      </w:r>
      <w:r>
        <w:br/>
      </w:r>
    </w:p>
    <w:p w14:paraId="0EA0C37B" w14:textId="77777777" w:rsidR="003B0EB7" w:rsidRDefault="00000000">
      <w:pPr>
        <w:numPr>
          <w:ilvl w:val="1"/>
          <w:numId w:val="11"/>
        </w:numPr>
        <w:spacing w:line="240" w:lineRule="auto"/>
        <w:jc w:val="both"/>
      </w:pPr>
      <w:r>
        <w:t>Carry out end-line evaluations at project closure to measure achievement of key performance indicators (KPIs) related to skill development, employment generation, entrepreneurship promotion, health improvement, and digital empowerment.</w:t>
      </w:r>
      <w:r>
        <w:br/>
      </w:r>
    </w:p>
    <w:p w14:paraId="4877F14B" w14:textId="77777777" w:rsidR="003B0EB7" w:rsidRDefault="00000000">
      <w:pPr>
        <w:numPr>
          <w:ilvl w:val="1"/>
          <w:numId w:val="11"/>
        </w:numPr>
        <w:spacing w:line="240" w:lineRule="auto"/>
        <w:jc w:val="both"/>
      </w:pPr>
      <w:r>
        <w:t>Compare baseline and end-line data to assess tangible improvements across critical dimensions.</w:t>
      </w:r>
      <w:r>
        <w:br/>
      </w:r>
    </w:p>
    <w:p w14:paraId="3C709925" w14:textId="77777777" w:rsidR="003B0EB7" w:rsidRDefault="00000000">
      <w:pPr>
        <w:numPr>
          <w:ilvl w:val="0"/>
          <w:numId w:val="11"/>
        </w:numPr>
        <w:spacing w:line="240" w:lineRule="auto"/>
        <w:jc w:val="both"/>
      </w:pPr>
      <w:r>
        <w:rPr>
          <w:b/>
        </w:rPr>
        <w:t>Third-Party Audits</w:t>
      </w:r>
      <w:r>
        <w:t>:</w:t>
      </w:r>
      <w:r>
        <w:br/>
      </w:r>
    </w:p>
    <w:p w14:paraId="46B0048C" w14:textId="77777777" w:rsidR="003B0EB7" w:rsidRDefault="00000000">
      <w:pPr>
        <w:numPr>
          <w:ilvl w:val="1"/>
          <w:numId w:val="11"/>
        </w:numPr>
        <w:spacing w:line="240" w:lineRule="auto"/>
        <w:jc w:val="both"/>
      </w:pPr>
      <w:r>
        <w:t>Engage independent external agencies for third-party verification of project outcomes and financial audits to ensure transparency and accountability.</w:t>
      </w:r>
      <w:r>
        <w:br/>
      </w:r>
    </w:p>
    <w:p w14:paraId="69AB3C1C" w14:textId="77777777" w:rsidR="003B0EB7" w:rsidRDefault="00000000">
      <w:pPr>
        <w:numPr>
          <w:ilvl w:val="0"/>
          <w:numId w:val="11"/>
        </w:numPr>
        <w:spacing w:line="240" w:lineRule="auto"/>
        <w:jc w:val="both"/>
      </w:pPr>
      <w:r>
        <w:rPr>
          <w:b/>
        </w:rPr>
        <w:t>Continuous Learning and Adaptation</w:t>
      </w:r>
      <w:r>
        <w:t>:</w:t>
      </w:r>
      <w:r>
        <w:br/>
      </w:r>
    </w:p>
    <w:p w14:paraId="692DE26C" w14:textId="77777777" w:rsidR="003B0EB7" w:rsidRDefault="00000000">
      <w:pPr>
        <w:numPr>
          <w:ilvl w:val="1"/>
          <w:numId w:val="11"/>
        </w:numPr>
        <w:spacing w:line="240" w:lineRule="auto"/>
        <w:jc w:val="both"/>
      </w:pPr>
      <w:r>
        <w:t>Use monitoring insights to refine training modules, product lines, outreach strategies, and sustainability models on an ongoing basis.</w:t>
      </w:r>
      <w:r>
        <w:br/>
      </w:r>
    </w:p>
    <w:p w14:paraId="20544ACA" w14:textId="77777777" w:rsidR="003B0EB7" w:rsidRDefault="00000000">
      <w:pPr>
        <w:numPr>
          <w:ilvl w:val="1"/>
          <w:numId w:val="11"/>
        </w:numPr>
        <w:spacing w:after="240" w:line="240" w:lineRule="auto"/>
        <w:jc w:val="both"/>
      </w:pPr>
      <w:r>
        <w:t>Capture success stories, best practices, and lessons learned to inform future scaling strategies.</w:t>
      </w:r>
      <w:r>
        <w:br/>
      </w:r>
    </w:p>
    <w:p w14:paraId="5CC5DD08" w14:textId="77777777" w:rsidR="003B0EB7" w:rsidRDefault="00000000">
      <w:pPr>
        <w:pStyle w:val="Heading3"/>
        <w:keepNext w:val="0"/>
        <w:keepLines w:val="0"/>
        <w:spacing w:before="280"/>
        <w:rPr>
          <w:b/>
          <w:color w:val="000000"/>
          <w:sz w:val="26"/>
          <w:szCs w:val="26"/>
        </w:rPr>
      </w:pPr>
      <w:bookmarkStart w:id="33" w:name="_heading=h.okmgfjlsgfrw" w:colFirst="0" w:colLast="0"/>
      <w:bookmarkEnd w:id="33"/>
      <w:r>
        <w:rPr>
          <w:b/>
          <w:color w:val="000000"/>
          <w:sz w:val="26"/>
          <w:szCs w:val="26"/>
        </w:rPr>
        <w:t>Key Performance Indicators (KPIs)</w:t>
      </w:r>
    </w:p>
    <w:tbl>
      <w:tblPr>
        <w:tblStyle w:val="ab"/>
        <w:tblW w:w="9025" w:type="dxa"/>
        <w:tblBorders>
          <w:top w:val="nil"/>
          <w:left w:val="nil"/>
          <w:bottom w:val="nil"/>
          <w:right w:val="nil"/>
          <w:insideH w:val="nil"/>
          <w:insideV w:val="nil"/>
        </w:tblBorders>
        <w:tblLayout w:type="fixed"/>
        <w:tblLook w:val="0600" w:firstRow="0" w:lastRow="0" w:firstColumn="0" w:lastColumn="0" w:noHBand="1" w:noVBand="1"/>
      </w:tblPr>
      <w:tblGrid>
        <w:gridCol w:w="2995"/>
        <w:gridCol w:w="4086"/>
        <w:gridCol w:w="1944"/>
      </w:tblGrid>
      <w:tr w:rsidR="003B0EB7" w14:paraId="22A2E603" w14:textId="77777777">
        <w:trPr>
          <w:trHeight w:val="500"/>
        </w:trPr>
        <w:tc>
          <w:tcPr>
            <w:tcW w:w="2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D57D8" w14:textId="77777777" w:rsidR="003B0EB7" w:rsidRDefault="00000000">
            <w:pPr>
              <w:jc w:val="center"/>
            </w:pPr>
            <w:r>
              <w:rPr>
                <w:b/>
              </w:rPr>
              <w:t>Cluster Area</w:t>
            </w:r>
          </w:p>
        </w:tc>
        <w:tc>
          <w:tcPr>
            <w:tcW w:w="4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FCE70" w14:textId="77777777" w:rsidR="003B0EB7" w:rsidRDefault="00000000">
            <w:pPr>
              <w:jc w:val="center"/>
            </w:pPr>
            <w:r>
              <w:rPr>
                <w:b/>
              </w:rPr>
              <w:t>Indicator</w:t>
            </w:r>
          </w:p>
        </w:tc>
        <w:tc>
          <w:tcPr>
            <w:tcW w:w="1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F77C7" w14:textId="77777777" w:rsidR="003B0EB7" w:rsidRDefault="00000000">
            <w:pPr>
              <w:jc w:val="center"/>
            </w:pPr>
            <w:r>
              <w:rPr>
                <w:b/>
              </w:rPr>
              <w:t>Target</w:t>
            </w:r>
          </w:p>
        </w:tc>
      </w:tr>
      <w:tr w:rsidR="003B0EB7" w14:paraId="342510FF" w14:textId="77777777">
        <w:trPr>
          <w:trHeight w:val="785"/>
        </w:trPr>
        <w:tc>
          <w:tcPr>
            <w:tcW w:w="2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EB6F6" w14:textId="77777777" w:rsidR="003B0EB7" w:rsidRDefault="00000000">
            <w:r>
              <w:t>Digital Skilling and Employability</w:t>
            </w:r>
          </w:p>
        </w:tc>
        <w:tc>
          <w:tcPr>
            <w:tcW w:w="4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DEC35" w14:textId="77777777" w:rsidR="003B0EB7" w:rsidRDefault="00000000">
            <w:r>
              <w:t>Youth trained in IT and AI/ML skills</w:t>
            </w:r>
          </w:p>
        </w:tc>
        <w:tc>
          <w:tcPr>
            <w:tcW w:w="1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B9C39" w14:textId="77777777" w:rsidR="003B0EB7" w:rsidRDefault="00000000">
            <w:r>
              <w:t>15,000+</w:t>
            </w:r>
          </w:p>
        </w:tc>
      </w:tr>
      <w:tr w:rsidR="003B0EB7" w14:paraId="3B843136" w14:textId="77777777">
        <w:trPr>
          <w:trHeight w:val="785"/>
        </w:trPr>
        <w:tc>
          <w:tcPr>
            <w:tcW w:w="2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09DBC2" w14:textId="77777777" w:rsidR="003B0EB7" w:rsidRDefault="003B0EB7"/>
        </w:tc>
        <w:tc>
          <w:tcPr>
            <w:tcW w:w="4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06224" w14:textId="77777777" w:rsidR="003B0EB7" w:rsidRDefault="00000000">
            <w:r>
              <w:t>Employment or self-employment rate among trained youth</w:t>
            </w:r>
          </w:p>
        </w:tc>
        <w:tc>
          <w:tcPr>
            <w:tcW w:w="1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1CF8E" w14:textId="77777777" w:rsidR="003B0EB7" w:rsidRDefault="00000000">
            <w:r>
              <w:t>70%+</w:t>
            </w:r>
          </w:p>
        </w:tc>
      </w:tr>
      <w:tr w:rsidR="003B0EB7" w14:paraId="4629AF68" w14:textId="77777777">
        <w:trPr>
          <w:trHeight w:val="785"/>
        </w:trPr>
        <w:tc>
          <w:tcPr>
            <w:tcW w:w="2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0A80D" w14:textId="77777777" w:rsidR="003B0EB7" w:rsidRDefault="00000000">
            <w:r>
              <w:t>Eco-Entrepreneurship</w:t>
            </w:r>
          </w:p>
        </w:tc>
        <w:tc>
          <w:tcPr>
            <w:tcW w:w="4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BE6D8" w14:textId="77777777" w:rsidR="003B0EB7" w:rsidRDefault="00000000">
            <w:r>
              <w:t>Eco-friendly micro-enterprises established</w:t>
            </w:r>
          </w:p>
        </w:tc>
        <w:tc>
          <w:tcPr>
            <w:tcW w:w="1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73CA6F" w14:textId="77777777" w:rsidR="003B0EB7" w:rsidRDefault="00000000">
            <w:r>
              <w:t>50+</w:t>
            </w:r>
          </w:p>
        </w:tc>
      </w:tr>
      <w:tr w:rsidR="003B0EB7" w14:paraId="63189EBB" w14:textId="77777777">
        <w:trPr>
          <w:trHeight w:val="785"/>
        </w:trPr>
        <w:tc>
          <w:tcPr>
            <w:tcW w:w="2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B13A1" w14:textId="77777777" w:rsidR="003B0EB7" w:rsidRDefault="003B0EB7"/>
        </w:tc>
        <w:tc>
          <w:tcPr>
            <w:tcW w:w="4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6CE214" w14:textId="77777777" w:rsidR="003B0EB7" w:rsidRDefault="00000000">
            <w:r>
              <w:t>Women and youth employed through eco-enterprises</w:t>
            </w:r>
          </w:p>
        </w:tc>
        <w:tc>
          <w:tcPr>
            <w:tcW w:w="1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9E3E4" w14:textId="77777777" w:rsidR="003B0EB7" w:rsidRDefault="00000000">
            <w:r>
              <w:t>1,500+</w:t>
            </w:r>
          </w:p>
        </w:tc>
      </w:tr>
      <w:tr w:rsidR="003B0EB7" w14:paraId="55491B45" w14:textId="77777777">
        <w:trPr>
          <w:trHeight w:val="785"/>
        </w:trPr>
        <w:tc>
          <w:tcPr>
            <w:tcW w:w="2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E6458" w14:textId="77777777" w:rsidR="003B0EB7" w:rsidRDefault="00000000">
            <w:r>
              <w:t>Health and Hygiene Entrepreneurship</w:t>
            </w:r>
          </w:p>
        </w:tc>
        <w:tc>
          <w:tcPr>
            <w:tcW w:w="4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C59D6" w14:textId="77777777" w:rsidR="003B0EB7" w:rsidRDefault="00000000">
            <w:r>
              <w:t>Sanitary napkin units operational</w:t>
            </w:r>
          </w:p>
        </w:tc>
        <w:tc>
          <w:tcPr>
            <w:tcW w:w="1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FF46BA" w14:textId="77777777" w:rsidR="003B0EB7" w:rsidRDefault="00000000">
            <w:r>
              <w:t>20+</w:t>
            </w:r>
          </w:p>
        </w:tc>
      </w:tr>
      <w:tr w:rsidR="003B0EB7" w14:paraId="77C35096" w14:textId="77777777">
        <w:trPr>
          <w:trHeight w:val="785"/>
        </w:trPr>
        <w:tc>
          <w:tcPr>
            <w:tcW w:w="2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A80DC4" w14:textId="77777777" w:rsidR="003B0EB7" w:rsidRDefault="003B0EB7"/>
        </w:tc>
        <w:tc>
          <w:tcPr>
            <w:tcW w:w="4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50106" w14:textId="77777777" w:rsidR="003B0EB7" w:rsidRDefault="00000000">
            <w:r>
              <w:t>Women and girls reached with affordable hygiene products</w:t>
            </w:r>
          </w:p>
        </w:tc>
        <w:tc>
          <w:tcPr>
            <w:tcW w:w="1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547E0" w14:textId="77777777" w:rsidR="003B0EB7" w:rsidRDefault="00000000">
            <w:r>
              <w:t>100,000+ annually</w:t>
            </w:r>
          </w:p>
        </w:tc>
      </w:tr>
      <w:tr w:rsidR="003B0EB7" w14:paraId="0A9E8E95" w14:textId="77777777">
        <w:trPr>
          <w:trHeight w:val="785"/>
        </w:trPr>
        <w:tc>
          <w:tcPr>
            <w:tcW w:w="2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F78035" w14:textId="77777777" w:rsidR="003B0EB7" w:rsidRDefault="00000000">
            <w:r>
              <w:t xml:space="preserve">Integrated Learning </w:t>
            </w:r>
            <w:proofErr w:type="spellStart"/>
            <w:r>
              <w:t>Centers</w:t>
            </w:r>
            <w:proofErr w:type="spellEnd"/>
          </w:p>
        </w:tc>
        <w:tc>
          <w:tcPr>
            <w:tcW w:w="4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E3285" w14:textId="77777777" w:rsidR="003B0EB7" w:rsidRDefault="00000000">
            <w:r>
              <w:t>Functional ILCs providing digital and career services</w:t>
            </w:r>
          </w:p>
        </w:tc>
        <w:tc>
          <w:tcPr>
            <w:tcW w:w="1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E4D3CF" w14:textId="77777777" w:rsidR="003B0EB7" w:rsidRDefault="00000000">
            <w:r>
              <w:t>30+</w:t>
            </w:r>
          </w:p>
        </w:tc>
      </w:tr>
      <w:tr w:rsidR="003B0EB7" w14:paraId="3D908ACC" w14:textId="77777777">
        <w:trPr>
          <w:trHeight w:val="785"/>
        </w:trPr>
        <w:tc>
          <w:tcPr>
            <w:tcW w:w="2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0B08F" w14:textId="77777777" w:rsidR="003B0EB7" w:rsidRDefault="003B0EB7"/>
        </w:tc>
        <w:tc>
          <w:tcPr>
            <w:tcW w:w="4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125444" w14:textId="77777777" w:rsidR="003B0EB7" w:rsidRDefault="00000000">
            <w:r>
              <w:t>Community members gaining digital literacy</w:t>
            </w:r>
          </w:p>
        </w:tc>
        <w:tc>
          <w:tcPr>
            <w:tcW w:w="1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760FC" w14:textId="77777777" w:rsidR="003B0EB7" w:rsidRDefault="00000000">
            <w:r>
              <w:t>25,000+</w:t>
            </w:r>
          </w:p>
        </w:tc>
      </w:tr>
      <w:tr w:rsidR="003B0EB7" w14:paraId="4E1418A6" w14:textId="77777777">
        <w:trPr>
          <w:trHeight w:val="785"/>
        </w:trPr>
        <w:tc>
          <w:tcPr>
            <w:tcW w:w="2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9997C" w14:textId="77777777" w:rsidR="003B0EB7" w:rsidRDefault="00000000">
            <w:r>
              <w:t>Community Health and Well-being</w:t>
            </w:r>
          </w:p>
        </w:tc>
        <w:tc>
          <w:tcPr>
            <w:tcW w:w="4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F22108" w14:textId="77777777" w:rsidR="003B0EB7" w:rsidRDefault="00000000">
            <w:r>
              <w:t>Health and hygiene awareness sessions conducted</w:t>
            </w:r>
          </w:p>
        </w:tc>
        <w:tc>
          <w:tcPr>
            <w:tcW w:w="1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A1AD4" w14:textId="77777777" w:rsidR="003B0EB7" w:rsidRDefault="00000000">
            <w:r>
              <w:t>500+</w:t>
            </w:r>
          </w:p>
        </w:tc>
      </w:tr>
      <w:tr w:rsidR="003B0EB7" w14:paraId="33B88CBD" w14:textId="77777777">
        <w:trPr>
          <w:trHeight w:val="785"/>
        </w:trPr>
        <w:tc>
          <w:tcPr>
            <w:tcW w:w="2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0265C7" w14:textId="77777777" w:rsidR="003B0EB7" w:rsidRDefault="003B0EB7"/>
        </w:tc>
        <w:tc>
          <w:tcPr>
            <w:tcW w:w="4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077C74" w14:textId="77777777" w:rsidR="003B0EB7" w:rsidRDefault="00000000">
            <w:r>
              <w:t>Improvement in menstrual hygiene practices (schoolgirls)</w:t>
            </w:r>
          </w:p>
        </w:tc>
        <w:tc>
          <w:tcPr>
            <w:tcW w:w="1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E3D0B" w14:textId="77777777" w:rsidR="003B0EB7" w:rsidRDefault="00000000">
            <w:r>
              <w:t>60%+ adoption increase</w:t>
            </w:r>
          </w:p>
        </w:tc>
      </w:tr>
    </w:tbl>
    <w:p w14:paraId="49FBFBE9" w14:textId="77777777" w:rsidR="003B0EB7" w:rsidRDefault="00000000">
      <w:pPr>
        <w:pStyle w:val="Heading3"/>
        <w:keepNext w:val="0"/>
        <w:keepLines w:val="0"/>
        <w:spacing w:before="280"/>
        <w:rPr>
          <w:b/>
          <w:color w:val="000000"/>
          <w:sz w:val="26"/>
          <w:szCs w:val="26"/>
        </w:rPr>
      </w:pPr>
      <w:bookmarkStart w:id="34" w:name="_heading=h.d647p38ibep5" w:colFirst="0" w:colLast="0"/>
      <w:bookmarkEnd w:id="34"/>
      <w:r>
        <w:rPr>
          <w:b/>
          <w:color w:val="000000"/>
          <w:sz w:val="26"/>
          <w:szCs w:val="26"/>
        </w:rPr>
        <w:t>Reporting Mechanisms</w:t>
      </w:r>
    </w:p>
    <w:p w14:paraId="62FBFDE6" w14:textId="77777777" w:rsidR="003B0EB7" w:rsidRDefault="00000000">
      <w:pPr>
        <w:numPr>
          <w:ilvl w:val="0"/>
          <w:numId w:val="20"/>
        </w:numPr>
        <w:spacing w:before="240"/>
      </w:pPr>
      <w:r>
        <w:rPr>
          <w:b/>
        </w:rPr>
        <w:t>Quarterly Project Review Meetings</w:t>
      </w:r>
      <w:r>
        <w:t>: Convened with implementation teams, CSR sponsors, and government partners to review progress and address challenges.</w:t>
      </w:r>
      <w:r>
        <w:br/>
      </w:r>
    </w:p>
    <w:p w14:paraId="78483BBD" w14:textId="77777777" w:rsidR="003B0EB7" w:rsidRDefault="00000000">
      <w:pPr>
        <w:numPr>
          <w:ilvl w:val="0"/>
          <w:numId w:val="20"/>
        </w:numPr>
      </w:pPr>
      <w:r>
        <w:rPr>
          <w:b/>
        </w:rPr>
        <w:t>Annual Project Reports</w:t>
      </w:r>
      <w:r>
        <w:t>: Published summarizing achievements, financial status, outcomes achieved versus targets, and forward plans.</w:t>
      </w:r>
      <w:r>
        <w:br/>
      </w:r>
    </w:p>
    <w:p w14:paraId="0628C40A" w14:textId="77777777" w:rsidR="003B0EB7" w:rsidRDefault="00000000">
      <w:pPr>
        <w:numPr>
          <w:ilvl w:val="0"/>
          <w:numId w:val="20"/>
        </w:numPr>
        <w:spacing w:after="240"/>
      </w:pPr>
      <w:r>
        <w:rPr>
          <w:b/>
        </w:rPr>
        <w:t>Beneficiary Testimonials and Impact Stories</w:t>
      </w:r>
      <w:r>
        <w:t>: Regularly collected and shared to highlight personal journeys of empowerment and transformation.</w:t>
      </w:r>
      <w:r>
        <w:br/>
      </w:r>
    </w:p>
    <w:p w14:paraId="64F56934" w14:textId="77777777" w:rsidR="003B0EB7" w:rsidRDefault="00000000">
      <w:pPr>
        <w:pStyle w:val="Heading3"/>
        <w:keepNext w:val="0"/>
        <w:keepLines w:val="0"/>
        <w:spacing w:before="280"/>
        <w:rPr>
          <w:b/>
          <w:color w:val="000000"/>
          <w:sz w:val="26"/>
          <w:szCs w:val="26"/>
        </w:rPr>
      </w:pPr>
      <w:bookmarkStart w:id="35" w:name="_heading=h.jxcw8fpyxoap" w:colFirst="0" w:colLast="0"/>
      <w:bookmarkEnd w:id="35"/>
      <w:r>
        <w:rPr>
          <w:b/>
          <w:color w:val="000000"/>
          <w:sz w:val="26"/>
          <w:szCs w:val="26"/>
        </w:rPr>
        <w:t>Sustainability and Exit Strategy</w:t>
      </w:r>
    </w:p>
    <w:p w14:paraId="35D1EB39" w14:textId="77777777" w:rsidR="003B0EB7" w:rsidRDefault="00000000">
      <w:pPr>
        <w:spacing w:before="240" w:after="240"/>
      </w:pPr>
      <w:r>
        <w:t>The project is designed to create lasting impact beyond the project duration by:</w:t>
      </w:r>
    </w:p>
    <w:p w14:paraId="5139C2CC" w14:textId="77777777" w:rsidR="003B0EB7" w:rsidRDefault="00000000">
      <w:pPr>
        <w:numPr>
          <w:ilvl w:val="0"/>
          <w:numId w:val="15"/>
        </w:numPr>
        <w:spacing w:before="240"/>
      </w:pPr>
      <w:r>
        <w:t xml:space="preserve">Building local capacity for independent </w:t>
      </w:r>
      <w:proofErr w:type="spellStart"/>
      <w:r>
        <w:t>center</w:t>
      </w:r>
      <w:proofErr w:type="spellEnd"/>
      <w:r>
        <w:t xml:space="preserve"> and enterprise management.</w:t>
      </w:r>
      <w:r>
        <w:br/>
      </w:r>
    </w:p>
    <w:p w14:paraId="2FF2E4D3" w14:textId="77777777" w:rsidR="003B0EB7" w:rsidRDefault="00000000">
      <w:pPr>
        <w:numPr>
          <w:ilvl w:val="0"/>
          <w:numId w:val="15"/>
        </w:numPr>
      </w:pPr>
      <w:r>
        <w:t>Forming producer groups, entrepreneurs’ collectives, and alumni networks for ongoing peer support.</w:t>
      </w:r>
      <w:r>
        <w:br/>
      </w:r>
    </w:p>
    <w:p w14:paraId="14414EE4" w14:textId="77777777" w:rsidR="003B0EB7" w:rsidRDefault="00000000">
      <w:pPr>
        <w:numPr>
          <w:ilvl w:val="0"/>
          <w:numId w:val="15"/>
        </w:numPr>
      </w:pPr>
      <w:r>
        <w:lastRenderedPageBreak/>
        <w:t>Embedding partnerships with government schemes and private sector CSR programs for financial sustainability.</w:t>
      </w:r>
      <w:r>
        <w:br/>
      </w:r>
    </w:p>
    <w:p w14:paraId="287C4B4F" w14:textId="77777777" w:rsidR="003B0EB7" w:rsidRDefault="00000000">
      <w:pPr>
        <w:numPr>
          <w:ilvl w:val="0"/>
          <w:numId w:val="15"/>
        </w:numPr>
        <w:spacing w:after="240"/>
      </w:pPr>
      <w:r>
        <w:t>Establishing revolving funds and user-fee models in ILCs and enterprises to sustain operations post-grant phase.</w:t>
      </w:r>
      <w:r>
        <w:br/>
      </w:r>
    </w:p>
    <w:p w14:paraId="4361DE4E" w14:textId="77777777" w:rsidR="003B0EB7" w:rsidRDefault="00000000">
      <w:pPr>
        <w:spacing w:before="240" w:after="240"/>
        <w:ind w:firstLine="720"/>
      </w:pPr>
      <w:r>
        <w:t>Through rigorous monitoring, community engagement, and adaptive management, the project will ensure that rural youth and women are not just beneficiaries but active drivers of sustainable socio-economic development in Telangana.</w:t>
      </w:r>
    </w:p>
    <w:p w14:paraId="1C9A308D" w14:textId="77777777" w:rsidR="003B0EB7" w:rsidRDefault="00000000">
      <w:pPr>
        <w:pStyle w:val="Heading1"/>
        <w:keepNext w:val="0"/>
        <w:keepLines w:val="0"/>
        <w:spacing w:before="480"/>
        <w:rPr>
          <w:b/>
          <w:sz w:val="46"/>
          <w:szCs w:val="46"/>
        </w:rPr>
      </w:pPr>
      <w:bookmarkStart w:id="36" w:name="_heading=h.j2ft0zr66ffn" w:colFirst="0" w:colLast="0"/>
      <w:bookmarkEnd w:id="36"/>
      <w:r>
        <w:rPr>
          <w:b/>
          <w:sz w:val="46"/>
          <w:szCs w:val="46"/>
        </w:rPr>
        <w:t>SDG Alignment and Impact Contribution</w:t>
      </w:r>
    </w:p>
    <w:p w14:paraId="62455F5F" w14:textId="77777777" w:rsidR="003B0EB7" w:rsidRDefault="00000000">
      <w:pPr>
        <w:spacing w:before="240" w:after="240"/>
        <w:jc w:val="both"/>
      </w:pPr>
      <w:r>
        <w:t>This project is deeply aligned with the United Nations Sustainable Development Goals (SDGs), ensuring that every intervention directly contributes to global priorities for sustainable, inclusive, and equitable development.</w:t>
      </w:r>
    </w:p>
    <w:p w14:paraId="1A68AAA9" w14:textId="77777777" w:rsidR="003B0EB7" w:rsidRDefault="00000000">
      <w:pPr>
        <w:spacing w:before="240" w:after="240"/>
        <w:rPr>
          <w:b/>
        </w:rPr>
      </w:pPr>
      <w:r>
        <w:rPr>
          <w:b/>
        </w:rPr>
        <w:t>The following SDGs are addressed across clusters:</w:t>
      </w:r>
    </w:p>
    <w:tbl>
      <w:tblPr>
        <w:tblStyle w:val="ac"/>
        <w:tblW w:w="9025" w:type="dxa"/>
        <w:tblBorders>
          <w:top w:val="nil"/>
          <w:left w:val="nil"/>
          <w:bottom w:val="nil"/>
          <w:right w:val="nil"/>
          <w:insideH w:val="nil"/>
          <w:insideV w:val="nil"/>
        </w:tblBorders>
        <w:tblLayout w:type="fixed"/>
        <w:tblLook w:val="0600" w:firstRow="0" w:lastRow="0" w:firstColumn="0" w:lastColumn="0" w:noHBand="1" w:noVBand="1"/>
      </w:tblPr>
      <w:tblGrid>
        <w:gridCol w:w="2804"/>
        <w:gridCol w:w="6221"/>
      </w:tblGrid>
      <w:tr w:rsidR="003B0EB7" w14:paraId="2910E933" w14:textId="77777777">
        <w:trPr>
          <w:trHeight w:val="500"/>
        </w:trPr>
        <w:tc>
          <w:tcPr>
            <w:tcW w:w="2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7E57E" w14:textId="77777777" w:rsidR="003B0EB7" w:rsidRDefault="00000000">
            <w:pPr>
              <w:spacing w:before="240" w:after="240"/>
              <w:jc w:val="center"/>
            </w:pPr>
            <w:r>
              <w:rPr>
                <w:b/>
              </w:rPr>
              <w:t>SDG</w:t>
            </w:r>
          </w:p>
        </w:tc>
        <w:tc>
          <w:tcPr>
            <w:tcW w:w="6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BF347" w14:textId="77777777" w:rsidR="003B0EB7" w:rsidRDefault="00000000">
            <w:pPr>
              <w:spacing w:before="240" w:after="240"/>
              <w:jc w:val="center"/>
            </w:pPr>
            <w:r>
              <w:rPr>
                <w:b/>
              </w:rPr>
              <w:t>Project Contribution</w:t>
            </w:r>
          </w:p>
        </w:tc>
      </w:tr>
      <w:tr w:rsidR="003B0EB7" w14:paraId="1E64EF9B" w14:textId="77777777">
        <w:trPr>
          <w:trHeight w:val="1055"/>
        </w:trPr>
        <w:tc>
          <w:tcPr>
            <w:tcW w:w="2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F0D7E" w14:textId="77777777" w:rsidR="003B0EB7" w:rsidRDefault="00000000">
            <w:pPr>
              <w:spacing w:before="240" w:after="240"/>
            </w:pPr>
            <w:r>
              <w:rPr>
                <w:b/>
              </w:rPr>
              <w:t>SDG 1: No Poverty</w:t>
            </w:r>
          </w:p>
        </w:tc>
        <w:tc>
          <w:tcPr>
            <w:tcW w:w="6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54496" w14:textId="77777777" w:rsidR="003B0EB7" w:rsidRDefault="00000000">
            <w:pPr>
              <w:spacing w:before="240" w:after="240"/>
            </w:pPr>
            <w:r>
              <w:t>Skill development, entrepreneurship, and employment generation for rural youth and women directly address income inequalities and create pathways out of poverty.</w:t>
            </w:r>
          </w:p>
        </w:tc>
      </w:tr>
      <w:tr w:rsidR="003B0EB7" w14:paraId="76586A58" w14:textId="77777777">
        <w:trPr>
          <w:trHeight w:val="1055"/>
        </w:trPr>
        <w:tc>
          <w:tcPr>
            <w:tcW w:w="2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8E13B" w14:textId="77777777" w:rsidR="003B0EB7" w:rsidRDefault="00000000">
            <w:pPr>
              <w:spacing w:before="240" w:after="240"/>
            </w:pPr>
            <w:r>
              <w:rPr>
                <w:b/>
              </w:rPr>
              <w:t>SDG 3: Good Health and Well-being</w:t>
            </w:r>
          </w:p>
        </w:tc>
        <w:tc>
          <w:tcPr>
            <w:tcW w:w="6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558B2" w14:textId="77777777" w:rsidR="003B0EB7" w:rsidRDefault="00000000">
            <w:pPr>
              <w:spacing w:before="240" w:after="240"/>
            </w:pPr>
            <w:r>
              <w:t>Health and hygiene entrepreneurship initiatives promote menstrual health, preventive healthcare awareness, and access to affordable sanitary products.</w:t>
            </w:r>
          </w:p>
        </w:tc>
      </w:tr>
      <w:tr w:rsidR="003B0EB7" w14:paraId="21E21573" w14:textId="77777777">
        <w:trPr>
          <w:trHeight w:val="1055"/>
        </w:trPr>
        <w:tc>
          <w:tcPr>
            <w:tcW w:w="2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4AF53" w14:textId="77777777" w:rsidR="003B0EB7" w:rsidRDefault="00000000">
            <w:pPr>
              <w:spacing w:before="240" w:after="240"/>
            </w:pPr>
            <w:r>
              <w:rPr>
                <w:b/>
              </w:rPr>
              <w:t>SDG 4: Quality Education</w:t>
            </w:r>
          </w:p>
        </w:tc>
        <w:tc>
          <w:tcPr>
            <w:tcW w:w="6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F6D8A6" w14:textId="77777777" w:rsidR="003B0EB7" w:rsidRDefault="00000000">
            <w:pPr>
              <w:spacing w:before="240" w:after="240"/>
            </w:pPr>
            <w:r>
              <w:t>Digital literacy programs, STEM training, and career skilling modules provide inclusive, equitable, and quality educational opportunities for rural communities.</w:t>
            </w:r>
          </w:p>
        </w:tc>
      </w:tr>
      <w:tr w:rsidR="003B0EB7" w14:paraId="581820D0" w14:textId="77777777">
        <w:trPr>
          <w:trHeight w:val="1055"/>
        </w:trPr>
        <w:tc>
          <w:tcPr>
            <w:tcW w:w="2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D98A4" w14:textId="77777777" w:rsidR="003B0EB7" w:rsidRDefault="00000000">
            <w:pPr>
              <w:spacing w:before="240" w:after="240"/>
            </w:pPr>
            <w:r>
              <w:rPr>
                <w:b/>
              </w:rPr>
              <w:t>SDG 5: Gender Equality</w:t>
            </w:r>
          </w:p>
        </w:tc>
        <w:tc>
          <w:tcPr>
            <w:tcW w:w="6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5D0CE" w14:textId="77777777" w:rsidR="003B0EB7" w:rsidRDefault="00000000">
            <w:pPr>
              <w:spacing w:before="240" w:after="240"/>
            </w:pPr>
            <w:r>
              <w:t xml:space="preserve">Women’s entrepreneurship promotion, menstrual health initiatives, and priority </w:t>
            </w:r>
            <w:proofErr w:type="spellStart"/>
            <w:r>
              <w:t>enrollment</w:t>
            </w:r>
            <w:proofErr w:type="spellEnd"/>
            <w:r>
              <w:t xml:space="preserve"> in skill training advance women’s empowerment and gender parity.</w:t>
            </w:r>
          </w:p>
        </w:tc>
      </w:tr>
      <w:tr w:rsidR="003B0EB7" w14:paraId="2F6E231C" w14:textId="77777777">
        <w:trPr>
          <w:trHeight w:val="1055"/>
        </w:trPr>
        <w:tc>
          <w:tcPr>
            <w:tcW w:w="2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FAB52" w14:textId="77777777" w:rsidR="003B0EB7" w:rsidRDefault="00000000">
            <w:pPr>
              <w:spacing w:before="240" w:after="240"/>
            </w:pPr>
            <w:r>
              <w:rPr>
                <w:b/>
              </w:rPr>
              <w:lastRenderedPageBreak/>
              <w:t>SDG 8: Decent Work and Economic Growth</w:t>
            </w:r>
          </w:p>
        </w:tc>
        <w:tc>
          <w:tcPr>
            <w:tcW w:w="6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C47DF" w14:textId="77777777" w:rsidR="003B0EB7" w:rsidRDefault="00000000">
            <w:pPr>
              <w:spacing w:before="240" w:after="240"/>
            </w:pPr>
            <w:r>
              <w:t>Creation of rural enterprises, local employment opportunities, and linkages to formal economy sectors contribute to sustained, inclusive economic growth.</w:t>
            </w:r>
          </w:p>
        </w:tc>
      </w:tr>
      <w:tr w:rsidR="003B0EB7" w14:paraId="58005EF8" w14:textId="77777777">
        <w:trPr>
          <w:trHeight w:val="1055"/>
        </w:trPr>
        <w:tc>
          <w:tcPr>
            <w:tcW w:w="2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5AEA2" w14:textId="77777777" w:rsidR="003B0EB7" w:rsidRDefault="00000000">
            <w:pPr>
              <w:spacing w:before="240" w:after="240"/>
            </w:pPr>
            <w:r>
              <w:rPr>
                <w:b/>
              </w:rPr>
              <w:t>SDG 9: Industry, Innovation, and Infrastructure</w:t>
            </w:r>
          </w:p>
        </w:tc>
        <w:tc>
          <w:tcPr>
            <w:tcW w:w="6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93EF1" w14:textId="77777777" w:rsidR="003B0EB7" w:rsidRDefault="00000000">
            <w:pPr>
              <w:spacing w:before="240" w:after="240"/>
            </w:pPr>
            <w:r>
              <w:t xml:space="preserve">Establishment of eco-industries, digital hubs, and rural innovation </w:t>
            </w:r>
            <w:proofErr w:type="spellStart"/>
            <w:r>
              <w:t>centers</w:t>
            </w:r>
            <w:proofErr w:type="spellEnd"/>
            <w:r>
              <w:t xml:space="preserve"> enhances local industry development, fosters innovation, and strengthens infrastructure.</w:t>
            </w:r>
          </w:p>
        </w:tc>
      </w:tr>
      <w:tr w:rsidR="003B0EB7" w14:paraId="3E8A9C3B" w14:textId="77777777">
        <w:trPr>
          <w:trHeight w:val="1055"/>
        </w:trPr>
        <w:tc>
          <w:tcPr>
            <w:tcW w:w="2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82B82" w14:textId="77777777" w:rsidR="003B0EB7" w:rsidRDefault="00000000">
            <w:pPr>
              <w:spacing w:before="240" w:after="240"/>
            </w:pPr>
            <w:r>
              <w:rPr>
                <w:b/>
              </w:rPr>
              <w:t>SDG 10: Reduced Inequalities</w:t>
            </w:r>
          </w:p>
        </w:tc>
        <w:tc>
          <w:tcPr>
            <w:tcW w:w="6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B9E4C7" w14:textId="77777777" w:rsidR="003B0EB7" w:rsidRDefault="00000000">
            <w:pPr>
              <w:spacing w:before="240" w:after="240"/>
            </w:pPr>
            <w:r>
              <w:t>Targeted support for rural, tribal, and economically marginalized populations ensures reduction of disparities in access to skills, jobs, healthcare, and services.</w:t>
            </w:r>
          </w:p>
        </w:tc>
      </w:tr>
      <w:tr w:rsidR="003B0EB7" w14:paraId="4BCBC84D" w14:textId="77777777">
        <w:trPr>
          <w:trHeight w:val="1055"/>
        </w:trPr>
        <w:tc>
          <w:tcPr>
            <w:tcW w:w="2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85986" w14:textId="77777777" w:rsidR="003B0EB7" w:rsidRDefault="00000000">
            <w:pPr>
              <w:spacing w:before="240" w:after="240"/>
            </w:pPr>
            <w:r>
              <w:rPr>
                <w:b/>
              </w:rPr>
              <w:t>SDG 12: Responsible Consumption and Production</w:t>
            </w:r>
          </w:p>
        </w:tc>
        <w:tc>
          <w:tcPr>
            <w:tcW w:w="6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F5E90" w14:textId="77777777" w:rsidR="003B0EB7" w:rsidRDefault="00000000">
            <w:pPr>
              <w:spacing w:before="240" w:after="240"/>
            </w:pPr>
            <w:r>
              <w:t>Promotion of eco-friendly products such as jute and cotton bags encourages sustainable consumption patterns and reduces environmental degradation.</w:t>
            </w:r>
          </w:p>
        </w:tc>
      </w:tr>
      <w:tr w:rsidR="003B0EB7" w14:paraId="32CB0F61" w14:textId="77777777">
        <w:trPr>
          <w:trHeight w:val="1055"/>
        </w:trPr>
        <w:tc>
          <w:tcPr>
            <w:tcW w:w="2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013E7" w14:textId="77777777" w:rsidR="003B0EB7" w:rsidRDefault="00000000">
            <w:pPr>
              <w:spacing w:before="240" w:after="240"/>
            </w:pPr>
            <w:r>
              <w:rPr>
                <w:b/>
              </w:rPr>
              <w:t>SDG 13: Climate Action</w:t>
            </w:r>
          </w:p>
        </w:tc>
        <w:tc>
          <w:tcPr>
            <w:tcW w:w="6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86E44" w14:textId="77777777" w:rsidR="003B0EB7" w:rsidRDefault="00000000">
            <w:pPr>
              <w:spacing w:before="240" w:after="240"/>
            </w:pPr>
            <w:r>
              <w:t>Sustainable manufacturing and reduction of single-use plastics contribute to mitigation of environmental harm and promotion of climate-resilient practices.</w:t>
            </w:r>
          </w:p>
        </w:tc>
      </w:tr>
      <w:tr w:rsidR="003B0EB7" w14:paraId="7027DE76" w14:textId="77777777">
        <w:trPr>
          <w:trHeight w:val="1055"/>
        </w:trPr>
        <w:tc>
          <w:tcPr>
            <w:tcW w:w="2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9CC90" w14:textId="77777777" w:rsidR="003B0EB7" w:rsidRDefault="00000000">
            <w:pPr>
              <w:spacing w:before="240" w:after="240"/>
            </w:pPr>
            <w:r>
              <w:rPr>
                <w:b/>
              </w:rPr>
              <w:t>SDG 17: Partnerships for the Goals</w:t>
            </w:r>
          </w:p>
        </w:tc>
        <w:tc>
          <w:tcPr>
            <w:tcW w:w="6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97F5C" w14:textId="77777777" w:rsidR="003B0EB7" w:rsidRDefault="00000000">
            <w:pPr>
              <w:spacing w:before="240" w:after="240"/>
            </w:pPr>
            <w:r>
              <w:t>Collaboration with local government, CSR partners, academic institutions, and communities fosters multi-stakeholder partnerships to accelerate development outcomes.</w:t>
            </w:r>
          </w:p>
        </w:tc>
      </w:tr>
    </w:tbl>
    <w:p w14:paraId="448E4064" w14:textId="77777777" w:rsidR="003B0EB7" w:rsidRDefault="003B0EB7">
      <w:pPr>
        <w:spacing w:before="240" w:after="240"/>
      </w:pPr>
    </w:p>
    <w:p w14:paraId="204908FB" w14:textId="77777777" w:rsidR="003B0EB7" w:rsidRDefault="00000000">
      <w:pPr>
        <w:pStyle w:val="Heading2"/>
        <w:keepNext w:val="0"/>
        <w:keepLines w:val="0"/>
        <w:spacing w:after="80"/>
        <w:rPr>
          <w:b/>
          <w:sz w:val="34"/>
          <w:szCs w:val="34"/>
        </w:rPr>
      </w:pPr>
      <w:bookmarkStart w:id="37" w:name="_heading=h.wkm0c2knlxc2" w:colFirst="0" w:colLast="0"/>
      <w:bookmarkEnd w:id="37"/>
      <w:r>
        <w:rPr>
          <w:b/>
          <w:sz w:val="34"/>
          <w:szCs w:val="34"/>
        </w:rPr>
        <w:t>Conclusion and Vision Forward</w:t>
      </w:r>
    </w:p>
    <w:p w14:paraId="2CEA580E" w14:textId="77777777" w:rsidR="003B0EB7" w:rsidRDefault="00000000">
      <w:pPr>
        <w:spacing w:before="240" w:after="240"/>
        <w:ind w:firstLine="720"/>
        <w:jc w:val="both"/>
      </w:pPr>
      <w:r>
        <w:t>The future of rural Telangana lies in the empowerment of its youth and women. By building an integrated ecosystem of digital skilling, sustainable entrepreneurship, health innovation, and community learning, this project proposes a transformational model for rural development that is scalable, sustainable, and deeply impactful.</w:t>
      </w:r>
    </w:p>
    <w:p w14:paraId="3540E6E1" w14:textId="77777777" w:rsidR="003B0EB7" w:rsidRDefault="00000000">
      <w:pPr>
        <w:spacing w:before="240" w:after="240"/>
        <w:ind w:firstLine="720"/>
        <w:jc w:val="both"/>
      </w:pPr>
      <w:r>
        <w:t xml:space="preserve">The cluster-based approach ensures that interventions are not fragmented but interconnected, creating synergistic effects across economic, social, and health dimensions. Digital skilling initiatives will open pathways for youth to enter the global knowledge economy. Eco-entrepreneurship units will drive local job creation while promoting environmental sustainability. Health and hygiene enterprises will address critical gaps in rural healthcare </w:t>
      </w:r>
      <w:r>
        <w:lastRenderedPageBreak/>
        <w:t xml:space="preserve">access and women's dignity. Integrated Learning </w:t>
      </w:r>
      <w:proofErr w:type="spellStart"/>
      <w:r>
        <w:t>Centers</w:t>
      </w:r>
      <w:proofErr w:type="spellEnd"/>
      <w:r>
        <w:t xml:space="preserve"> will anchor these efforts, acting as platforms for continuous education, civic empowerment, and innovation.</w:t>
      </w:r>
    </w:p>
    <w:p w14:paraId="15E61EC2" w14:textId="77777777" w:rsidR="003B0EB7" w:rsidRDefault="00000000">
      <w:pPr>
        <w:spacing w:before="240" w:after="240"/>
      </w:pPr>
      <w:r>
        <w:t>This project envisions rural Telangana where:</w:t>
      </w:r>
    </w:p>
    <w:p w14:paraId="3836A3DC" w14:textId="77777777" w:rsidR="003B0EB7" w:rsidRDefault="00000000">
      <w:pPr>
        <w:numPr>
          <w:ilvl w:val="0"/>
          <w:numId w:val="17"/>
        </w:numPr>
        <w:spacing w:before="240"/>
      </w:pPr>
      <w:r>
        <w:t>Every young person has access to market-relevant skills, career opportunities, and entrepreneurial platforms.</w:t>
      </w:r>
      <w:r>
        <w:br/>
      </w:r>
    </w:p>
    <w:p w14:paraId="23390F48" w14:textId="77777777" w:rsidR="003B0EB7" w:rsidRDefault="00000000">
      <w:pPr>
        <w:numPr>
          <w:ilvl w:val="0"/>
          <w:numId w:val="17"/>
        </w:numPr>
      </w:pPr>
      <w:r>
        <w:t>Every woman can participate meaningfully in the economy, lead enterprises, and access health resources with dignity.</w:t>
      </w:r>
      <w:r>
        <w:br/>
      </w:r>
    </w:p>
    <w:p w14:paraId="5F0C0742" w14:textId="77777777" w:rsidR="003B0EB7" w:rsidRDefault="00000000">
      <w:pPr>
        <w:numPr>
          <w:ilvl w:val="0"/>
          <w:numId w:val="17"/>
        </w:numPr>
        <w:spacing w:after="240"/>
      </w:pPr>
      <w:r>
        <w:t>Every village becomes a hub of digital access, local enterprise, and community-driven progress.</w:t>
      </w:r>
      <w:r>
        <w:br/>
      </w:r>
    </w:p>
    <w:p w14:paraId="6B7F6177" w14:textId="77777777" w:rsidR="003B0EB7" w:rsidRDefault="00000000">
      <w:pPr>
        <w:spacing w:before="240" w:after="240"/>
        <w:ind w:firstLine="720"/>
        <w:jc w:val="both"/>
      </w:pPr>
      <w:r>
        <w:t>The proposed clusters are designed not merely as service delivery points but as catalysts for systemic change, fostering self-reliance, confidence, and economic vibrancy in rural and tribal communities.</w:t>
      </w:r>
    </w:p>
    <w:p w14:paraId="10CB010D" w14:textId="77777777" w:rsidR="003B0EB7" w:rsidRDefault="00000000">
      <w:pPr>
        <w:spacing w:before="240" w:after="240"/>
        <w:ind w:firstLine="720"/>
        <w:jc w:val="both"/>
      </w:pPr>
      <w:r>
        <w:t>The success of this initiative will be measured not only by numbers but by the lives transformed — the young graduate who finds a technology job, the woman entrepreneur who builds a thriving business, the girl who stays in school because she has access to sanitary products, and the village that connects seamlessly with digital services.</w:t>
      </w:r>
    </w:p>
    <w:p w14:paraId="56F41C13" w14:textId="77777777" w:rsidR="003B0EB7" w:rsidRDefault="00000000">
      <w:pPr>
        <w:spacing w:before="240" w:after="240"/>
        <w:ind w:firstLine="720"/>
        <w:jc w:val="both"/>
      </w:pPr>
      <w:r>
        <w:t>This project seeks to work in close collaboration with communities, government bodies, private sector partners, and development organizations to co-create a model that can be replicated across Telangana and beyond.</w:t>
      </w:r>
    </w:p>
    <w:p w14:paraId="6DE5E243" w14:textId="77777777" w:rsidR="003B0EB7" w:rsidRDefault="00000000">
      <w:pPr>
        <w:spacing w:before="240" w:after="240"/>
        <w:ind w:firstLine="720"/>
        <w:jc w:val="both"/>
      </w:pPr>
      <w:r>
        <w:t xml:space="preserve">By investing in people, skills, health, and local enterprise, this proposal offers a roadmap for a stronger, healthier, more inclusive Telangana — where every village is not left </w:t>
      </w:r>
      <w:proofErr w:type="gramStart"/>
      <w:r>
        <w:t>behind, but</w:t>
      </w:r>
      <w:proofErr w:type="gramEnd"/>
      <w:r>
        <w:t xml:space="preserve"> leads the way into a sustainable and prosperous future.</w:t>
      </w:r>
    </w:p>
    <w:p w14:paraId="27260A9E" w14:textId="77777777" w:rsidR="003B0EB7" w:rsidRDefault="003B0EB7">
      <w:pPr>
        <w:spacing w:before="240" w:after="240"/>
      </w:pPr>
    </w:p>
    <w:p w14:paraId="797226FD" w14:textId="77777777" w:rsidR="003B0EB7" w:rsidRDefault="003B0EB7"/>
    <w:sectPr w:rsidR="003B0EB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0B63"/>
    <w:multiLevelType w:val="multilevel"/>
    <w:tmpl w:val="188869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C904ED"/>
    <w:multiLevelType w:val="multilevel"/>
    <w:tmpl w:val="38CA1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206372"/>
    <w:multiLevelType w:val="multilevel"/>
    <w:tmpl w:val="B8CA9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5519AA"/>
    <w:multiLevelType w:val="multilevel"/>
    <w:tmpl w:val="8076C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6223DA"/>
    <w:multiLevelType w:val="multilevel"/>
    <w:tmpl w:val="1E646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3A278E"/>
    <w:multiLevelType w:val="multilevel"/>
    <w:tmpl w:val="3E140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EC103C"/>
    <w:multiLevelType w:val="multilevel"/>
    <w:tmpl w:val="1D385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6A2875"/>
    <w:multiLevelType w:val="multilevel"/>
    <w:tmpl w:val="75D63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9924B7"/>
    <w:multiLevelType w:val="multilevel"/>
    <w:tmpl w:val="8916A4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0751346"/>
    <w:multiLevelType w:val="multilevel"/>
    <w:tmpl w:val="2F4E0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6C703F"/>
    <w:multiLevelType w:val="multilevel"/>
    <w:tmpl w:val="FA1EEC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0B33A6D"/>
    <w:multiLevelType w:val="multilevel"/>
    <w:tmpl w:val="5DE20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39244C"/>
    <w:multiLevelType w:val="multilevel"/>
    <w:tmpl w:val="6ADC1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FA1223"/>
    <w:multiLevelType w:val="multilevel"/>
    <w:tmpl w:val="1C067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C538C5"/>
    <w:multiLevelType w:val="multilevel"/>
    <w:tmpl w:val="53A2E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AC0EDE"/>
    <w:multiLevelType w:val="multilevel"/>
    <w:tmpl w:val="34225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CF7FE1"/>
    <w:multiLevelType w:val="multilevel"/>
    <w:tmpl w:val="44B8B0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1C13767"/>
    <w:multiLevelType w:val="multilevel"/>
    <w:tmpl w:val="3CCE3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2D10E4A"/>
    <w:multiLevelType w:val="multilevel"/>
    <w:tmpl w:val="D1B23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351D05"/>
    <w:multiLevelType w:val="multilevel"/>
    <w:tmpl w:val="237CB6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39049950">
    <w:abstractNumId w:val="10"/>
  </w:num>
  <w:num w:numId="2" w16cid:durableId="1710570591">
    <w:abstractNumId w:val="9"/>
  </w:num>
  <w:num w:numId="3" w16cid:durableId="1388066437">
    <w:abstractNumId w:val="17"/>
  </w:num>
  <w:num w:numId="4" w16cid:durableId="1909653632">
    <w:abstractNumId w:val="14"/>
  </w:num>
  <w:num w:numId="5" w16cid:durableId="844058028">
    <w:abstractNumId w:val="13"/>
  </w:num>
  <w:num w:numId="6" w16cid:durableId="579558494">
    <w:abstractNumId w:val="7"/>
  </w:num>
  <w:num w:numId="7" w16cid:durableId="1581721409">
    <w:abstractNumId w:val="8"/>
  </w:num>
  <w:num w:numId="8" w16cid:durableId="812528356">
    <w:abstractNumId w:val="4"/>
  </w:num>
  <w:num w:numId="9" w16cid:durableId="1589734417">
    <w:abstractNumId w:val="19"/>
  </w:num>
  <w:num w:numId="10" w16cid:durableId="1699575328">
    <w:abstractNumId w:val="12"/>
  </w:num>
  <w:num w:numId="11" w16cid:durableId="1419132791">
    <w:abstractNumId w:val="0"/>
  </w:num>
  <w:num w:numId="12" w16cid:durableId="448083304">
    <w:abstractNumId w:val="18"/>
  </w:num>
  <w:num w:numId="13" w16cid:durableId="1434860488">
    <w:abstractNumId w:val="1"/>
  </w:num>
  <w:num w:numId="14" w16cid:durableId="1144811504">
    <w:abstractNumId w:val="3"/>
  </w:num>
  <w:num w:numId="15" w16cid:durableId="1057242113">
    <w:abstractNumId w:val="2"/>
  </w:num>
  <w:num w:numId="16" w16cid:durableId="398789380">
    <w:abstractNumId w:val="5"/>
  </w:num>
  <w:num w:numId="17" w16cid:durableId="2143380335">
    <w:abstractNumId w:val="11"/>
  </w:num>
  <w:num w:numId="18" w16cid:durableId="2139685511">
    <w:abstractNumId w:val="6"/>
  </w:num>
  <w:num w:numId="19" w16cid:durableId="391124133">
    <w:abstractNumId w:val="16"/>
  </w:num>
  <w:num w:numId="20" w16cid:durableId="3269055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EB7"/>
    <w:rsid w:val="0008217F"/>
    <w:rsid w:val="00284E15"/>
    <w:rsid w:val="003B0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476E"/>
  <w15:docId w15:val="{9515590B-AC66-46E9-9E48-221C87E7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45sc2FWiG/zAzuiJTcxmtfkkzQ==">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4230</Words>
  <Characters>24117</Characters>
  <Application>Microsoft Office Word</Application>
  <DocSecurity>0</DocSecurity>
  <Lines>200</Lines>
  <Paragraphs>56</Paragraphs>
  <ScaleCrop>false</ScaleCrop>
  <Company/>
  <LinksUpToDate>false</LinksUpToDate>
  <CharactersWithSpaces>28291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Satya Narayana Rapelly</cp:lastModifiedBy>
  <cp:revision>2</cp:revision>
  <dcterms:created xsi:type="dcterms:W3CDTF">2025-07-14T06:35:00Z</dcterms:created>
  <dcterms:modified xsi:type="dcterms:W3CDTF">2025-07-14T06:36:00Z</dcterms:modified>
</cp:coreProperties>
</file>