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464F" w14:textId="72B58425" w:rsidR="00492BA0" w:rsidRPr="007365B8" w:rsidRDefault="00516819" w:rsidP="00AF1F12">
      <w:pPr>
        <w:ind w:left="-1020" w:right="-1020"/>
        <w:jc w:val="center"/>
        <w:rPr>
          <w:rFonts w:ascii="Calibri" w:eastAsiaTheme="majorEastAsia" w:hAnsi="Calibri" w:cs="Calibri"/>
          <w:b/>
          <w:bCs/>
          <w:color w:val="0070C0"/>
          <w:sz w:val="40"/>
          <w:szCs w:val="40"/>
        </w:rPr>
      </w:pPr>
      <w:r w:rsidRPr="000F5B53">
        <w:rPr>
          <w:rStyle w:val="Heading1Char"/>
          <w:rFonts w:ascii="Calibri" w:hAnsi="Calibri" w:cs="Calibri"/>
          <w:color w:val="0070C0"/>
          <w:sz w:val="40"/>
          <w:szCs w:val="40"/>
        </w:rPr>
        <w:t>SATYASHEEL</w:t>
      </w:r>
      <w:r w:rsidR="00A76102" w:rsidRPr="000F5B53">
        <w:rPr>
          <w:rStyle w:val="Heading1Char"/>
          <w:rFonts w:ascii="Calibri" w:hAnsi="Calibri" w:cs="Calibri"/>
          <w:color w:val="0070C0"/>
          <w:sz w:val="40"/>
          <w:szCs w:val="40"/>
        </w:rPr>
        <w:t xml:space="preserve"> PANDEY</w:t>
      </w:r>
    </w:p>
    <w:p w14:paraId="2E98114F" w14:textId="455090F0" w:rsidR="0068442E" w:rsidRPr="00832B94" w:rsidRDefault="00572FCA" w:rsidP="007365B8">
      <w:pPr>
        <w:spacing w:after="0"/>
        <w:ind w:left="-624" w:right="-624"/>
        <w:jc w:val="center"/>
        <w:rPr>
          <w:color w:val="323E4F" w:themeColor="text2" w:themeShade="BF"/>
        </w:rPr>
      </w:pPr>
      <w:r w:rsidRPr="00832B94">
        <w:rPr>
          <w:rFonts w:ascii="Aptos" w:hAnsi="Aptos"/>
          <w:b/>
          <w:color w:val="323E4F" w:themeColor="text2" w:themeShade="BF"/>
          <w:sz w:val="24"/>
        </w:rPr>
        <w:t>Digital Strategy Leader</w:t>
      </w:r>
      <w:r w:rsidRPr="00832B94">
        <w:rPr>
          <w:rFonts w:ascii="Aptos" w:hAnsi="Aptos"/>
          <w:color w:val="323E4F" w:themeColor="text2" w:themeShade="BF"/>
          <w:sz w:val="24"/>
        </w:rPr>
        <w:t xml:space="preserve"> • </w:t>
      </w:r>
      <w:r w:rsidRPr="00832B94">
        <w:rPr>
          <w:rFonts w:ascii="Aptos" w:hAnsi="Aptos"/>
          <w:b/>
          <w:color w:val="323E4F" w:themeColor="text2" w:themeShade="BF"/>
          <w:sz w:val="24"/>
        </w:rPr>
        <w:t>Smart Cities &amp; Airports</w:t>
      </w:r>
      <w:r w:rsidRPr="00832B94">
        <w:rPr>
          <w:rFonts w:ascii="Aptos" w:hAnsi="Aptos"/>
          <w:color w:val="323E4F" w:themeColor="text2" w:themeShade="BF"/>
          <w:sz w:val="24"/>
        </w:rPr>
        <w:t xml:space="preserve"> • </w:t>
      </w:r>
      <w:r w:rsidRPr="00832B94">
        <w:rPr>
          <w:rFonts w:ascii="Aptos" w:hAnsi="Aptos"/>
          <w:b/>
          <w:color w:val="323E4F" w:themeColor="text2" w:themeShade="BF"/>
          <w:sz w:val="24"/>
        </w:rPr>
        <w:t>Public &amp; Government Sector Transformation</w:t>
      </w:r>
    </w:p>
    <w:p w14:paraId="7B72D57C" w14:textId="504F30BE" w:rsidR="00516819" w:rsidRPr="005C6F4C" w:rsidRDefault="00516819" w:rsidP="005C6F4C">
      <w:pPr>
        <w:pStyle w:val="Subtitle"/>
        <w:ind w:left="-964" w:right="-907"/>
        <w:jc w:val="center"/>
        <w:rPr>
          <w:rFonts w:ascii="Calibri" w:hAnsi="Calibri" w:cs="Calibri"/>
          <w:b/>
          <w:bCs/>
          <w:color w:val="767171" w:themeColor="background2" w:themeShade="80"/>
          <w:sz w:val="21"/>
          <w:szCs w:val="21"/>
        </w:rPr>
      </w:pP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New Delhi</w:t>
      </w:r>
      <w:r w:rsidR="00833940"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 xml:space="preserve"> (NCR)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, India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 </w:t>
      </w:r>
      <w:r w:rsidR="00572FCA" w:rsidRPr="005C6F4C">
        <w:rPr>
          <w:rFonts w:ascii="Calibri" w:hAnsi="Calibri" w:cs="Calibri"/>
          <w:color w:val="767171" w:themeColor="background2" w:themeShade="80"/>
          <w:sz w:val="21"/>
          <w:szCs w:val="21"/>
        </w:rPr>
        <w:t xml:space="preserve"> •  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+91</w:t>
      </w:r>
      <w:r w:rsidR="00A80813"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-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98305</w:t>
      </w:r>
      <w:r w:rsidR="00917058"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-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85832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 </w:t>
      </w:r>
      <w:r w:rsidR="00572FCA" w:rsidRPr="005C6F4C">
        <w:rPr>
          <w:rFonts w:ascii="Calibri" w:hAnsi="Calibri" w:cs="Calibri"/>
          <w:color w:val="767171" w:themeColor="background2" w:themeShade="80"/>
          <w:sz w:val="21"/>
          <w:szCs w:val="21"/>
        </w:rPr>
        <w:t xml:space="preserve"> • 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 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 xml:space="preserve"> </w:t>
      </w:r>
      <w:hyperlink r:id="rId8" w:history="1">
        <w:r w:rsidRPr="005C6F4C">
          <w:rPr>
            <w:rFonts w:ascii="Calibri" w:hAnsi="Calibri" w:cs="Calibri"/>
            <w:b/>
            <w:bCs/>
            <w:color w:val="767171" w:themeColor="background2" w:themeShade="80"/>
            <w:sz w:val="21"/>
            <w:szCs w:val="21"/>
          </w:rPr>
          <w:t>s</w:t>
        </w:r>
        <w:r w:rsidR="00B12DD7" w:rsidRPr="005C6F4C">
          <w:rPr>
            <w:rFonts w:ascii="Calibri" w:hAnsi="Calibri" w:cs="Calibri"/>
            <w:b/>
            <w:bCs/>
            <w:color w:val="767171" w:themeColor="background2" w:themeShade="80"/>
            <w:sz w:val="21"/>
            <w:szCs w:val="21"/>
          </w:rPr>
          <w:t>atyasheel15@gmail.com</w:t>
        </w:r>
      </w:hyperlink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 </w:t>
      </w:r>
      <w:r w:rsidR="00572FCA" w:rsidRPr="005C6F4C">
        <w:rPr>
          <w:rFonts w:ascii="Calibri" w:hAnsi="Calibri" w:cs="Calibri"/>
          <w:color w:val="767171" w:themeColor="background2" w:themeShade="80"/>
          <w:sz w:val="21"/>
          <w:szCs w:val="21"/>
        </w:rPr>
        <w:t xml:space="preserve"> • 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> </w:t>
      </w:r>
      <w:r w:rsidRPr="005C6F4C">
        <w:rPr>
          <w:rFonts w:ascii="Calibri" w:hAnsi="Calibri" w:cs="Calibri"/>
          <w:b/>
          <w:bCs/>
          <w:smallCaps/>
          <w:color w:val="767171" w:themeColor="background2" w:themeShade="80"/>
          <w:spacing w:val="5"/>
          <w:sz w:val="21"/>
          <w:szCs w:val="21"/>
        </w:rPr>
        <w:t xml:space="preserve"> </w:t>
      </w:r>
      <w:hyperlink r:id="rId9" w:history="1">
        <w:r w:rsidR="00C47F51" w:rsidRPr="005C6F4C">
          <w:rPr>
            <w:rFonts w:ascii="Calibri" w:hAnsi="Calibri" w:cs="Calibri"/>
            <w:b/>
            <w:bCs/>
            <w:color w:val="767171" w:themeColor="background2" w:themeShade="80"/>
            <w:sz w:val="21"/>
            <w:szCs w:val="21"/>
          </w:rPr>
          <w:t>linkedin.com/in/satyasheel</w:t>
        </w:r>
      </w:hyperlink>
    </w:p>
    <w:p w14:paraId="5377105A" w14:textId="77777777" w:rsidR="009C4676" w:rsidRPr="009C4676" w:rsidRDefault="009C4676" w:rsidP="002963CB">
      <w:pPr>
        <w:spacing w:after="0"/>
        <w:ind w:left="-1020" w:right="-1020"/>
        <w:jc w:val="center"/>
        <w:rPr>
          <w:rFonts w:ascii="Calibri" w:hAnsi="Calibri" w:cs="Calibri"/>
          <w:b/>
          <w:bCs/>
          <w:color w:val="595959" w:themeColor="text1" w:themeTint="A6"/>
        </w:rPr>
      </w:pPr>
    </w:p>
    <w:p w14:paraId="1B773EDC" w14:textId="3C954AC3" w:rsidR="00586847" w:rsidRPr="0026271F" w:rsidRDefault="00EE1888" w:rsidP="007365B8">
      <w:pPr>
        <w:pStyle w:val="IntenseQuote"/>
        <w:spacing w:after="0"/>
        <w:ind w:left="-1020"/>
        <w:rPr>
          <w:rFonts w:ascii="Calibri" w:hAnsi="Calibri" w:cs="Calibri"/>
          <w:b/>
          <w:bCs/>
          <w:color w:val="2E74B5" w:themeColor="accent5" w:themeShade="BF"/>
        </w:rPr>
      </w:pPr>
      <w:r w:rsidRPr="0026271F">
        <w:rPr>
          <w:rStyle w:val="Heading3Char"/>
          <w:rFonts w:ascii="Calibri" w:hAnsi="Calibri" w:cs="Calibri"/>
          <w:color w:val="2E74B5" w:themeColor="accent5" w:themeShade="BF"/>
        </w:rPr>
        <w:t>PROFESSIONAL</w:t>
      </w:r>
      <w:r w:rsidR="008A1B58" w:rsidRPr="0026271F">
        <w:rPr>
          <w:rStyle w:val="Heading3Char"/>
          <w:rFonts w:ascii="Calibri" w:hAnsi="Calibri" w:cs="Calibri"/>
          <w:color w:val="2E74B5" w:themeColor="accent5" w:themeShade="BF"/>
        </w:rPr>
        <w:t xml:space="preserve"> SUMMARY</w:t>
      </w:r>
    </w:p>
    <w:p w14:paraId="52AB8BF3" w14:textId="77777777" w:rsidR="00586847" w:rsidRDefault="00586847" w:rsidP="003C0BEA">
      <w:pPr>
        <w:spacing w:after="0"/>
        <w:ind w:right="-1020"/>
        <w:jc w:val="both"/>
        <w:rPr>
          <w:rFonts w:ascii="Calibri" w:hAnsi="Calibri" w:cs="Calibri"/>
          <w:color w:val="404040" w:themeColor="text1" w:themeTint="BF"/>
        </w:rPr>
      </w:pPr>
    </w:p>
    <w:p w14:paraId="6C401248" w14:textId="29EEEE9A" w:rsidR="00123AEC" w:rsidRPr="007365B8" w:rsidRDefault="00981279" w:rsidP="00406EB1">
      <w:pPr>
        <w:spacing w:after="0" w:line="276" w:lineRule="auto"/>
        <w:ind w:left="-102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S</w:t>
      </w:r>
      <w:r w:rsidR="00586847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trategic digital </w:t>
      </w:r>
      <w:r w:rsidR="00DE6194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and business </w:t>
      </w:r>
      <w:r w:rsidR="00586847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transformation leader with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2</w:t>
      </w:r>
      <w:r w:rsidR="00005057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0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+ </w:t>
      </w:r>
      <w:r w:rsidR="00586847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years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of global experience </w:t>
      </w:r>
      <w:r w:rsidR="0083394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across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consulting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,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ystems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ntegration, ICT modernization, and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nterprise-scale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p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rogram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d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elivery. Proven </w:t>
      </w:r>
      <w:r w:rsidR="002A084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record</w:t>
      </w:r>
      <w:r w:rsidR="0083394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of</w:t>
      </w:r>
      <w:r w:rsidR="005166A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leading 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multi-billion-dollar</w:t>
      </w:r>
      <w:r w:rsidR="00BC2CC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modernization </w:t>
      </w:r>
      <w:r w:rsidR="00BA0D3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programs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BC2CC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and 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enabling enterprise transformations</w:t>
      </w:r>
      <w:r w:rsidR="00BA0D3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initiatives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across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5166A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Government/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Public Sector, Smart Cities, Smart Airports, Travel 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58684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Transportation, Defence, BFSI, and </w:t>
      </w:r>
      <w:r w:rsidR="00DE619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enterprise sectors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spanning India, North America, EMEA, and APAC.</w:t>
      </w:r>
    </w:p>
    <w:p w14:paraId="695DE701" w14:textId="77777777" w:rsidR="008209E2" w:rsidRDefault="008209E2" w:rsidP="00406EB1">
      <w:pPr>
        <w:spacing w:after="0" w:line="276" w:lineRule="auto"/>
        <w:ind w:left="-1020" w:right="-1020"/>
        <w:jc w:val="both"/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</w:pPr>
    </w:p>
    <w:p w14:paraId="6611B072" w14:textId="07F5522B" w:rsidR="00492BA0" w:rsidRPr="00390A5D" w:rsidRDefault="008209E2" w:rsidP="00406EB1">
      <w:pPr>
        <w:spacing w:after="0" w:line="276" w:lineRule="auto"/>
        <w:ind w:left="-1020" w:right="-102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90A5D">
        <w:rPr>
          <w:rFonts w:ascii="Calibri" w:hAnsi="Calibri" w:cs="Calibri"/>
          <w:b/>
          <w:bCs/>
          <w:color w:val="000000" w:themeColor="text1"/>
          <w:sz w:val="20"/>
          <w:szCs w:val="20"/>
        </w:rPr>
        <w:t>Executive Advisory &amp; Strategic Leadership</w:t>
      </w:r>
    </w:p>
    <w:p w14:paraId="77FA025B" w14:textId="72B9406F" w:rsidR="00F07990" w:rsidRPr="007365B8" w:rsidRDefault="00DE6194" w:rsidP="00457ACE">
      <w:pPr>
        <w:spacing w:after="0" w:line="276" w:lineRule="auto"/>
        <w:ind w:left="-102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Trusted advisor to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C-suite executives and government leaders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, shaping digital strategies that drive measurable value in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operational efficiency, sustainability, safety, and citizen/passenger experience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. </w:t>
      </w:r>
    </w:p>
    <w:p w14:paraId="450D1050" w14:textId="77777777" w:rsidR="008209E2" w:rsidRDefault="008209E2" w:rsidP="00457ACE">
      <w:pPr>
        <w:spacing w:after="0" w:line="276" w:lineRule="auto"/>
        <w:ind w:left="-1020" w:right="-1020"/>
        <w:jc w:val="both"/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</w:pPr>
    </w:p>
    <w:p w14:paraId="6DF5150B" w14:textId="5273F1B8" w:rsidR="00BA0D3C" w:rsidRPr="00390A5D" w:rsidRDefault="008209E2" w:rsidP="00457ACE">
      <w:pPr>
        <w:spacing w:after="0" w:line="276" w:lineRule="auto"/>
        <w:ind w:left="-1020" w:right="-102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390A5D">
        <w:rPr>
          <w:rFonts w:ascii="Calibri" w:hAnsi="Calibri" w:cs="Calibri"/>
          <w:b/>
          <w:bCs/>
          <w:color w:val="000000" w:themeColor="text1"/>
          <w:sz w:val="20"/>
          <w:szCs w:val="20"/>
        </w:rPr>
        <w:t>Thought Leadership &amp; Industry Influence</w:t>
      </w:r>
    </w:p>
    <w:p w14:paraId="0FA334DC" w14:textId="7948C6A8" w:rsidR="00DE6194" w:rsidRPr="007365B8" w:rsidRDefault="00DE6194" w:rsidP="00457ACE">
      <w:pPr>
        <w:spacing w:after="0" w:line="276" w:lineRule="auto"/>
        <w:ind w:left="-102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Published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15+ thought leadership papers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on Smart Cities, Smart Airports, Digital Twins and Generative AI/Agentic AI, contributing to industry frameworks and strategic transformation methodologies.</w:t>
      </w:r>
    </w:p>
    <w:p w14:paraId="674B9EBD" w14:textId="28DB5E67" w:rsidR="00586847" w:rsidRDefault="00586847" w:rsidP="00DD19ED">
      <w:pPr>
        <w:spacing w:after="0"/>
        <w:ind w:right="-1020"/>
        <w:jc w:val="both"/>
        <w:rPr>
          <w:rFonts w:ascii="Calibri" w:hAnsi="Calibri" w:cs="Calibri"/>
          <w:color w:val="404040" w:themeColor="text1" w:themeTint="BF"/>
        </w:rPr>
      </w:pPr>
    </w:p>
    <w:p w14:paraId="68015157" w14:textId="159A67D3" w:rsidR="00492BA0" w:rsidRPr="00492BA0" w:rsidRDefault="00AC12DD" w:rsidP="00492BA0">
      <w:pPr>
        <w:pStyle w:val="Subtitle"/>
        <w:spacing w:after="0"/>
        <w:ind w:left="-907"/>
        <w:rPr>
          <w:rFonts w:ascii="Calibri" w:hAnsi="Calibri" w:cs="Calibri"/>
          <w:b/>
          <w:bCs/>
          <w:color w:val="000000" w:themeColor="text1"/>
        </w:rPr>
      </w:pPr>
      <w:r w:rsidRPr="00AC12DD">
        <w:rPr>
          <w:rFonts w:ascii="Calibri" w:hAnsi="Calibri" w:cs="Calibri"/>
          <w:b/>
          <w:bCs/>
          <w:color w:val="000000" w:themeColor="text1"/>
        </w:rPr>
        <w:t>LEADERSHIP HIGHLIGHTS</w:t>
      </w:r>
    </w:p>
    <w:p w14:paraId="720FF8EB" w14:textId="773AD90D" w:rsidR="00AF1AEB" w:rsidRPr="007365B8" w:rsidRDefault="00AF1AEB" w:rsidP="00457ACE">
      <w:pPr>
        <w:pStyle w:val="ListParagraph"/>
        <w:numPr>
          <w:ilvl w:val="0"/>
          <w:numId w:val="83"/>
        </w:numPr>
        <w:spacing w:after="0" w:line="276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Led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$3B+ Smart Airport City digital </w:t>
      </w:r>
      <w:r w:rsidR="00BC2CC0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modernization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integrating 85+ ICT systems into unified platforms, achieving measurable improvements in operational efficiency and passenger </w:t>
      </w:r>
      <w:r w:rsidR="004F5E3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experience.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</w:p>
    <w:p w14:paraId="1268B9DC" w14:textId="6DAE5DDF" w:rsidR="00DB3C25" w:rsidRPr="007365B8" w:rsidRDefault="00DD19ED" w:rsidP="00457ACE">
      <w:pPr>
        <w:pStyle w:val="ListParagraph"/>
        <w:numPr>
          <w:ilvl w:val="0"/>
          <w:numId w:val="83"/>
        </w:numPr>
        <w:spacing w:after="0" w:line="276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Achieved </w:t>
      </w:r>
      <w:r w:rsidR="00AF1AEB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$15M</w:t>
      </w:r>
      <w:r w:rsidR="002034EB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+ cost</w:t>
      </w:r>
      <w:r w:rsidR="00DB3C25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optimization</w:t>
      </w:r>
      <w:r w:rsidR="00DB3C2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through global delivery transformation, process redesign, and resource rationalization. </w:t>
      </w:r>
    </w:p>
    <w:p w14:paraId="40C424D1" w14:textId="3F393EDB" w:rsidR="00AF1AEB" w:rsidRPr="007365B8" w:rsidRDefault="00AF1AEB" w:rsidP="00457ACE">
      <w:pPr>
        <w:pStyle w:val="ListParagraph"/>
        <w:numPr>
          <w:ilvl w:val="0"/>
          <w:numId w:val="83"/>
        </w:numPr>
        <w:spacing w:after="0" w:line="276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Secured 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$10M+ new business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FC09C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via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strategic solutioning, RFP leadership,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and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executive stakeholder engagement</w:t>
      </w:r>
      <w:r w:rsidR="00FC09C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6968E907" w14:textId="156449B4" w:rsidR="00DB3C25" w:rsidRPr="007365B8" w:rsidRDefault="002034EB" w:rsidP="00457ACE">
      <w:pPr>
        <w:pStyle w:val="ListParagraph"/>
        <w:numPr>
          <w:ilvl w:val="0"/>
          <w:numId w:val="83"/>
        </w:numPr>
        <w:spacing w:after="0" w:line="276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Led and mentored</w:t>
      </w:r>
      <w:r w:rsidR="00DB3C2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global teams of 100+ FTEs, fostering a culture of innovation and coaching the next generation of program leaders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218FD54D" w14:textId="1924FAF2" w:rsidR="00AF1AEB" w:rsidRPr="007365B8" w:rsidRDefault="001C25D8" w:rsidP="00457ACE">
      <w:pPr>
        <w:pStyle w:val="ListParagraph"/>
        <w:numPr>
          <w:ilvl w:val="0"/>
          <w:numId w:val="83"/>
        </w:numPr>
        <w:spacing w:after="0" w:line="276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Championed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innovation pilot</w:t>
      </w:r>
      <w:r w:rsidR="001E76D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 (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Smart Parking, </w:t>
      </w:r>
      <w:r w:rsidR="00E0626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Utility, </w:t>
      </w:r>
      <w:r w:rsidR="009826A6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Smart Washroom</w:t>
      </w:r>
      <w:r w:rsidR="00E0626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 Predictive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Maintenance</w:t>
      </w:r>
      <w:r w:rsidR="001E76D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)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 advancing sustainability metrics and passenger</w:t>
      </w:r>
      <w:r w:rsidR="001E76D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/citizen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experience</w:t>
      </w:r>
      <w:r w:rsidR="004F5E3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5FCE0390" w14:textId="086BAAC9" w:rsidR="00C1160F" w:rsidRPr="0026271F" w:rsidRDefault="00C1160F" w:rsidP="00FB2778">
      <w:pPr>
        <w:pStyle w:val="IntenseQuote"/>
        <w:spacing w:after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</w:rPr>
      </w:pPr>
      <w:r w:rsidRPr="0026271F">
        <w:rPr>
          <w:rStyle w:val="Heading3Char"/>
          <w:rFonts w:ascii="Calibri" w:hAnsi="Calibri" w:cs="Calibri"/>
          <w:color w:val="2E74B5" w:themeColor="accent5" w:themeShade="BF"/>
        </w:rPr>
        <w:t>CORE COMPETENCIES</w:t>
      </w:r>
    </w:p>
    <w:p w14:paraId="0DDA39B6" w14:textId="38BDD01A" w:rsidR="00D32561" w:rsidRPr="007365B8" w:rsidRDefault="002F6AC6" w:rsidP="00390A5D">
      <w:pPr>
        <w:pStyle w:val="ListParagraph"/>
        <w:numPr>
          <w:ilvl w:val="0"/>
          <w:numId w:val="83"/>
        </w:numPr>
        <w:spacing w:before="240"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bookmarkStart w:id="0" w:name="OLE_LINK2"/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Executive &amp; </w:t>
      </w:r>
      <w:r w:rsidR="00AF1AEB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Strategic Leadership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: Business</w:t>
      </w:r>
      <w:r w:rsidR="0094296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and</w:t>
      </w:r>
      <w:r w:rsidR="0094296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Technology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Consulting</w:t>
      </w:r>
      <w:r w:rsidR="005C25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• </w:t>
      </w:r>
      <w:r w:rsidR="0098127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Digital </w:t>
      </w:r>
      <w:r w:rsidR="00C33FB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98127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ICT Strategy Execution 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 P&amp;L</w:t>
      </w:r>
      <w:r w:rsidR="0094296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Management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• CXO Advisory • Innovation </w:t>
      </w:r>
      <w:r w:rsidR="00E0626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Emerging Technologies Leadership • Strategic Vendor </w:t>
      </w:r>
      <w:r w:rsidR="00595FB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D3256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Partner Enablement</w:t>
      </w:r>
      <w:r w:rsidR="002A2CC2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4B6EE87F" w14:textId="320C159B" w:rsidR="00AF1AEB" w:rsidRPr="007365B8" w:rsidRDefault="00AF1AEB" w:rsidP="00390A5D">
      <w:pPr>
        <w:pStyle w:val="ListParagraph"/>
        <w:numPr>
          <w:ilvl w:val="0"/>
          <w:numId w:val="83"/>
        </w:numPr>
        <w:spacing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Value </w:t>
      </w:r>
      <w:r w:rsidR="00981279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Creation </w:t>
      </w:r>
      <w:r w:rsidR="006A107A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&amp;</w:t>
      </w:r>
      <w:r w:rsidR="00981279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Transformation</w:t>
      </w: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  <w:r w:rsidRPr="007365B8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Cost optimization • Operational Efficiency • Citizen/Passenger Experience</w:t>
      </w:r>
      <w:r w:rsidR="0098127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7FBC3914" w14:textId="5E76FF09" w:rsidR="009C3A2B" w:rsidRPr="007365B8" w:rsidRDefault="009C3A2B" w:rsidP="00390A5D">
      <w:pPr>
        <w:pStyle w:val="ListParagraph"/>
        <w:numPr>
          <w:ilvl w:val="0"/>
          <w:numId w:val="83"/>
        </w:numPr>
        <w:spacing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Smart City</w:t>
      </w:r>
      <w:r w:rsidR="00DA451F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6A107A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&amp;</w:t>
      </w:r>
      <w:r w:rsidR="00024F9A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03254BB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Smart </w:t>
      </w: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Airport City</w:t>
      </w:r>
      <w:r w:rsidR="00024F9A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Transformation</w:t>
      </w: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  <w:r w:rsidRPr="007365B8">
        <w:rPr>
          <w:rFonts w:ascii="Calibri" w:hAnsi="Calibri" w:cs="Calibri"/>
          <w:color w:val="000000" w:themeColor="text1"/>
          <w:sz w:val="20"/>
          <w:szCs w:val="20"/>
        </w:rPr>
        <w:t xml:space="preserve"> 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ICCC</w:t>
      </w:r>
      <w:r w:rsidR="00B1131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/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APO</w:t>
      </w:r>
      <w:r w:rsidR="00EE2CD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C/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AOCC</w:t>
      </w:r>
      <w:r w:rsidR="006C3F2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 A</w:t>
      </w:r>
      <w:r w:rsidR="004E28D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-CDM (Airport Collaborative Decision Making) </w:t>
      </w:r>
      <w:bookmarkStart w:id="1" w:name="OLE_LINK5"/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</w:t>
      </w:r>
      <w:bookmarkEnd w:id="1"/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Digital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Twins </w:t>
      </w:r>
      <w:bookmarkStart w:id="2" w:name="OLE_LINK6"/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</w:t>
      </w:r>
      <w:bookmarkEnd w:id="2"/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B</w:t>
      </w:r>
      <w:r w:rsidR="005C25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uilding Management Systems (BMS) •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5C25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IoT Integration • Smart</w:t>
      </w:r>
      <w:r w:rsidR="00FD2EE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Mobility </w:t>
      </w:r>
      <w:r w:rsidR="005C25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Smart Security, </w:t>
      </w:r>
      <w:r w:rsidR="00276B7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Safety,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8635A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3522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Infrastructure</w:t>
      </w:r>
      <w:r w:rsidR="000752A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7EF8D7AC" w14:textId="2A401A91" w:rsidR="00024F9A" w:rsidRPr="007365B8" w:rsidRDefault="00E0626C" w:rsidP="00390A5D">
      <w:pPr>
        <w:pStyle w:val="ListParagraph"/>
        <w:numPr>
          <w:ilvl w:val="0"/>
          <w:numId w:val="83"/>
        </w:numPr>
        <w:spacing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Emerging Technologies &amp; Innovation</w:t>
      </w:r>
      <w:r w:rsidR="00024F9A"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: </w:t>
      </w:r>
      <w:r w:rsidR="00024F9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Generative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AI • </w:t>
      </w:r>
      <w:r w:rsidR="00024F9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Agentic AI • Smart Mobility • Smart Energy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024F9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Utilities • Intelligent Traffic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024F9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Parking• Sustainability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024F9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ESG Tech • Smart Water • Smart Waste • Industry 4.0 • Airport 4.0/5.0.</w:t>
      </w:r>
    </w:p>
    <w:p w14:paraId="3A837A46" w14:textId="5C498D63" w:rsidR="00DC48B2" w:rsidRPr="007365B8" w:rsidRDefault="001864C4" w:rsidP="00390A5D">
      <w:pPr>
        <w:pStyle w:val="ListParagraph"/>
        <w:numPr>
          <w:ilvl w:val="0"/>
          <w:numId w:val="83"/>
        </w:numPr>
        <w:spacing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Strategic Leadership – Solutioning, Presales &amp; GTM: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Strategic Presales • </w:t>
      </w:r>
      <w:r w:rsidR="001C38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RFP</w:t>
      </w:r>
      <w:r w:rsidR="000E20D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/RFQ</w:t>
      </w:r>
      <w:r w:rsidR="001C38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Leadership • </w:t>
      </w:r>
      <w:r w:rsidR="00B21AB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GTM</w:t>
      </w:r>
      <w:r w:rsidR="001C389E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Strategy • Bespoke Solutions </w:t>
      </w:r>
      <w:r w:rsidR="00990DA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Aligned with Client Needs</w:t>
      </w:r>
      <w:r w:rsidR="006A107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• Organization Change Management • Global Delivery Models • MSI / SI &amp; PMC Engagements</w:t>
      </w:r>
      <w:r w:rsidR="009A2AF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3253611B" w14:textId="706BD8EA" w:rsidR="00492BA0" w:rsidRPr="007365B8" w:rsidRDefault="001864C4" w:rsidP="00390A5D">
      <w:pPr>
        <w:pStyle w:val="ListParagraph"/>
        <w:numPr>
          <w:ilvl w:val="0"/>
          <w:numId w:val="83"/>
        </w:numPr>
        <w:spacing w:after="0" w:line="240" w:lineRule="auto"/>
        <w:ind w:left="-547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Enterprise Delivery &amp; CoE Leadership: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CoE setup &amp; scale up • Capacity planning &amp; Technology Enablement • Offering Management • Agile and Waterfall • AD / AMS </w:t>
      </w:r>
      <w:bookmarkStart w:id="3" w:name="OLE_LINK4"/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•</w:t>
      </w:r>
      <w:bookmarkEnd w:id="3"/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Process Optimization </w:t>
      </w:r>
      <w:r w:rsidR="006A107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•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Transition &amp; Transformation </w:t>
      </w:r>
      <w:r w:rsidR="000445D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•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PMOs Leadership</w:t>
      </w:r>
      <w:bookmarkEnd w:id="0"/>
      <w:r w:rsidR="009A2AF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2771F47D" w14:textId="77777777" w:rsidR="00492BA0" w:rsidRPr="007365B8" w:rsidRDefault="00492BA0" w:rsidP="00492BA0">
      <w:pPr>
        <w:pStyle w:val="IntenseQuote"/>
        <w:ind w:left="-964"/>
        <w:rPr>
          <w:rStyle w:val="Heading3Char"/>
          <w:rFonts w:ascii="Calibri" w:hAnsi="Calibri" w:cs="Calibri"/>
          <w:b w:val="0"/>
          <w:bCs w:val="0"/>
          <w:color w:val="2E74B5" w:themeColor="accent5" w:themeShade="BF"/>
          <w:sz w:val="20"/>
          <w:szCs w:val="20"/>
        </w:rPr>
      </w:pPr>
      <w:r w:rsidRPr="007365B8">
        <w:rPr>
          <w:rStyle w:val="Heading3Char"/>
          <w:rFonts w:ascii="Calibri" w:hAnsi="Calibri" w:cs="Calibri"/>
          <w:color w:val="2E74B5" w:themeColor="accent5" w:themeShade="BF"/>
          <w:sz w:val="20"/>
          <w:szCs w:val="20"/>
        </w:rPr>
        <w:t>PUBLICATIONS &amp; THOUGHT LEADERSHIP</w:t>
      </w:r>
    </w:p>
    <w:p w14:paraId="59BD18CE" w14:textId="77777777" w:rsidR="00492BA0" w:rsidRPr="007365B8" w:rsidRDefault="00492BA0" w:rsidP="00492BA0">
      <w:pPr>
        <w:pStyle w:val="ListParagraph"/>
        <w:numPr>
          <w:ilvl w:val="0"/>
          <w:numId w:val="90"/>
        </w:numPr>
        <w:spacing w:after="0" w:line="276" w:lineRule="auto"/>
        <w:ind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Strategy &amp; Market Entry</w:t>
      </w: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  <w:t>Smart Airport Cities 5.0 &amp; Solution Mapping; SACaaS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: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Consulting as a Service Model. </w:t>
      </w:r>
    </w:p>
    <w:p w14:paraId="466D75EB" w14:textId="77777777" w:rsidR="00492BA0" w:rsidRPr="007365B8" w:rsidRDefault="00492BA0" w:rsidP="00492BA0">
      <w:pPr>
        <w:pStyle w:val="ListParagraph"/>
        <w:spacing w:after="0" w:line="276" w:lineRule="auto"/>
        <w:ind w:left="2220" w:right="-1020" w:firstLine="66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Approach &amp; GTM Strategy for Airport Cities</w:t>
      </w:r>
    </w:p>
    <w:p w14:paraId="7051A577" w14:textId="77777777" w:rsidR="00492BA0" w:rsidRPr="007365B8" w:rsidRDefault="00492BA0" w:rsidP="00492BA0">
      <w:pPr>
        <w:pStyle w:val="ListParagraph"/>
        <w:numPr>
          <w:ilvl w:val="0"/>
          <w:numId w:val="90"/>
        </w:numPr>
        <w:spacing w:after="0" w:line="276" w:lineRule="auto"/>
        <w:ind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Operations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ab/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  <w:t xml:space="preserve">Demystifying APOC, AOCC, and ICCC; ICCC-As-A-Service: Intelligent Operations. </w:t>
      </w:r>
    </w:p>
    <w:p w14:paraId="0745B20E" w14:textId="77777777" w:rsidR="00492BA0" w:rsidRPr="007365B8" w:rsidRDefault="00492BA0" w:rsidP="00492BA0">
      <w:pPr>
        <w:pStyle w:val="ListParagraph"/>
        <w:spacing w:after="0" w:line="276" w:lineRule="auto"/>
        <w:ind w:left="2220" w:right="-1020" w:firstLine="66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Digi Yatra: Advancing Smart Airport City Connectivity</w:t>
      </w:r>
    </w:p>
    <w:p w14:paraId="17CC8540" w14:textId="77777777" w:rsidR="00492BA0" w:rsidRPr="007365B8" w:rsidRDefault="00492BA0" w:rsidP="00492BA0">
      <w:pPr>
        <w:pStyle w:val="ListParagraph"/>
        <w:numPr>
          <w:ilvl w:val="0"/>
          <w:numId w:val="90"/>
        </w:numPr>
        <w:spacing w:after="0" w:line="276" w:lineRule="auto"/>
        <w:ind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Emerging Technologies</w:t>
      </w: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ab/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  <w:t>GenAI Revolution in Smart City Dynamics; Integrating Digital Twins with AODB &amp;</w:t>
      </w:r>
    </w:p>
    <w:p w14:paraId="1C20AAA4" w14:textId="77777777" w:rsidR="00492BA0" w:rsidRPr="007365B8" w:rsidRDefault="00492BA0" w:rsidP="00492BA0">
      <w:pPr>
        <w:pStyle w:val="ListParagraph"/>
        <w:spacing w:after="0" w:line="276" w:lineRule="auto"/>
        <w:ind w:left="2220" w:right="-1020" w:firstLine="66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BMS; Predictive Analytics &amp; Accident Prevention</w:t>
      </w:r>
    </w:p>
    <w:p w14:paraId="2C3F0682" w14:textId="77777777" w:rsidR="00492BA0" w:rsidRPr="007365B8" w:rsidRDefault="00492BA0" w:rsidP="00492BA0">
      <w:pPr>
        <w:pStyle w:val="ListParagraph"/>
        <w:numPr>
          <w:ilvl w:val="0"/>
          <w:numId w:val="90"/>
        </w:numPr>
        <w:spacing w:after="0" w:line="276" w:lineRule="auto"/>
        <w:ind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Security &amp; Defence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  <w:t xml:space="preserve">Next-Gen GNSS Spoofing </w:t>
      </w:r>
      <w:proofErr w:type="spellStart"/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Defense</w:t>
      </w:r>
      <w:proofErr w:type="spellEnd"/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Framework</w:t>
      </w:r>
    </w:p>
    <w:p w14:paraId="08E97429" w14:textId="77777777" w:rsidR="00492BA0" w:rsidRPr="007365B8" w:rsidRDefault="00492BA0" w:rsidP="00492BA0">
      <w:pPr>
        <w:pStyle w:val="ListParagraph"/>
        <w:numPr>
          <w:ilvl w:val="0"/>
          <w:numId w:val="90"/>
        </w:numPr>
        <w:spacing w:after="0" w:line="276" w:lineRule="auto"/>
        <w:ind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000000" w:themeColor="text1"/>
          <w:sz w:val="20"/>
          <w:szCs w:val="20"/>
        </w:rPr>
        <w:t>Aviation &amp; Urban Innovation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ab/>
        <w:t xml:space="preserve">Smart Retail: AR/VR in Airport Environments; Why Smart City Projects Fail (Analysis of </w:t>
      </w:r>
    </w:p>
    <w:p w14:paraId="7F19EE94" w14:textId="77777777" w:rsidR="00492BA0" w:rsidRPr="007365B8" w:rsidRDefault="00492BA0" w:rsidP="00492BA0">
      <w:pPr>
        <w:pStyle w:val="ListParagraph"/>
        <w:spacing w:after="0" w:line="276" w:lineRule="auto"/>
        <w:ind w:left="2220" w:right="-1020" w:firstLine="66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India); Smart Airport City: The Next Smart Frontier</w:t>
      </w:r>
    </w:p>
    <w:p w14:paraId="4B9B8532" w14:textId="77777777" w:rsidR="007365B8" w:rsidRPr="007365B8" w:rsidRDefault="007365B8" w:rsidP="007365B8">
      <w:pPr>
        <w:spacing w:after="0" w:line="276" w:lineRule="auto"/>
        <w:ind w:right="-1020"/>
        <w:jc w:val="both"/>
        <w:rPr>
          <w:rStyle w:val="Heading3Char"/>
          <w:rFonts w:ascii="Calibri" w:eastAsiaTheme="minorEastAsia" w:hAnsi="Calibri" w:cs="Calibri"/>
          <w:color w:val="767171" w:themeColor="background2" w:themeShade="80"/>
          <w:sz w:val="20"/>
          <w:szCs w:val="20"/>
        </w:rPr>
      </w:pPr>
    </w:p>
    <w:p w14:paraId="5F9F5F1A" w14:textId="77777777" w:rsidR="007365B8" w:rsidRPr="00517BC9" w:rsidRDefault="007365B8" w:rsidP="00492BA0">
      <w:pPr>
        <w:pStyle w:val="ListParagraph"/>
        <w:spacing w:after="0" w:line="276" w:lineRule="auto"/>
        <w:ind w:left="-547" w:right="-1020"/>
        <w:jc w:val="both"/>
        <w:rPr>
          <w:rStyle w:val="Heading3Char"/>
          <w:rFonts w:ascii="Calibri" w:eastAsiaTheme="minorEastAsia" w:hAnsi="Calibri" w:cs="Calibri"/>
          <w:color w:val="767171" w:themeColor="background2" w:themeShade="80"/>
          <w:sz w:val="20"/>
          <w:szCs w:val="20"/>
        </w:rPr>
      </w:pPr>
    </w:p>
    <w:p w14:paraId="5DA759AC" w14:textId="1B2EB892" w:rsidR="00C1160F" w:rsidRPr="0026271F" w:rsidRDefault="00C1160F" w:rsidP="007365B8">
      <w:pPr>
        <w:pStyle w:val="IntenseQuote"/>
        <w:spacing w:before="0" w:after="0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</w:rPr>
      </w:pPr>
      <w:r w:rsidRPr="0026271F">
        <w:rPr>
          <w:rStyle w:val="Heading3Char"/>
          <w:rFonts w:ascii="Calibri" w:hAnsi="Calibri" w:cs="Calibri"/>
          <w:color w:val="2E74B5" w:themeColor="accent5" w:themeShade="BF"/>
        </w:rPr>
        <w:t>PROF</w:t>
      </w:r>
      <w:r w:rsidR="00B1131D" w:rsidRPr="0026271F">
        <w:rPr>
          <w:rStyle w:val="Heading3Char"/>
          <w:rFonts w:ascii="Calibri" w:hAnsi="Calibri" w:cs="Calibri"/>
          <w:color w:val="2E74B5" w:themeColor="accent5" w:themeShade="BF"/>
        </w:rPr>
        <w:t>E</w:t>
      </w:r>
      <w:r w:rsidRPr="0026271F">
        <w:rPr>
          <w:rStyle w:val="Heading3Char"/>
          <w:rFonts w:ascii="Calibri" w:hAnsi="Calibri" w:cs="Calibri"/>
          <w:color w:val="2E74B5" w:themeColor="accent5" w:themeShade="BF"/>
        </w:rPr>
        <w:t>SSIONAL EXPERIENCE</w:t>
      </w:r>
    </w:p>
    <w:p w14:paraId="45D7A766" w14:textId="3F8936AB" w:rsidR="009213A2" w:rsidRPr="00406EB1" w:rsidRDefault="00030C2D" w:rsidP="00406EB1">
      <w:pPr>
        <w:pStyle w:val="ListParagraph"/>
        <w:spacing w:before="240" w:after="0"/>
        <w:ind w:left="-964"/>
        <w:rPr>
          <w:rFonts w:ascii="Calibri" w:hAnsi="Calibri" w:cs="Calibri"/>
          <w:color w:val="000000" w:themeColor="text1"/>
          <w:sz w:val="21"/>
          <w:szCs w:val="21"/>
        </w:rPr>
      </w:pPr>
      <w:r w:rsidRPr="00030C2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Strategic Advisor – Digital </w:t>
      </w:r>
      <w:r w:rsidRPr="00030C2D">
        <w:rPr>
          <w:rFonts w:ascii="Calibri" w:hAnsi="Calibri" w:cs="Calibri"/>
          <w:b/>
          <w:bCs/>
          <w:color w:val="000000" w:themeColor="text1"/>
          <w:sz w:val="21"/>
          <w:szCs w:val="21"/>
        </w:rPr>
        <w:t>Strategy,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Pr="00030C2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Smart Cities </w:t>
      </w:r>
      <w:r>
        <w:rPr>
          <w:rFonts w:ascii="Calibri" w:hAnsi="Calibri" w:cs="Calibri"/>
          <w:b/>
          <w:bCs/>
          <w:color w:val="000000" w:themeColor="text1"/>
          <w:sz w:val="21"/>
          <w:szCs w:val="21"/>
        </w:rPr>
        <w:t>&amp;</w:t>
      </w:r>
      <w:r w:rsidRPr="00030C2D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Airports</w:t>
      </w:r>
      <w:r w:rsidR="00345111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</w:t>
      </w:r>
      <w:r w:rsidR="00345111">
        <w:rPr>
          <w:rFonts w:ascii="Calibri" w:hAnsi="Calibri" w:cs="Calibri"/>
          <w:b/>
          <w:bCs/>
          <w:color w:val="000000" w:themeColor="text1"/>
          <w:sz w:val="21"/>
          <w:szCs w:val="21"/>
        </w:rPr>
        <w:t>(</w:t>
      </w:r>
      <w:r w:rsidR="00345111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Independent) </w:t>
      </w:r>
      <w:r w:rsidR="00345111" w:rsidRPr="00030C2D">
        <w:rPr>
          <w:rFonts w:ascii="Calibri" w:hAnsi="Calibri" w:cs="Calibri"/>
          <w:b/>
          <w:bCs/>
          <w:color w:val="000000" w:themeColor="text1"/>
          <w:sz w:val="21"/>
          <w:szCs w:val="21"/>
        </w:rPr>
        <w:t>|</w:t>
      </w:r>
      <w:r w:rsidRPr="0018118A">
        <w:rPr>
          <w:rStyle w:val="Strong"/>
          <w:rFonts w:ascii="Calibri" w:hAnsi="Calibri" w:cs="Calibri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sz w:val="21"/>
          <w:szCs w:val="21"/>
        </w:rPr>
        <w:t>Jan 2025</w:t>
      </w:r>
      <w:r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sz w:val="21"/>
          <w:szCs w:val="21"/>
        </w:rPr>
        <w:t>–</w:t>
      </w:r>
      <w:r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 xml:space="preserve"> </w:t>
      </w:r>
      <w:r>
        <w:rPr>
          <w:rStyle w:val="Strong"/>
          <w:rFonts w:ascii="Calibri" w:hAnsi="Calibri" w:cs="Calibri"/>
          <w:b w:val="0"/>
          <w:bCs w:val="0"/>
          <w:sz w:val="21"/>
          <w:szCs w:val="21"/>
        </w:rPr>
        <w:t>Present</w:t>
      </w:r>
    </w:p>
    <w:p w14:paraId="203013E7" w14:textId="250D2B44" w:rsidR="00565972" w:rsidRPr="007365B8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Advising organizations on digital transformation strategies, smart airport cities, and </w:t>
      </w:r>
      <w:r w:rsidR="004A7B2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large-scale</w:t>
      </w:r>
      <w:r w:rsidR="0069568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infrastructure programs.</w:t>
      </w:r>
    </w:p>
    <w:p w14:paraId="6F784ECB" w14:textId="19AC1621" w:rsidR="00565972" w:rsidRPr="007365B8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Conducting research </w:t>
      </w:r>
      <w:r w:rsidR="009B49D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industry analysis on emerging technologies such as Gen AI, Digital Twin, </w:t>
      </w:r>
      <w:r w:rsidR="009B49D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AI-driven operational platforms.</w:t>
      </w:r>
    </w:p>
    <w:p w14:paraId="7573C5B1" w14:textId="3F40B724" w:rsidR="00565972" w:rsidRPr="007365B8" w:rsidRDefault="00565972" w:rsidP="00565972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Engaging with industry leaders, technology partners, and academic institutions through consulting, mentoring, and guest lectures on</w:t>
      </w:r>
      <w:r w:rsidR="0069568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digital strategy and smart infrastructure </w:t>
      </w:r>
      <w:r w:rsidR="004A7B2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innovation.</w:t>
      </w:r>
    </w:p>
    <w:p w14:paraId="54A39167" w14:textId="77777777" w:rsidR="00030C2D" w:rsidRPr="007365B8" w:rsidRDefault="00030C2D" w:rsidP="00BE1765">
      <w:pPr>
        <w:pStyle w:val="ListParagraph"/>
        <w:spacing w:before="240" w:after="0"/>
        <w:ind w:left="-964"/>
        <w:rPr>
          <w:rStyle w:val="Strong"/>
          <w:rFonts w:ascii="Calibri" w:hAnsi="Calibri" w:cs="Calibri"/>
          <w:b w:val="0"/>
          <w:bCs w:val="0"/>
          <w:sz w:val="21"/>
          <w:szCs w:val="21"/>
        </w:rPr>
      </w:pPr>
    </w:p>
    <w:p w14:paraId="078105C3" w14:textId="30E4CD45" w:rsidR="00E0626C" w:rsidRPr="00BE1765" w:rsidRDefault="00C1160F" w:rsidP="00BE1765">
      <w:pPr>
        <w:pStyle w:val="ListParagraph"/>
        <w:spacing w:before="240" w:after="0"/>
        <w:ind w:left="-964"/>
        <w:rPr>
          <w:rFonts w:ascii="Calibri" w:hAnsi="Calibri" w:cs="Calibri"/>
          <w:color w:val="0070C0"/>
          <w:sz w:val="21"/>
          <w:szCs w:val="21"/>
        </w:rPr>
      </w:pPr>
      <w:r w:rsidRPr="0018118A">
        <w:rPr>
          <w:rStyle w:val="Strong"/>
          <w:rFonts w:ascii="Calibri" w:hAnsi="Calibri" w:cs="Calibri"/>
          <w:sz w:val="21"/>
          <w:szCs w:val="21"/>
        </w:rPr>
        <w:t xml:space="preserve">WAISL LIMITED – </w:t>
      </w:r>
      <w:r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>New Delhi, India</w:t>
      </w:r>
      <w:r w:rsidRPr="0018118A">
        <w:rPr>
          <w:rStyle w:val="Strong"/>
          <w:rFonts w:ascii="Calibri" w:hAnsi="Calibri" w:cs="Calibri"/>
          <w:sz w:val="21"/>
          <w:szCs w:val="21"/>
        </w:rPr>
        <w:t xml:space="preserve"> | Head</w:t>
      </w:r>
      <w:r w:rsidR="00696243" w:rsidRPr="0018118A">
        <w:rPr>
          <w:rStyle w:val="Strong"/>
          <w:rFonts w:ascii="Calibri" w:hAnsi="Calibri" w:cs="Calibri"/>
          <w:sz w:val="21"/>
          <w:szCs w:val="21"/>
        </w:rPr>
        <w:t xml:space="preserve"> - </w:t>
      </w:r>
      <w:r w:rsidRPr="0018118A">
        <w:rPr>
          <w:rStyle w:val="Strong"/>
          <w:rFonts w:ascii="Calibri" w:hAnsi="Calibri" w:cs="Calibri"/>
          <w:sz w:val="21"/>
          <w:szCs w:val="21"/>
        </w:rPr>
        <w:t xml:space="preserve">Smart Airport Cities (Digital) | </w:t>
      </w:r>
      <w:r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 xml:space="preserve">Dec 2021 </w:t>
      </w:r>
      <w:r w:rsidR="00F17ABF"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>-</w:t>
      </w:r>
      <w:r w:rsidRPr="0018118A">
        <w:rPr>
          <w:rStyle w:val="Strong"/>
          <w:rFonts w:ascii="Calibri" w:hAnsi="Calibri" w:cs="Calibri"/>
          <w:b w:val="0"/>
          <w:bCs w:val="0"/>
          <w:sz w:val="21"/>
          <w:szCs w:val="21"/>
        </w:rPr>
        <w:t xml:space="preserve"> Dec 2024</w:t>
      </w:r>
      <w:bookmarkStart w:id="4" w:name="OLE_LINK3"/>
    </w:p>
    <w:p w14:paraId="331ECFDF" w14:textId="22BCE5C9" w:rsidR="00E0626C" w:rsidRPr="007365B8" w:rsidRDefault="00DA147F" w:rsidP="00BE1765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Strategic Transformation:</w:t>
      </w:r>
      <w:r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E0626C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E0626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Led $3B+ Smart Airport City Digital Transformation Program integrating 85+ ICT systems into a unified platform, improving operational efficiency and elevating passenger experience scores. Orchestrated program governance and vendor coordination across complex technology partners and multiple agencies.</w:t>
      </w:r>
    </w:p>
    <w:p w14:paraId="7263D0D4" w14:textId="5D67446C" w:rsidR="00DA147F" w:rsidRPr="007365B8" w:rsidRDefault="00DA147F" w:rsidP="00E0626C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Sustainability &amp; Innovation</w:t>
      </w:r>
      <w:r w:rsidR="00E0626C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E0626C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r w:rsidR="00E0626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Recommended Digital Twin solution for Airport Data Centre and AODB-BMS integration to enable Smart Energy as part of airport's Sustainability program—resulting in energy optimization, predictive maintenance capabilities, &amp; measurable annual cost reduction.</w:t>
      </w:r>
    </w:p>
    <w:p w14:paraId="1295D05C" w14:textId="40EB8D3D" w:rsidR="001F664F" w:rsidRPr="007365B8" w:rsidRDefault="001F664F" w:rsidP="00406EB1">
      <w:pPr>
        <w:pStyle w:val="ListParagraph"/>
        <w:numPr>
          <w:ilvl w:val="0"/>
          <w:numId w:val="84"/>
        </w:numPr>
        <w:spacing w:after="0"/>
        <w:ind w:left="-490" w:right="-1020"/>
        <w:jc w:val="both"/>
        <w:rPr>
          <w:rFonts w:ascii="Calibri" w:hAnsi="Calibri" w:cs="Calibri"/>
          <w:b/>
          <w:bCs/>
          <w:color w:val="767171" w:themeColor="background2" w:themeShade="80"/>
          <w:sz w:val="18"/>
          <w:szCs w:val="18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 xml:space="preserve">Citizen &amp; </w:t>
      </w:r>
      <w:r w:rsidR="00DA147F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Passenger-Centric AI</w:t>
      </w:r>
      <w:r w:rsidR="00E0626C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E0626C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r w:rsidR="003A3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Executed </w:t>
      </w:r>
      <w:r w:rsidR="00DA451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AI-powered PoCs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and</w:t>
      </w:r>
      <w:r w:rsidR="00DA451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pilots (Smart Parking, Washrooms, </w:t>
      </w:r>
      <w:r w:rsidR="00276B7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Trolley,</w:t>
      </w:r>
      <w:r w:rsidR="00A231A4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Buggy </w:t>
      </w:r>
      <w:r w:rsidR="00DA451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Management) improving passenger </w:t>
      </w:r>
      <w:r w:rsidR="003A3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satisfaction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and</w:t>
      </w:r>
      <w:r w:rsidR="00DA451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3A3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advancing </w:t>
      </w:r>
      <w:r w:rsidR="00DA451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sustainability metrics.</w:t>
      </w:r>
      <w:bookmarkEnd w:id="4"/>
    </w:p>
    <w:p w14:paraId="42EBD52C" w14:textId="1E3C83B7" w:rsidR="00C1160F" w:rsidRPr="0018118A" w:rsidRDefault="00C1160F" w:rsidP="0018118A">
      <w:pPr>
        <w:spacing w:before="240" w:after="0"/>
        <w:ind w:left="-1020" w:right="-1020"/>
        <w:rPr>
          <w:rFonts w:ascii="Calibri" w:hAnsi="Calibri" w:cs="Calibri"/>
          <w:color w:val="000000" w:themeColor="text1"/>
          <w:sz w:val="21"/>
          <w:szCs w:val="21"/>
        </w:rPr>
      </w:pP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MANTRA SOFTECH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–New Delhi, India | </w:t>
      </w: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Assistant Vice President</w:t>
      </w:r>
      <w:r w:rsidR="00696243"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- </w:t>
      </w: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Delivery 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| Jun 2019 </w:t>
      </w:r>
      <w:r w:rsidR="00F17ABF" w:rsidRPr="0018118A">
        <w:rPr>
          <w:rFonts w:ascii="Calibri" w:hAnsi="Calibri" w:cs="Calibri"/>
          <w:color w:val="000000" w:themeColor="text1"/>
          <w:sz w:val="21"/>
          <w:szCs w:val="21"/>
        </w:rPr>
        <w:t>-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Dec 2021</w:t>
      </w:r>
    </w:p>
    <w:p w14:paraId="497A96C8" w14:textId="321E15E1" w:rsidR="00DA147F" w:rsidRPr="007365B8" w:rsidRDefault="00DA147F" w:rsidP="00DF7C08">
      <w:pPr>
        <w:pStyle w:val="ListParagraph"/>
        <w:numPr>
          <w:ilvl w:val="0"/>
          <w:numId w:val="85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Smart City</w:t>
      </w:r>
      <w:r w:rsidR="00DF7C08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F7C08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F7C0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Led digital solution delivery for Smart City projects </w:t>
      </w:r>
      <w:r w:rsidR="00A47EC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viz</w:t>
      </w:r>
      <w:r w:rsidR="00DF7C0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Smart Parking, Traffic, </w:t>
      </w:r>
      <w:r w:rsidR="00692F9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&amp; </w:t>
      </w:r>
      <w:r w:rsidR="00DF7C0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Waste Management integrated with ICCC</w:t>
      </w:r>
      <w:r w:rsidR="00F0799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as a platform</w:t>
      </w:r>
      <w:r w:rsidR="00DF7C0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</w:p>
    <w:p w14:paraId="357BC396" w14:textId="66EEEFCD" w:rsidR="00CA4053" w:rsidRPr="007365B8" w:rsidRDefault="00DA147F" w:rsidP="00DF7C08">
      <w:pPr>
        <w:pStyle w:val="ListParagraph"/>
        <w:numPr>
          <w:ilvl w:val="0"/>
          <w:numId w:val="85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Defence Engagements</w:t>
      </w:r>
      <w:r w:rsidR="00DB2419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F7C08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C11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Delivered </w:t>
      </w:r>
      <w:r w:rsidR="002F5D4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Integrated Biometric Security </w:t>
      </w:r>
      <w:r w:rsidR="00C11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at 600+ sites for the Indian Navy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and</w:t>
      </w:r>
      <w:r w:rsidR="000C63F1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C11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Smart </w:t>
      </w:r>
      <w:r w:rsidR="00271AD2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Security &amp; </w:t>
      </w:r>
      <w:r w:rsidR="00F0799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Security </w:t>
      </w:r>
      <w:r w:rsidR="00C1160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Surveillance for the Indian Army.</w:t>
      </w:r>
    </w:p>
    <w:p w14:paraId="72B1C85F" w14:textId="228B9BF8" w:rsidR="00DB2419" w:rsidRPr="007365B8" w:rsidRDefault="00DB2419" w:rsidP="00DB2419">
      <w:pPr>
        <w:pStyle w:val="ListParagraph"/>
        <w:numPr>
          <w:ilvl w:val="0"/>
          <w:numId w:val="85"/>
        </w:numPr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Program Governance &amp; Strategic Partner Management:</w:t>
      </w:r>
      <w:r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Drove capacity optimization and strengthened client–partner alignment to elevate service delivery, deepen long-term relationships, and improve operational performance.</w:t>
      </w:r>
    </w:p>
    <w:p w14:paraId="66F7B41D" w14:textId="43FD3D36" w:rsidR="00C1160F" w:rsidRPr="0018118A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  <w:sz w:val="21"/>
          <w:szCs w:val="21"/>
        </w:rPr>
      </w:pP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AKSECELLENCE INFO SOLUTIONS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– Noida, India</w:t>
      </w:r>
      <w:r w:rsidR="0001343F"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| </w:t>
      </w: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Director</w:t>
      </w:r>
      <w:r w:rsidR="001568D4"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 (Digital)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| Dec 2017 </w:t>
      </w:r>
      <w:r w:rsidR="00F17ABF" w:rsidRPr="0018118A">
        <w:rPr>
          <w:rFonts w:ascii="Calibri" w:hAnsi="Calibri" w:cs="Calibri"/>
          <w:color w:val="000000" w:themeColor="text1"/>
          <w:sz w:val="21"/>
          <w:szCs w:val="21"/>
        </w:rPr>
        <w:t>-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Jun 2019</w:t>
      </w:r>
    </w:p>
    <w:p w14:paraId="6828D75B" w14:textId="77777777" w:rsidR="00442DA8" w:rsidRPr="007365B8" w:rsidRDefault="00DA147F" w:rsidP="00E74084">
      <w:pPr>
        <w:pStyle w:val="ListParagraph"/>
        <w:numPr>
          <w:ilvl w:val="0"/>
          <w:numId w:val="86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Consulting &amp; Growth</w:t>
      </w:r>
      <w:r w:rsidR="00DB2419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442DA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Accelerated startup growth through digital transformation consulting across infrastructure and technology portfolios; developed strategic roadmaps aligned to client objectives in Smart Cities, Public Sector, and Government technology enablement.</w:t>
      </w:r>
    </w:p>
    <w:p w14:paraId="1B9B0804" w14:textId="5AE26265" w:rsidR="00442DA8" w:rsidRPr="007365B8" w:rsidRDefault="00442DA8" w:rsidP="00CD1187">
      <w:pPr>
        <w:pStyle w:val="ListParagraph"/>
        <w:numPr>
          <w:ilvl w:val="0"/>
          <w:numId w:val="86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Emerging Technology Enablement</w:t>
      </w:r>
      <w:r w:rsidR="00DB2419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B241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Designed technology frameworks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blueprints and </w:t>
      </w:r>
      <w:r w:rsidR="00A47EC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delivery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frameworks to fast-track Smart City innovation programs</w:t>
      </w:r>
      <w:r w:rsidR="00CD118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 enabling clients to evaluate and adopt IoT, Platform, and data analytics solutions.</w:t>
      </w:r>
    </w:p>
    <w:p w14:paraId="06F4FB33" w14:textId="6652A3B6" w:rsidR="00C1160F" w:rsidRPr="0018118A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  <w:sz w:val="21"/>
          <w:szCs w:val="21"/>
        </w:rPr>
      </w:pP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ERICSSON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– </w:t>
      </w:r>
      <w:r w:rsidR="00E523C5" w:rsidRPr="0018118A">
        <w:rPr>
          <w:rFonts w:ascii="Calibri" w:hAnsi="Calibri" w:cs="Calibri"/>
          <w:color w:val="000000" w:themeColor="text1"/>
          <w:sz w:val="21"/>
          <w:szCs w:val="21"/>
        </w:rPr>
        <w:t>Noida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>, India</w:t>
      </w:r>
      <w:r w:rsidR="00E523C5"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| </w:t>
      </w: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 xml:space="preserve">Senior Manager 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| Apr 2016 </w:t>
      </w:r>
      <w:r w:rsidR="00F17ABF" w:rsidRPr="0018118A">
        <w:rPr>
          <w:rFonts w:ascii="Calibri" w:hAnsi="Calibri" w:cs="Calibri"/>
          <w:color w:val="000000" w:themeColor="text1"/>
          <w:sz w:val="21"/>
          <w:szCs w:val="21"/>
        </w:rPr>
        <w:t>-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Nov 2017</w:t>
      </w:r>
    </w:p>
    <w:p w14:paraId="3F04720D" w14:textId="442A65FB" w:rsidR="00DA147F" w:rsidRPr="007365B8" w:rsidRDefault="00DA147F" w:rsidP="00DB2419">
      <w:pPr>
        <w:pStyle w:val="ListParagraph"/>
        <w:numPr>
          <w:ilvl w:val="0"/>
          <w:numId w:val="87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Operational Excellence</w:t>
      </w:r>
      <w:r w:rsidR="00DB2419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B241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Revamped global delivery operations, reducing overhead through resource optimization </w:t>
      </w:r>
      <w:r w:rsidR="009B49D8">
        <w:rPr>
          <w:rFonts w:ascii="Calibri" w:hAnsi="Calibri" w:cs="Calibri"/>
          <w:color w:val="767171" w:themeColor="background2" w:themeShade="80"/>
          <w:sz w:val="20"/>
          <w:szCs w:val="20"/>
        </w:rPr>
        <w:t>&amp;</w:t>
      </w:r>
      <w:r w:rsidR="00DB241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process automation.</w:t>
      </w:r>
    </w:p>
    <w:p w14:paraId="66C4085F" w14:textId="231C6B5F" w:rsidR="00DB2419" w:rsidRPr="007365B8" w:rsidRDefault="00DA147F" w:rsidP="00DB2419">
      <w:pPr>
        <w:pStyle w:val="ListParagraph"/>
        <w:numPr>
          <w:ilvl w:val="0"/>
          <w:numId w:val="87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Contractual Compliance</w:t>
      </w:r>
      <w:r w:rsidR="00DB2419" w:rsidRPr="007365B8">
        <w:rPr>
          <w:rFonts w:ascii="Calibri" w:eastAsia="Times New Roman" w:hAnsi="Calibri" w:cs="Calibri"/>
          <w:b/>
          <w:bCs/>
          <w:color w:val="767171" w:themeColor="background2" w:themeShade="80"/>
          <w:sz w:val="20"/>
          <w:szCs w:val="20"/>
          <w:lang w:eastAsia="en-IN"/>
        </w:rPr>
        <w:t>:</w:t>
      </w:r>
      <w:r w:rsidR="00DB2419" w:rsidRPr="007365B8">
        <w:rPr>
          <w:rFonts w:ascii="Calibri" w:eastAsia="Times New Roman" w:hAnsi="Calibri" w:cs="Calibri"/>
          <w:color w:val="767171" w:themeColor="background2" w:themeShade="80"/>
          <w:sz w:val="20"/>
          <w:szCs w:val="20"/>
          <w:lang w:eastAsia="en-IN"/>
        </w:rPr>
        <w:t xml:space="preserve"> </w:t>
      </w:r>
      <w:r w:rsidR="00DB2419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Ensured SLA compliance and contractual performance across telco and public sector engagements.</w:t>
      </w:r>
    </w:p>
    <w:p w14:paraId="18B50A96" w14:textId="7463CC12" w:rsidR="009826A6" w:rsidRPr="0018118A" w:rsidRDefault="00C1160F" w:rsidP="00BE1765">
      <w:pPr>
        <w:spacing w:before="240" w:after="0"/>
        <w:ind w:left="-964" w:right="-1020"/>
        <w:rPr>
          <w:rFonts w:ascii="Calibri" w:hAnsi="Calibri" w:cs="Calibri"/>
          <w:color w:val="000000" w:themeColor="text1"/>
          <w:sz w:val="21"/>
          <w:szCs w:val="21"/>
        </w:rPr>
      </w:pP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IBM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– India </w:t>
      </w:r>
      <w:r w:rsidR="006B6414" w:rsidRPr="0018118A">
        <w:rPr>
          <w:rFonts w:ascii="Calibri" w:hAnsi="Calibri" w:cs="Calibri"/>
          <w:color w:val="000000" w:themeColor="text1"/>
          <w:sz w:val="21"/>
          <w:szCs w:val="21"/>
        </w:rPr>
        <w:t>&amp;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Global</w:t>
      </w:r>
      <w:r w:rsidR="006B6414"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Locations</w:t>
      </w:r>
      <w:r w:rsidR="0029650C"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| </w:t>
      </w:r>
      <w:r w:rsidRPr="0018118A">
        <w:rPr>
          <w:rFonts w:ascii="Calibri" w:hAnsi="Calibri" w:cs="Calibri"/>
          <w:b/>
          <w:bCs/>
          <w:color w:val="000000" w:themeColor="text1"/>
          <w:sz w:val="21"/>
          <w:szCs w:val="21"/>
        </w:rPr>
        <w:t>Delivery Project Executive (DPE)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 | Nov 2003 </w:t>
      </w:r>
      <w:r w:rsidR="00F17ABF" w:rsidRPr="0018118A">
        <w:rPr>
          <w:rFonts w:ascii="Calibri" w:hAnsi="Calibri" w:cs="Calibri"/>
          <w:color w:val="000000" w:themeColor="text1"/>
          <w:sz w:val="21"/>
          <w:szCs w:val="21"/>
        </w:rPr>
        <w:t xml:space="preserve">- </w:t>
      </w:r>
      <w:r w:rsidRPr="0018118A">
        <w:rPr>
          <w:rFonts w:ascii="Calibri" w:hAnsi="Calibri" w:cs="Calibri"/>
          <w:color w:val="000000" w:themeColor="text1"/>
          <w:sz w:val="21"/>
          <w:szCs w:val="21"/>
        </w:rPr>
        <w:t>Apr 2016</w:t>
      </w:r>
    </w:p>
    <w:p w14:paraId="2E69DEF6" w14:textId="439E062B" w:rsidR="00CD1187" w:rsidRPr="007365B8" w:rsidRDefault="00DA147F" w:rsidP="00CD1187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Portfolio Growth</w:t>
      </w:r>
      <w:r w:rsidR="00DB2419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:</w:t>
      </w:r>
      <w:r w:rsidR="00DB2419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CD118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Drove Smart City, Aviation, &amp; Government/Public Sector portfolios across India, North America, EMEA, and APAC markets over a 12+ year tenure, securing $10M+ in new contracts, elevating client satisfaction, &amp; realizing $15M in cost efficiencies through strategic delivery transformation and global delivery model optimization.</w:t>
      </w:r>
    </w:p>
    <w:p w14:paraId="09563A75" w14:textId="78AB9A2F" w:rsidR="00CD1187" w:rsidRPr="007365B8" w:rsidRDefault="00DB2419" w:rsidP="00CD1187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People &amp; Operational Leadership:</w:t>
      </w:r>
      <w:r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CD118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Led and scaled 100+ FTE teams across India and global delivery centres, mentoring emerging leaders across Industry and PM practices; drove talent development programmes that built a pipeline of senior delivery and client management professionals.</w:t>
      </w:r>
    </w:p>
    <w:p w14:paraId="3FBA469D" w14:textId="5F884059" w:rsidR="00CD1187" w:rsidRPr="007365B8" w:rsidRDefault="00DB2419" w:rsidP="000445D1">
      <w:pPr>
        <w:pStyle w:val="ListParagraph"/>
        <w:numPr>
          <w:ilvl w:val="0"/>
          <w:numId w:val="88"/>
        </w:numPr>
        <w:spacing w:after="0"/>
        <w:ind w:left="-490" w:right="-1020"/>
        <w:jc w:val="both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Executive Interface:</w:t>
      </w:r>
      <w:r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CD118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Served as IBM’s senior representative in delivery reviews and strategic engagements with government agencies and Fortune 500 </w:t>
      </w:r>
      <w:r w:rsidR="00BF39DC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companies</w:t>
      </w:r>
      <w:r w:rsidR="00CD1187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; instrumental in governance of multi-year contracts and digital modernization programmes.</w:t>
      </w:r>
    </w:p>
    <w:p w14:paraId="107D05C8" w14:textId="6DC8E17A" w:rsidR="00A8048C" w:rsidRPr="0026271F" w:rsidRDefault="006F0AFD" w:rsidP="00AC0F92">
      <w:pPr>
        <w:spacing w:before="240" w:after="0"/>
        <w:ind w:left="-1020" w:right="-1020"/>
        <w:jc w:val="center"/>
        <w:rPr>
          <w:rFonts w:ascii="Calibri" w:eastAsiaTheme="majorEastAsia" w:hAnsi="Calibri" w:cs="Calibri"/>
          <w:color w:val="2E74B5" w:themeColor="accent5" w:themeShade="BF"/>
        </w:rPr>
      </w:pPr>
      <w:r w:rsidRPr="0026271F">
        <w:rPr>
          <w:rStyle w:val="Heading3Char"/>
          <w:rFonts w:ascii="Calibri" w:hAnsi="Calibri" w:cs="Calibri"/>
          <w:color w:val="2E74B5" w:themeColor="accent5" w:themeShade="BF"/>
        </w:rPr>
        <w:t xml:space="preserve">EARLIER </w:t>
      </w:r>
      <w:r w:rsidR="00C57CAA" w:rsidRPr="0026271F">
        <w:rPr>
          <w:rStyle w:val="Heading3Char"/>
          <w:rFonts w:ascii="Calibri" w:hAnsi="Calibri" w:cs="Calibri"/>
          <w:color w:val="2E74B5" w:themeColor="accent5" w:themeShade="BF"/>
        </w:rPr>
        <w:t xml:space="preserve">CAREER </w:t>
      </w:r>
      <w:r w:rsidRPr="0026271F">
        <w:rPr>
          <w:rStyle w:val="Heading3Char"/>
          <w:rFonts w:ascii="Calibri" w:hAnsi="Calibri" w:cs="Calibri"/>
          <w:color w:val="2E74B5" w:themeColor="accent5" w:themeShade="BF"/>
        </w:rPr>
        <w:t>ROLES</w:t>
      </w:r>
    </w:p>
    <w:p w14:paraId="1B0C4D8D" w14:textId="34BDDF4C" w:rsidR="00692F9F" w:rsidRPr="007365B8" w:rsidRDefault="00A8048C" w:rsidP="00692F9F">
      <w:pPr>
        <w:ind w:left="-1247" w:right="-1304"/>
        <w:jc w:val="center"/>
        <w:rPr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Satyam Computer Services</w:t>
      </w:r>
      <w:r w:rsidR="00572FCA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,</w:t>
      </w:r>
      <w:r w:rsidR="00572FCA" w:rsidRPr="007365B8">
        <w:rPr>
          <w:rFonts w:ascii="Calibri" w:hAnsi="Calibri" w:cs="Calibri"/>
          <w:color w:val="3B3838" w:themeColor="background2" w:themeShade="40"/>
          <w:sz w:val="20"/>
          <w:szCs w:val="20"/>
        </w:rPr>
        <w:t xml:space="preserve">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2001-2003</w:t>
      </w:r>
      <w:r w:rsidR="00692F9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•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S</w:t>
      </w:r>
      <w:r w:rsidR="006E49C1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tock Holding Corporation of India Ltd</w:t>
      </w:r>
      <w:r w:rsidR="00572FC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1999-2001</w:t>
      </w:r>
      <w:r w:rsidR="00692F9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692F9F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 xml:space="preserve">• </w:t>
      </w:r>
      <w:r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 xml:space="preserve">Quantum </w:t>
      </w:r>
      <w:r w:rsidR="00833940" w:rsidRPr="007365B8">
        <w:rPr>
          <w:rFonts w:ascii="Calibri" w:hAnsi="Calibri" w:cs="Calibri"/>
          <w:b/>
          <w:bCs/>
          <w:color w:val="3B3838" w:themeColor="background2" w:themeShade="40"/>
          <w:sz w:val="20"/>
          <w:szCs w:val="20"/>
        </w:rPr>
        <w:t>Computers</w:t>
      </w:r>
      <w:r w:rsidR="00833940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</w:t>
      </w:r>
      <w:r w:rsidR="00572FCA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="00D73A3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1998-1999</w:t>
      </w:r>
      <w:r w:rsidR="00F17AB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.</w:t>
      </w:r>
      <w:r w:rsidR="00692F9F" w:rsidRPr="007365B8">
        <w:rPr>
          <w:color w:val="767171" w:themeColor="background2" w:themeShade="80"/>
          <w:sz w:val="20"/>
          <w:szCs w:val="20"/>
        </w:rPr>
        <w:t xml:space="preserve"> </w:t>
      </w:r>
    </w:p>
    <w:p w14:paraId="4FB1FEA9" w14:textId="6AE7575A" w:rsidR="0077230E" w:rsidRPr="007365B8" w:rsidRDefault="0077230E" w:rsidP="00D73A38">
      <w:pPr>
        <w:spacing w:after="0"/>
        <w:ind w:left="-1247" w:right="-1304"/>
        <w:jc w:val="center"/>
        <w:rPr>
          <w:rFonts w:ascii="Calibri" w:hAnsi="Calibri" w:cs="Calibri"/>
          <w:i/>
          <w:iCs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i/>
          <w:iCs/>
          <w:color w:val="767171" w:themeColor="background2" w:themeShade="80"/>
          <w:sz w:val="20"/>
          <w:szCs w:val="20"/>
        </w:rPr>
        <w:t>Advanced through progressive IT delivery and implementation roles to build strong transformation and program execution capabilities.</w:t>
      </w:r>
    </w:p>
    <w:p w14:paraId="7E74E658" w14:textId="17F52E3D" w:rsidR="0034066D" w:rsidRPr="0026271F" w:rsidRDefault="0034066D" w:rsidP="00945581">
      <w:pPr>
        <w:pStyle w:val="IntenseQuote"/>
        <w:ind w:left="-1020"/>
        <w:rPr>
          <w:rStyle w:val="Heading3Char"/>
          <w:rFonts w:ascii="Calibri" w:hAnsi="Calibri" w:cs="Calibri"/>
          <w:b w:val="0"/>
          <w:bCs w:val="0"/>
          <w:color w:val="2E74B5" w:themeColor="accent5" w:themeShade="BF"/>
        </w:rPr>
      </w:pPr>
      <w:r w:rsidRPr="0026271F">
        <w:rPr>
          <w:rStyle w:val="Heading3Char"/>
          <w:rFonts w:ascii="Calibri" w:hAnsi="Calibri" w:cs="Calibri"/>
          <w:color w:val="2E74B5" w:themeColor="accent5" w:themeShade="BF"/>
        </w:rPr>
        <w:t xml:space="preserve">EDUCATION </w:t>
      </w:r>
      <w:r w:rsidR="0026271F">
        <w:rPr>
          <w:rStyle w:val="Heading3Char"/>
          <w:rFonts w:ascii="Calibri" w:hAnsi="Calibri" w:cs="Calibri"/>
          <w:color w:val="2E74B5" w:themeColor="accent5" w:themeShade="BF"/>
        </w:rPr>
        <w:t>&amp;</w:t>
      </w:r>
      <w:r w:rsidRPr="0026271F">
        <w:rPr>
          <w:rStyle w:val="Heading3Char"/>
          <w:rFonts w:ascii="Calibri" w:hAnsi="Calibri" w:cs="Calibri"/>
          <w:color w:val="2E74B5" w:themeColor="accent5" w:themeShade="BF"/>
        </w:rPr>
        <w:t xml:space="preserve"> CERTIFICATIONS</w:t>
      </w:r>
    </w:p>
    <w:p w14:paraId="3A98DED1" w14:textId="6CD92323" w:rsidR="00E904AB" w:rsidRPr="007365B8" w:rsidRDefault="00E904AB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E</w:t>
      </w:r>
      <w:r w:rsidR="00AF1AEB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xecutive Program in Business Management</w:t>
      </w:r>
      <w:r w:rsidR="00027E8C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(EPBM)</w:t>
      </w:r>
      <w:r w:rsidR="00AF1AEB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|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Indian Institute of Management, Calcutta</w:t>
      </w:r>
      <w:r w:rsidR="00A80813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(IIM-C),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India</w:t>
      </w:r>
    </w:p>
    <w:p w14:paraId="05900F4A" w14:textId="67ECA3FE" w:rsidR="0034066D" w:rsidRPr="007365B8" w:rsidRDefault="0034066D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B</w:t>
      </w:r>
      <w:r w:rsidR="00271AD2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achelor of Engineering</w:t>
      </w:r>
      <w:r w:rsidR="008A1B58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(</w:t>
      </w:r>
      <w:r w:rsidR="00271AD2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BE</w:t>
      </w:r>
      <w:r w:rsidR="00AF1AEB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)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– Computer Engineering </w:t>
      </w:r>
      <w:r w:rsidR="00AF1AEB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|</w:t>
      </w:r>
      <w:r w:rsidR="001C25D8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Nagpur University</w:t>
      </w:r>
      <w:r w:rsidR="00A80813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, India</w:t>
      </w:r>
    </w:p>
    <w:p w14:paraId="671A4AE0" w14:textId="0EA83A17" w:rsidR="0034066D" w:rsidRPr="007365B8" w:rsidRDefault="00DA147F" w:rsidP="00A47EC5">
      <w:pPr>
        <w:pStyle w:val="ListParagraph"/>
        <w:numPr>
          <w:ilvl w:val="0"/>
          <w:numId w:val="89"/>
        </w:numPr>
        <w:spacing w:after="0"/>
        <w:ind w:left="-490" w:right="-1020"/>
        <w:rPr>
          <w:rFonts w:ascii="Calibri" w:hAnsi="Calibri" w:cs="Calibri"/>
          <w:color w:val="767171" w:themeColor="background2" w:themeShade="80"/>
          <w:sz w:val="20"/>
          <w:szCs w:val="20"/>
        </w:rPr>
      </w:pP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>Certifications</w:t>
      </w:r>
      <w:r w:rsidR="00BF39DC"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&amp; Membership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: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IBM </w:t>
      </w:r>
      <w:r w:rsidR="003406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Senior Project Management 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Certification;</w:t>
      </w:r>
      <w:r w:rsidRPr="007365B8">
        <w:rPr>
          <w:rFonts w:ascii="Calibri" w:hAnsi="Calibri" w:cs="Calibri"/>
          <w:b/>
          <w:bCs/>
          <w:color w:val="767171" w:themeColor="background2" w:themeShade="80"/>
          <w:sz w:val="20"/>
          <w:szCs w:val="20"/>
        </w:rPr>
        <w:t xml:space="preserve"> </w:t>
      </w:r>
      <w:r w:rsidR="00A130AF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Associate </w:t>
      </w:r>
      <w:r w:rsidR="003406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Member</w:t>
      </w:r>
      <w:r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of </w:t>
      </w:r>
      <w:r w:rsidR="0034066D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>Institution of Engineers</w:t>
      </w:r>
      <w:r w:rsidR="00A47EC5" w:rsidRPr="007365B8">
        <w:rPr>
          <w:rFonts w:ascii="Calibri" w:hAnsi="Calibri" w:cs="Calibri"/>
          <w:color w:val="767171" w:themeColor="background2" w:themeShade="80"/>
          <w:sz w:val="20"/>
          <w:szCs w:val="20"/>
        </w:rPr>
        <w:t xml:space="preserve"> (India)</w:t>
      </w:r>
    </w:p>
    <w:sectPr w:rsidR="0034066D" w:rsidRPr="007365B8" w:rsidSect="009C4676">
      <w:pgSz w:w="11906" w:h="16838"/>
      <w:pgMar w:top="142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4E4D" w14:textId="77777777" w:rsidR="007D4AA8" w:rsidRDefault="007D4AA8" w:rsidP="0030534A">
      <w:pPr>
        <w:spacing w:after="0" w:line="240" w:lineRule="auto"/>
      </w:pPr>
      <w:r>
        <w:separator/>
      </w:r>
    </w:p>
  </w:endnote>
  <w:endnote w:type="continuationSeparator" w:id="0">
    <w:p w14:paraId="4D843353" w14:textId="77777777" w:rsidR="007D4AA8" w:rsidRDefault="007D4AA8" w:rsidP="00305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23F1" w14:textId="77777777" w:rsidR="007D4AA8" w:rsidRDefault="007D4AA8" w:rsidP="0030534A">
      <w:pPr>
        <w:spacing w:after="0" w:line="240" w:lineRule="auto"/>
      </w:pPr>
      <w:r>
        <w:separator/>
      </w:r>
    </w:p>
  </w:footnote>
  <w:footnote w:type="continuationSeparator" w:id="0">
    <w:p w14:paraId="7ABCBE9F" w14:textId="77777777" w:rsidR="007D4AA8" w:rsidRDefault="007D4AA8" w:rsidP="00305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1CAF"/>
    <w:multiLevelType w:val="hybridMultilevel"/>
    <w:tmpl w:val="2F202DA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D36F80"/>
    <w:multiLevelType w:val="multilevel"/>
    <w:tmpl w:val="7E6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5AB4"/>
    <w:multiLevelType w:val="hybridMultilevel"/>
    <w:tmpl w:val="F3AA8B5A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4" w15:restartNumberingAfterBreak="0">
    <w:nsid w:val="2D596F84"/>
    <w:multiLevelType w:val="multilevel"/>
    <w:tmpl w:val="DB6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D9006E"/>
    <w:multiLevelType w:val="hybridMultilevel"/>
    <w:tmpl w:val="A5041B80"/>
    <w:lvl w:ilvl="0" w:tplc="40090005">
      <w:start w:val="1"/>
      <w:numFmt w:val="bullet"/>
      <w:lvlText w:val=""/>
      <w:lvlJc w:val="left"/>
      <w:pPr>
        <w:ind w:left="-300" w:hanging="360"/>
      </w:pPr>
      <w:rPr>
        <w:rFonts w:ascii="Wingdings" w:hAnsi="Wingdings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6" w15:restartNumberingAfterBreak="0">
    <w:nsid w:val="3EA27DD3"/>
    <w:multiLevelType w:val="hybridMultilevel"/>
    <w:tmpl w:val="CB865184"/>
    <w:lvl w:ilvl="0" w:tplc="40090005">
      <w:start w:val="1"/>
      <w:numFmt w:val="bullet"/>
      <w:lvlText w:val=""/>
      <w:lvlJc w:val="left"/>
      <w:pPr>
        <w:ind w:left="-3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7" w15:restartNumberingAfterBreak="0">
    <w:nsid w:val="402348CE"/>
    <w:multiLevelType w:val="hybridMultilevel"/>
    <w:tmpl w:val="B55053E8"/>
    <w:lvl w:ilvl="0" w:tplc="36560732">
      <w:start w:val="1"/>
      <w:numFmt w:val="bullet"/>
      <w:lvlText w:val=""/>
      <w:lvlJc w:val="left"/>
      <w:pPr>
        <w:ind w:left="-300" w:hanging="360"/>
      </w:pPr>
      <w:rPr>
        <w:rFonts w:ascii="Wingdings" w:hAnsi="Wingdings" w:hint="default"/>
        <w:color w:val="1F3864" w:themeColor="accent1" w:themeShade="80"/>
      </w:rPr>
    </w:lvl>
    <w:lvl w:ilvl="1" w:tplc="40090003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</w:abstractNum>
  <w:abstractNum w:abstractNumId="8" w15:restartNumberingAfterBreak="0">
    <w:nsid w:val="44EA03B8"/>
    <w:multiLevelType w:val="hybridMultilevel"/>
    <w:tmpl w:val="37506C5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EC5603"/>
    <w:multiLevelType w:val="hybridMultilevel"/>
    <w:tmpl w:val="D49AC8E2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0" w15:restartNumberingAfterBreak="0">
    <w:nsid w:val="5523653E"/>
    <w:multiLevelType w:val="multilevel"/>
    <w:tmpl w:val="A626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2442E"/>
    <w:multiLevelType w:val="hybridMultilevel"/>
    <w:tmpl w:val="D026D534"/>
    <w:lvl w:ilvl="0" w:tplc="40090005">
      <w:start w:val="1"/>
      <w:numFmt w:val="bullet"/>
      <w:lvlText w:val=""/>
      <w:lvlJc w:val="left"/>
      <w:pPr>
        <w:ind w:left="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</w:abstractNum>
  <w:abstractNum w:abstractNumId="12" w15:restartNumberingAfterBreak="0">
    <w:nsid w:val="7AF02841"/>
    <w:multiLevelType w:val="hybridMultilevel"/>
    <w:tmpl w:val="F8AEEE44"/>
    <w:lvl w:ilvl="0" w:tplc="40090005">
      <w:start w:val="1"/>
      <w:numFmt w:val="bullet"/>
      <w:lvlText w:val=""/>
      <w:lvlJc w:val="left"/>
      <w:pPr>
        <w:ind w:left="-2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13" w15:restartNumberingAfterBreak="0">
    <w:nsid w:val="7ECF1995"/>
    <w:multiLevelType w:val="hybridMultilevel"/>
    <w:tmpl w:val="3BD6F25E"/>
    <w:lvl w:ilvl="0" w:tplc="4009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 w16cid:durableId="1227374527">
    <w:abstractNumId w:val="7"/>
  </w:num>
  <w:num w:numId="2" w16cid:durableId="1667513469">
    <w:abstractNumId w:val="6"/>
  </w:num>
  <w:num w:numId="3" w16cid:durableId="1622880117">
    <w:abstractNumId w:val="1"/>
  </w:num>
  <w:num w:numId="4" w16cid:durableId="801078220">
    <w:abstractNumId w:val="1"/>
  </w:num>
  <w:num w:numId="5" w16cid:durableId="1397164015">
    <w:abstractNumId w:val="1"/>
  </w:num>
  <w:num w:numId="6" w16cid:durableId="980307664">
    <w:abstractNumId w:val="1"/>
  </w:num>
  <w:num w:numId="7" w16cid:durableId="1831946068">
    <w:abstractNumId w:val="1"/>
  </w:num>
  <w:num w:numId="8" w16cid:durableId="1544517147">
    <w:abstractNumId w:val="1"/>
  </w:num>
  <w:num w:numId="9" w16cid:durableId="684133281">
    <w:abstractNumId w:val="1"/>
  </w:num>
  <w:num w:numId="10" w16cid:durableId="1641689931">
    <w:abstractNumId w:val="1"/>
  </w:num>
  <w:num w:numId="11" w16cid:durableId="101458866">
    <w:abstractNumId w:val="1"/>
  </w:num>
  <w:num w:numId="12" w16cid:durableId="1085613175">
    <w:abstractNumId w:val="1"/>
  </w:num>
  <w:num w:numId="13" w16cid:durableId="64843738">
    <w:abstractNumId w:val="1"/>
  </w:num>
  <w:num w:numId="14" w16cid:durableId="641426126">
    <w:abstractNumId w:val="1"/>
  </w:num>
  <w:num w:numId="15" w16cid:durableId="416902301">
    <w:abstractNumId w:val="1"/>
  </w:num>
  <w:num w:numId="16" w16cid:durableId="60755405">
    <w:abstractNumId w:val="1"/>
  </w:num>
  <w:num w:numId="17" w16cid:durableId="1360399409">
    <w:abstractNumId w:val="1"/>
  </w:num>
  <w:num w:numId="18" w16cid:durableId="1195313188">
    <w:abstractNumId w:val="1"/>
  </w:num>
  <w:num w:numId="19" w16cid:durableId="1024095283">
    <w:abstractNumId w:val="1"/>
  </w:num>
  <w:num w:numId="20" w16cid:durableId="376858246">
    <w:abstractNumId w:val="1"/>
  </w:num>
  <w:num w:numId="21" w16cid:durableId="753281821">
    <w:abstractNumId w:val="1"/>
  </w:num>
  <w:num w:numId="22" w16cid:durableId="119226457">
    <w:abstractNumId w:val="1"/>
  </w:num>
  <w:num w:numId="23" w16cid:durableId="360009779">
    <w:abstractNumId w:val="1"/>
  </w:num>
  <w:num w:numId="24" w16cid:durableId="748236569">
    <w:abstractNumId w:val="1"/>
  </w:num>
  <w:num w:numId="25" w16cid:durableId="1139104915">
    <w:abstractNumId w:val="1"/>
  </w:num>
  <w:num w:numId="26" w16cid:durableId="556815743">
    <w:abstractNumId w:val="1"/>
  </w:num>
  <w:num w:numId="27" w16cid:durableId="205070226">
    <w:abstractNumId w:val="1"/>
  </w:num>
  <w:num w:numId="28" w16cid:durableId="1579167463">
    <w:abstractNumId w:val="1"/>
  </w:num>
  <w:num w:numId="29" w16cid:durableId="1221408097">
    <w:abstractNumId w:val="1"/>
  </w:num>
  <w:num w:numId="30" w16cid:durableId="1713724052">
    <w:abstractNumId w:val="1"/>
  </w:num>
  <w:num w:numId="31" w16cid:durableId="1590969322">
    <w:abstractNumId w:val="1"/>
  </w:num>
  <w:num w:numId="32" w16cid:durableId="1399593625">
    <w:abstractNumId w:val="1"/>
  </w:num>
  <w:num w:numId="33" w16cid:durableId="296835712">
    <w:abstractNumId w:val="1"/>
  </w:num>
  <w:num w:numId="34" w16cid:durableId="2110732845">
    <w:abstractNumId w:val="1"/>
  </w:num>
  <w:num w:numId="35" w16cid:durableId="2090616772">
    <w:abstractNumId w:val="1"/>
  </w:num>
  <w:num w:numId="36" w16cid:durableId="940793103">
    <w:abstractNumId w:val="1"/>
  </w:num>
  <w:num w:numId="37" w16cid:durableId="1441335807">
    <w:abstractNumId w:val="1"/>
  </w:num>
  <w:num w:numId="38" w16cid:durableId="1584876304">
    <w:abstractNumId w:val="1"/>
  </w:num>
  <w:num w:numId="39" w16cid:durableId="1379089610">
    <w:abstractNumId w:val="1"/>
  </w:num>
  <w:num w:numId="40" w16cid:durableId="252907577">
    <w:abstractNumId w:val="1"/>
  </w:num>
  <w:num w:numId="41" w16cid:durableId="454250380">
    <w:abstractNumId w:val="1"/>
  </w:num>
  <w:num w:numId="42" w16cid:durableId="505825707">
    <w:abstractNumId w:val="1"/>
  </w:num>
  <w:num w:numId="43" w16cid:durableId="1014574491">
    <w:abstractNumId w:val="1"/>
  </w:num>
  <w:num w:numId="44" w16cid:durableId="310060569">
    <w:abstractNumId w:val="1"/>
  </w:num>
  <w:num w:numId="45" w16cid:durableId="571083095">
    <w:abstractNumId w:val="1"/>
  </w:num>
  <w:num w:numId="46" w16cid:durableId="1436709211">
    <w:abstractNumId w:val="1"/>
  </w:num>
  <w:num w:numId="47" w16cid:durableId="745876962">
    <w:abstractNumId w:val="1"/>
  </w:num>
  <w:num w:numId="48" w16cid:durableId="1673099896">
    <w:abstractNumId w:val="1"/>
  </w:num>
  <w:num w:numId="49" w16cid:durableId="1996451143">
    <w:abstractNumId w:val="1"/>
  </w:num>
  <w:num w:numId="50" w16cid:durableId="1166672063">
    <w:abstractNumId w:val="1"/>
  </w:num>
  <w:num w:numId="51" w16cid:durableId="314797309">
    <w:abstractNumId w:val="1"/>
  </w:num>
  <w:num w:numId="52" w16cid:durableId="1877816432">
    <w:abstractNumId w:val="1"/>
  </w:num>
  <w:num w:numId="53" w16cid:durableId="1114247741">
    <w:abstractNumId w:val="1"/>
  </w:num>
  <w:num w:numId="54" w16cid:durableId="340665391">
    <w:abstractNumId w:val="1"/>
  </w:num>
  <w:num w:numId="55" w16cid:durableId="1343432676">
    <w:abstractNumId w:val="1"/>
  </w:num>
  <w:num w:numId="56" w16cid:durableId="1140000468">
    <w:abstractNumId w:val="1"/>
  </w:num>
  <w:num w:numId="57" w16cid:durableId="174808673">
    <w:abstractNumId w:val="1"/>
  </w:num>
  <w:num w:numId="58" w16cid:durableId="1047074202">
    <w:abstractNumId w:val="1"/>
  </w:num>
  <w:num w:numId="59" w16cid:durableId="770970496">
    <w:abstractNumId w:val="1"/>
  </w:num>
  <w:num w:numId="60" w16cid:durableId="1741169392">
    <w:abstractNumId w:val="1"/>
  </w:num>
  <w:num w:numId="61" w16cid:durableId="2070034527">
    <w:abstractNumId w:val="1"/>
  </w:num>
  <w:num w:numId="62" w16cid:durableId="1998798270">
    <w:abstractNumId w:val="1"/>
  </w:num>
  <w:num w:numId="63" w16cid:durableId="1942954043">
    <w:abstractNumId w:val="1"/>
  </w:num>
  <w:num w:numId="64" w16cid:durableId="128018141">
    <w:abstractNumId w:val="1"/>
  </w:num>
  <w:num w:numId="65" w16cid:durableId="1893619261">
    <w:abstractNumId w:val="1"/>
  </w:num>
  <w:num w:numId="66" w16cid:durableId="1872380805">
    <w:abstractNumId w:val="1"/>
  </w:num>
  <w:num w:numId="67" w16cid:durableId="145823496">
    <w:abstractNumId w:val="1"/>
  </w:num>
  <w:num w:numId="68" w16cid:durableId="1922567493">
    <w:abstractNumId w:val="1"/>
  </w:num>
  <w:num w:numId="69" w16cid:durableId="342168651">
    <w:abstractNumId w:val="1"/>
  </w:num>
  <w:num w:numId="70" w16cid:durableId="558829515">
    <w:abstractNumId w:val="1"/>
  </w:num>
  <w:num w:numId="71" w16cid:durableId="732898754">
    <w:abstractNumId w:val="1"/>
  </w:num>
  <w:num w:numId="72" w16cid:durableId="312876871">
    <w:abstractNumId w:val="1"/>
  </w:num>
  <w:num w:numId="73" w16cid:durableId="616522001">
    <w:abstractNumId w:val="1"/>
  </w:num>
  <w:num w:numId="74" w16cid:durableId="405423966">
    <w:abstractNumId w:val="1"/>
  </w:num>
  <w:num w:numId="75" w16cid:durableId="761725948">
    <w:abstractNumId w:val="1"/>
  </w:num>
  <w:num w:numId="76" w16cid:durableId="446046712">
    <w:abstractNumId w:val="1"/>
  </w:num>
  <w:num w:numId="77" w16cid:durableId="714088260">
    <w:abstractNumId w:val="1"/>
  </w:num>
  <w:num w:numId="78" w16cid:durableId="1514807812">
    <w:abstractNumId w:val="1"/>
  </w:num>
  <w:num w:numId="79" w16cid:durableId="2117478055">
    <w:abstractNumId w:val="1"/>
  </w:num>
  <w:num w:numId="80" w16cid:durableId="1562248245">
    <w:abstractNumId w:val="1"/>
  </w:num>
  <w:num w:numId="81" w16cid:durableId="213006352">
    <w:abstractNumId w:val="1"/>
  </w:num>
  <w:num w:numId="82" w16cid:durableId="622420849">
    <w:abstractNumId w:val="1"/>
  </w:num>
  <w:num w:numId="83" w16cid:durableId="1774087325">
    <w:abstractNumId w:val="8"/>
  </w:num>
  <w:num w:numId="84" w16cid:durableId="1004480187">
    <w:abstractNumId w:val="0"/>
  </w:num>
  <w:num w:numId="85" w16cid:durableId="1007441361">
    <w:abstractNumId w:val="12"/>
  </w:num>
  <w:num w:numId="86" w16cid:durableId="699816437">
    <w:abstractNumId w:val="5"/>
  </w:num>
  <w:num w:numId="87" w16cid:durableId="551889687">
    <w:abstractNumId w:val="9"/>
  </w:num>
  <w:num w:numId="88" w16cid:durableId="1375739879">
    <w:abstractNumId w:val="3"/>
  </w:num>
  <w:num w:numId="89" w16cid:durableId="1878663012">
    <w:abstractNumId w:val="13"/>
  </w:num>
  <w:num w:numId="90" w16cid:durableId="1421366547">
    <w:abstractNumId w:val="11"/>
  </w:num>
  <w:num w:numId="91" w16cid:durableId="844634310">
    <w:abstractNumId w:val="1"/>
  </w:num>
  <w:num w:numId="92" w16cid:durableId="759109800">
    <w:abstractNumId w:val="1"/>
  </w:num>
  <w:num w:numId="93" w16cid:durableId="1508472799">
    <w:abstractNumId w:val="1"/>
  </w:num>
  <w:num w:numId="94" w16cid:durableId="196546963">
    <w:abstractNumId w:val="1"/>
  </w:num>
  <w:num w:numId="95" w16cid:durableId="1875919113">
    <w:abstractNumId w:val="1"/>
  </w:num>
  <w:num w:numId="96" w16cid:durableId="611057860">
    <w:abstractNumId w:val="1"/>
  </w:num>
  <w:num w:numId="97" w16cid:durableId="409892960">
    <w:abstractNumId w:val="1"/>
  </w:num>
  <w:num w:numId="98" w16cid:durableId="183784632">
    <w:abstractNumId w:val="1"/>
  </w:num>
  <w:num w:numId="99" w16cid:durableId="112679313">
    <w:abstractNumId w:val="1"/>
  </w:num>
  <w:num w:numId="100" w16cid:durableId="365562587">
    <w:abstractNumId w:val="1"/>
  </w:num>
  <w:num w:numId="101" w16cid:durableId="2002149700">
    <w:abstractNumId w:val="4"/>
  </w:num>
  <w:num w:numId="102" w16cid:durableId="1350566695">
    <w:abstractNumId w:val="1"/>
  </w:num>
  <w:num w:numId="103" w16cid:durableId="583489818">
    <w:abstractNumId w:val="1"/>
  </w:num>
  <w:num w:numId="104" w16cid:durableId="780613405">
    <w:abstractNumId w:val="1"/>
  </w:num>
  <w:num w:numId="105" w16cid:durableId="2114594198">
    <w:abstractNumId w:val="1"/>
  </w:num>
  <w:num w:numId="106" w16cid:durableId="143856396">
    <w:abstractNumId w:val="1"/>
  </w:num>
  <w:num w:numId="107" w16cid:durableId="2073308231">
    <w:abstractNumId w:val="1"/>
  </w:num>
  <w:num w:numId="108" w16cid:durableId="199904935">
    <w:abstractNumId w:val="1"/>
  </w:num>
  <w:num w:numId="109" w16cid:durableId="1344090003">
    <w:abstractNumId w:val="1"/>
  </w:num>
  <w:num w:numId="110" w16cid:durableId="1393970267">
    <w:abstractNumId w:val="1"/>
  </w:num>
  <w:num w:numId="111" w16cid:durableId="2057656198">
    <w:abstractNumId w:val="1"/>
  </w:num>
  <w:num w:numId="112" w16cid:durableId="707605049">
    <w:abstractNumId w:val="1"/>
  </w:num>
  <w:num w:numId="113" w16cid:durableId="1721707853">
    <w:abstractNumId w:val="1"/>
  </w:num>
  <w:num w:numId="114" w16cid:durableId="1959801484">
    <w:abstractNumId w:val="1"/>
  </w:num>
  <w:num w:numId="115" w16cid:durableId="422653389">
    <w:abstractNumId w:val="1"/>
  </w:num>
  <w:num w:numId="116" w16cid:durableId="259605537">
    <w:abstractNumId w:val="1"/>
  </w:num>
  <w:num w:numId="117" w16cid:durableId="2108113298">
    <w:abstractNumId w:val="1"/>
  </w:num>
  <w:num w:numId="118" w16cid:durableId="224342650">
    <w:abstractNumId w:val="1"/>
  </w:num>
  <w:num w:numId="119" w16cid:durableId="572542762">
    <w:abstractNumId w:val="1"/>
  </w:num>
  <w:num w:numId="120" w16cid:durableId="220605479">
    <w:abstractNumId w:val="1"/>
  </w:num>
  <w:num w:numId="121" w16cid:durableId="1170102426">
    <w:abstractNumId w:val="1"/>
  </w:num>
  <w:num w:numId="122" w16cid:durableId="1828208081">
    <w:abstractNumId w:val="1"/>
  </w:num>
  <w:num w:numId="123" w16cid:durableId="989555910">
    <w:abstractNumId w:val="1"/>
  </w:num>
  <w:num w:numId="124" w16cid:durableId="1391688121">
    <w:abstractNumId w:val="1"/>
  </w:num>
  <w:num w:numId="125" w16cid:durableId="344478065">
    <w:abstractNumId w:val="1"/>
  </w:num>
  <w:num w:numId="126" w16cid:durableId="452748776">
    <w:abstractNumId w:val="1"/>
  </w:num>
  <w:num w:numId="127" w16cid:durableId="1332677002">
    <w:abstractNumId w:val="1"/>
  </w:num>
  <w:num w:numId="128" w16cid:durableId="545336853">
    <w:abstractNumId w:val="1"/>
  </w:num>
  <w:num w:numId="129" w16cid:durableId="803428720">
    <w:abstractNumId w:val="1"/>
  </w:num>
  <w:num w:numId="130" w16cid:durableId="884560343">
    <w:abstractNumId w:val="1"/>
  </w:num>
  <w:num w:numId="131" w16cid:durableId="971178595">
    <w:abstractNumId w:val="1"/>
  </w:num>
  <w:num w:numId="132" w16cid:durableId="1884750904">
    <w:abstractNumId w:val="1"/>
  </w:num>
  <w:num w:numId="133" w16cid:durableId="2129160894">
    <w:abstractNumId w:val="1"/>
  </w:num>
  <w:num w:numId="134" w16cid:durableId="1225750700">
    <w:abstractNumId w:val="1"/>
  </w:num>
  <w:num w:numId="135" w16cid:durableId="130172926">
    <w:abstractNumId w:val="1"/>
  </w:num>
  <w:num w:numId="136" w16cid:durableId="671639205">
    <w:abstractNumId w:val="1"/>
  </w:num>
  <w:num w:numId="137" w16cid:durableId="274290584">
    <w:abstractNumId w:val="1"/>
  </w:num>
  <w:num w:numId="138" w16cid:durableId="1254974716">
    <w:abstractNumId w:val="1"/>
  </w:num>
  <w:num w:numId="139" w16cid:durableId="1845247363">
    <w:abstractNumId w:val="1"/>
  </w:num>
  <w:num w:numId="140" w16cid:durableId="148904057">
    <w:abstractNumId w:val="1"/>
  </w:num>
  <w:num w:numId="141" w16cid:durableId="2013095922">
    <w:abstractNumId w:val="1"/>
  </w:num>
  <w:num w:numId="142" w16cid:durableId="1692409945">
    <w:abstractNumId w:val="1"/>
  </w:num>
  <w:num w:numId="143" w16cid:durableId="259333806">
    <w:abstractNumId w:val="1"/>
  </w:num>
  <w:num w:numId="144" w16cid:durableId="667945032">
    <w:abstractNumId w:val="1"/>
  </w:num>
  <w:num w:numId="145" w16cid:durableId="1388725863">
    <w:abstractNumId w:val="1"/>
  </w:num>
  <w:num w:numId="146" w16cid:durableId="965701888">
    <w:abstractNumId w:val="1"/>
  </w:num>
  <w:num w:numId="147" w16cid:durableId="846673478">
    <w:abstractNumId w:val="1"/>
  </w:num>
  <w:num w:numId="148" w16cid:durableId="416949231">
    <w:abstractNumId w:val="1"/>
  </w:num>
  <w:num w:numId="149" w16cid:durableId="206454456">
    <w:abstractNumId w:val="1"/>
  </w:num>
  <w:num w:numId="150" w16cid:durableId="267397593">
    <w:abstractNumId w:val="1"/>
  </w:num>
  <w:num w:numId="151" w16cid:durableId="579558731">
    <w:abstractNumId w:val="1"/>
  </w:num>
  <w:num w:numId="152" w16cid:durableId="1689017243">
    <w:abstractNumId w:val="2"/>
  </w:num>
  <w:num w:numId="153" w16cid:durableId="578444479">
    <w:abstractNumId w:val="10"/>
  </w:num>
  <w:num w:numId="154" w16cid:durableId="260531555">
    <w:abstractNumId w:val="1"/>
  </w:num>
  <w:num w:numId="155" w16cid:durableId="1812746094">
    <w:abstractNumId w:val="1"/>
  </w:num>
  <w:num w:numId="156" w16cid:durableId="1048264161">
    <w:abstractNumId w:val="1"/>
  </w:num>
  <w:num w:numId="157" w16cid:durableId="574095934">
    <w:abstractNumId w:val="1"/>
  </w:num>
  <w:num w:numId="158" w16cid:durableId="2080664554">
    <w:abstractNumId w:val="1"/>
  </w:num>
  <w:num w:numId="159" w16cid:durableId="1074014825">
    <w:abstractNumId w:val="1"/>
  </w:num>
  <w:num w:numId="160" w16cid:durableId="61755825">
    <w:abstractNumId w:val="1"/>
  </w:num>
  <w:num w:numId="161" w16cid:durableId="1245916176">
    <w:abstractNumId w:val="1"/>
  </w:num>
  <w:num w:numId="162" w16cid:durableId="304965892">
    <w:abstractNumId w:val="1"/>
  </w:num>
  <w:num w:numId="163" w16cid:durableId="1874607906">
    <w:abstractNumId w:val="1"/>
  </w:num>
  <w:num w:numId="164" w16cid:durableId="296423857">
    <w:abstractNumId w:val="1"/>
  </w:num>
  <w:num w:numId="165" w16cid:durableId="562374746">
    <w:abstractNumId w:val="1"/>
  </w:num>
  <w:num w:numId="166" w16cid:durableId="1906836456">
    <w:abstractNumId w:val="1"/>
  </w:num>
  <w:num w:numId="167" w16cid:durableId="316567942">
    <w:abstractNumId w:val="1"/>
  </w:num>
  <w:num w:numId="168" w16cid:durableId="2095279750">
    <w:abstractNumId w:val="1"/>
  </w:num>
  <w:num w:numId="169" w16cid:durableId="1789741297">
    <w:abstractNumId w:val="1"/>
  </w:num>
  <w:num w:numId="170" w16cid:durableId="677536450">
    <w:abstractNumId w:val="1"/>
  </w:num>
  <w:num w:numId="171" w16cid:durableId="128329912">
    <w:abstractNumId w:val="1"/>
  </w:num>
  <w:num w:numId="172" w16cid:durableId="835537070">
    <w:abstractNumId w:val="1"/>
  </w:num>
  <w:num w:numId="173" w16cid:durableId="1081372833">
    <w:abstractNumId w:val="1"/>
  </w:num>
  <w:num w:numId="174" w16cid:durableId="1018695775">
    <w:abstractNumId w:val="1"/>
  </w:num>
  <w:num w:numId="175" w16cid:durableId="284393464">
    <w:abstractNumId w:val="1"/>
  </w:num>
  <w:num w:numId="176" w16cid:durableId="1306274287">
    <w:abstractNumId w:val="1"/>
  </w:num>
  <w:num w:numId="177" w16cid:durableId="1177501192">
    <w:abstractNumId w:val="1"/>
  </w:num>
  <w:num w:numId="178" w16cid:durableId="1490100876">
    <w:abstractNumId w:val="1"/>
  </w:num>
  <w:num w:numId="179" w16cid:durableId="1340735686">
    <w:abstractNumId w:val="1"/>
  </w:num>
  <w:num w:numId="180" w16cid:durableId="209998589">
    <w:abstractNumId w:val="1"/>
  </w:num>
  <w:num w:numId="181" w16cid:durableId="114563082">
    <w:abstractNumId w:val="1"/>
  </w:num>
  <w:num w:numId="182" w16cid:durableId="521282449">
    <w:abstractNumId w:val="1"/>
  </w:num>
  <w:num w:numId="183" w16cid:durableId="293028361">
    <w:abstractNumId w:val="1"/>
  </w:num>
  <w:num w:numId="184" w16cid:durableId="2092238348">
    <w:abstractNumId w:val="1"/>
  </w:num>
  <w:num w:numId="185" w16cid:durableId="1380127624">
    <w:abstractNumId w:val="1"/>
  </w:num>
  <w:num w:numId="186" w16cid:durableId="992608921">
    <w:abstractNumId w:val="1"/>
  </w:num>
  <w:num w:numId="187" w16cid:durableId="258955262">
    <w:abstractNumId w:val="1"/>
  </w:num>
  <w:num w:numId="188" w16cid:durableId="1768114143">
    <w:abstractNumId w:val="1"/>
  </w:num>
  <w:num w:numId="189" w16cid:durableId="2041274372">
    <w:abstractNumId w:val="1"/>
  </w:num>
  <w:num w:numId="190" w16cid:durableId="987638157">
    <w:abstractNumId w:val="1"/>
  </w:num>
  <w:num w:numId="191" w16cid:durableId="83694783">
    <w:abstractNumId w:val="1"/>
  </w:num>
  <w:num w:numId="192" w16cid:durableId="750664359">
    <w:abstractNumId w:val="1"/>
  </w:num>
  <w:num w:numId="193" w16cid:durableId="29992333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37"/>
    <w:rsid w:val="0000024B"/>
    <w:rsid w:val="000004B9"/>
    <w:rsid w:val="00005057"/>
    <w:rsid w:val="00012490"/>
    <w:rsid w:val="0001343F"/>
    <w:rsid w:val="00016ABC"/>
    <w:rsid w:val="00021D41"/>
    <w:rsid w:val="000247F9"/>
    <w:rsid w:val="00024F9A"/>
    <w:rsid w:val="00027E8C"/>
    <w:rsid w:val="00030C2D"/>
    <w:rsid w:val="00031E98"/>
    <w:rsid w:val="000372D0"/>
    <w:rsid w:val="00043716"/>
    <w:rsid w:val="000445D1"/>
    <w:rsid w:val="00052249"/>
    <w:rsid w:val="000614D7"/>
    <w:rsid w:val="0006762D"/>
    <w:rsid w:val="000707BC"/>
    <w:rsid w:val="00072926"/>
    <w:rsid w:val="000752A7"/>
    <w:rsid w:val="000824ED"/>
    <w:rsid w:val="0009188E"/>
    <w:rsid w:val="00092B08"/>
    <w:rsid w:val="00096A30"/>
    <w:rsid w:val="00096B57"/>
    <w:rsid w:val="000A107D"/>
    <w:rsid w:val="000A11A1"/>
    <w:rsid w:val="000A251A"/>
    <w:rsid w:val="000A2B6C"/>
    <w:rsid w:val="000A2D19"/>
    <w:rsid w:val="000A346E"/>
    <w:rsid w:val="000A58AC"/>
    <w:rsid w:val="000B3E19"/>
    <w:rsid w:val="000B620C"/>
    <w:rsid w:val="000B6AE5"/>
    <w:rsid w:val="000C618E"/>
    <w:rsid w:val="000C63F1"/>
    <w:rsid w:val="000D240F"/>
    <w:rsid w:val="000D4463"/>
    <w:rsid w:val="000D645E"/>
    <w:rsid w:val="000D73A4"/>
    <w:rsid w:val="000E1324"/>
    <w:rsid w:val="000E1A06"/>
    <w:rsid w:val="000E1EDF"/>
    <w:rsid w:val="000E20D8"/>
    <w:rsid w:val="000E6ACD"/>
    <w:rsid w:val="000E6B1F"/>
    <w:rsid w:val="000F5B53"/>
    <w:rsid w:val="00102C26"/>
    <w:rsid w:val="0010546C"/>
    <w:rsid w:val="001057AA"/>
    <w:rsid w:val="001129BD"/>
    <w:rsid w:val="00113744"/>
    <w:rsid w:val="001149BA"/>
    <w:rsid w:val="0011756C"/>
    <w:rsid w:val="00123AEC"/>
    <w:rsid w:val="0012458A"/>
    <w:rsid w:val="00127EB8"/>
    <w:rsid w:val="00130599"/>
    <w:rsid w:val="00131D6E"/>
    <w:rsid w:val="001355F1"/>
    <w:rsid w:val="00141697"/>
    <w:rsid w:val="00145CC5"/>
    <w:rsid w:val="00151628"/>
    <w:rsid w:val="00154010"/>
    <w:rsid w:val="0015626C"/>
    <w:rsid w:val="00156732"/>
    <w:rsid w:val="001568D4"/>
    <w:rsid w:val="0015756C"/>
    <w:rsid w:val="00166F66"/>
    <w:rsid w:val="0017221F"/>
    <w:rsid w:val="00172EAE"/>
    <w:rsid w:val="001740B0"/>
    <w:rsid w:val="00175D37"/>
    <w:rsid w:val="00176D48"/>
    <w:rsid w:val="0018107B"/>
    <w:rsid w:val="0018118A"/>
    <w:rsid w:val="00184D5C"/>
    <w:rsid w:val="0018602F"/>
    <w:rsid w:val="001864C4"/>
    <w:rsid w:val="00186895"/>
    <w:rsid w:val="00191EF8"/>
    <w:rsid w:val="00195D6C"/>
    <w:rsid w:val="001A00A7"/>
    <w:rsid w:val="001A291C"/>
    <w:rsid w:val="001A72AF"/>
    <w:rsid w:val="001B258B"/>
    <w:rsid w:val="001B3291"/>
    <w:rsid w:val="001C0DB5"/>
    <w:rsid w:val="001C25D8"/>
    <w:rsid w:val="001C389E"/>
    <w:rsid w:val="001C4B3C"/>
    <w:rsid w:val="001C5180"/>
    <w:rsid w:val="001C5A18"/>
    <w:rsid w:val="001D28F6"/>
    <w:rsid w:val="001E0480"/>
    <w:rsid w:val="001E5131"/>
    <w:rsid w:val="001E53C1"/>
    <w:rsid w:val="001E76DC"/>
    <w:rsid w:val="001F08EB"/>
    <w:rsid w:val="001F0ABF"/>
    <w:rsid w:val="001F664F"/>
    <w:rsid w:val="002027FE"/>
    <w:rsid w:val="002034EB"/>
    <w:rsid w:val="00205F1F"/>
    <w:rsid w:val="00207CDA"/>
    <w:rsid w:val="002101F7"/>
    <w:rsid w:val="00221869"/>
    <w:rsid w:val="00231BC0"/>
    <w:rsid w:val="00232515"/>
    <w:rsid w:val="00232AB4"/>
    <w:rsid w:val="00232B7D"/>
    <w:rsid w:val="002331A9"/>
    <w:rsid w:val="00237D31"/>
    <w:rsid w:val="00237F10"/>
    <w:rsid w:val="002423DC"/>
    <w:rsid w:val="00242E7E"/>
    <w:rsid w:val="00245E5A"/>
    <w:rsid w:val="00245EAB"/>
    <w:rsid w:val="00246565"/>
    <w:rsid w:val="002476BB"/>
    <w:rsid w:val="002619E8"/>
    <w:rsid w:val="0026271F"/>
    <w:rsid w:val="00266D0F"/>
    <w:rsid w:val="002713D0"/>
    <w:rsid w:val="00271AD2"/>
    <w:rsid w:val="00273741"/>
    <w:rsid w:val="00273EFD"/>
    <w:rsid w:val="00275CAD"/>
    <w:rsid w:val="00276B7A"/>
    <w:rsid w:val="0028090F"/>
    <w:rsid w:val="00281316"/>
    <w:rsid w:val="00283656"/>
    <w:rsid w:val="00285E9C"/>
    <w:rsid w:val="0029009D"/>
    <w:rsid w:val="002949A7"/>
    <w:rsid w:val="0029587E"/>
    <w:rsid w:val="002963CB"/>
    <w:rsid w:val="0029650C"/>
    <w:rsid w:val="0029771D"/>
    <w:rsid w:val="002A0844"/>
    <w:rsid w:val="002A1AE4"/>
    <w:rsid w:val="002A2CC2"/>
    <w:rsid w:val="002A3071"/>
    <w:rsid w:val="002A328C"/>
    <w:rsid w:val="002A5B2E"/>
    <w:rsid w:val="002A72BB"/>
    <w:rsid w:val="002B61AB"/>
    <w:rsid w:val="002C044A"/>
    <w:rsid w:val="002C22AC"/>
    <w:rsid w:val="002C2554"/>
    <w:rsid w:val="002C402F"/>
    <w:rsid w:val="002C5D9D"/>
    <w:rsid w:val="002C7D1E"/>
    <w:rsid w:val="002D0072"/>
    <w:rsid w:val="002D29A6"/>
    <w:rsid w:val="002D37EB"/>
    <w:rsid w:val="002D563C"/>
    <w:rsid w:val="002F0112"/>
    <w:rsid w:val="002F5D4A"/>
    <w:rsid w:val="002F6AC6"/>
    <w:rsid w:val="002F6B23"/>
    <w:rsid w:val="003002F4"/>
    <w:rsid w:val="00300407"/>
    <w:rsid w:val="0030151F"/>
    <w:rsid w:val="00301ADF"/>
    <w:rsid w:val="0030534A"/>
    <w:rsid w:val="00315740"/>
    <w:rsid w:val="003171DE"/>
    <w:rsid w:val="003176F8"/>
    <w:rsid w:val="00320200"/>
    <w:rsid w:val="003232F0"/>
    <w:rsid w:val="0032466E"/>
    <w:rsid w:val="00324BB7"/>
    <w:rsid w:val="00325381"/>
    <w:rsid w:val="003254BB"/>
    <w:rsid w:val="00326C32"/>
    <w:rsid w:val="00335573"/>
    <w:rsid w:val="00335CEB"/>
    <w:rsid w:val="00337988"/>
    <w:rsid w:val="0034066D"/>
    <w:rsid w:val="00342415"/>
    <w:rsid w:val="00345111"/>
    <w:rsid w:val="00345C98"/>
    <w:rsid w:val="00346AF6"/>
    <w:rsid w:val="00347CFF"/>
    <w:rsid w:val="00350520"/>
    <w:rsid w:val="003515F4"/>
    <w:rsid w:val="0035226D"/>
    <w:rsid w:val="003524F2"/>
    <w:rsid w:val="00352C0C"/>
    <w:rsid w:val="00353926"/>
    <w:rsid w:val="00356AFC"/>
    <w:rsid w:val="00360576"/>
    <w:rsid w:val="0036665B"/>
    <w:rsid w:val="00366B2E"/>
    <w:rsid w:val="003708A3"/>
    <w:rsid w:val="00371FF3"/>
    <w:rsid w:val="00372874"/>
    <w:rsid w:val="00373BF4"/>
    <w:rsid w:val="0037576B"/>
    <w:rsid w:val="0038258C"/>
    <w:rsid w:val="00384E4B"/>
    <w:rsid w:val="00384F79"/>
    <w:rsid w:val="00390074"/>
    <w:rsid w:val="00390A5D"/>
    <w:rsid w:val="003930F7"/>
    <w:rsid w:val="00394FEB"/>
    <w:rsid w:val="003A360F"/>
    <w:rsid w:val="003A694C"/>
    <w:rsid w:val="003B24D8"/>
    <w:rsid w:val="003B2610"/>
    <w:rsid w:val="003B39EB"/>
    <w:rsid w:val="003B628F"/>
    <w:rsid w:val="003C0BEA"/>
    <w:rsid w:val="003C11E8"/>
    <w:rsid w:val="003C2EA1"/>
    <w:rsid w:val="003C3329"/>
    <w:rsid w:val="003D6FCB"/>
    <w:rsid w:val="003E16B9"/>
    <w:rsid w:val="003E20E7"/>
    <w:rsid w:val="003E726D"/>
    <w:rsid w:val="003F179B"/>
    <w:rsid w:val="003F2364"/>
    <w:rsid w:val="003F515F"/>
    <w:rsid w:val="003F6D24"/>
    <w:rsid w:val="003F7BDD"/>
    <w:rsid w:val="00406BC5"/>
    <w:rsid w:val="00406EB1"/>
    <w:rsid w:val="00422995"/>
    <w:rsid w:val="00422CB2"/>
    <w:rsid w:val="00424232"/>
    <w:rsid w:val="00430927"/>
    <w:rsid w:val="00431106"/>
    <w:rsid w:val="00432C12"/>
    <w:rsid w:val="00432D93"/>
    <w:rsid w:val="00442DA8"/>
    <w:rsid w:val="0044377F"/>
    <w:rsid w:val="00445C74"/>
    <w:rsid w:val="00450BE2"/>
    <w:rsid w:val="00457ACE"/>
    <w:rsid w:val="00461CE0"/>
    <w:rsid w:val="004622C1"/>
    <w:rsid w:val="00464C8B"/>
    <w:rsid w:val="004650C0"/>
    <w:rsid w:val="0046597D"/>
    <w:rsid w:val="004703E6"/>
    <w:rsid w:val="0047362D"/>
    <w:rsid w:val="004736AA"/>
    <w:rsid w:val="00477A54"/>
    <w:rsid w:val="00480652"/>
    <w:rsid w:val="00480684"/>
    <w:rsid w:val="004821A9"/>
    <w:rsid w:val="004827D6"/>
    <w:rsid w:val="00484D5E"/>
    <w:rsid w:val="004911AE"/>
    <w:rsid w:val="00492BA0"/>
    <w:rsid w:val="00492E2C"/>
    <w:rsid w:val="004A1145"/>
    <w:rsid w:val="004A37C4"/>
    <w:rsid w:val="004A39FB"/>
    <w:rsid w:val="004A47D9"/>
    <w:rsid w:val="004A6061"/>
    <w:rsid w:val="004A7B20"/>
    <w:rsid w:val="004B03D8"/>
    <w:rsid w:val="004D35AA"/>
    <w:rsid w:val="004D550E"/>
    <w:rsid w:val="004D646D"/>
    <w:rsid w:val="004E1F20"/>
    <w:rsid w:val="004E28D8"/>
    <w:rsid w:val="004E5A35"/>
    <w:rsid w:val="004E7337"/>
    <w:rsid w:val="004F1583"/>
    <w:rsid w:val="004F19EC"/>
    <w:rsid w:val="004F22BC"/>
    <w:rsid w:val="004F3E55"/>
    <w:rsid w:val="004F5002"/>
    <w:rsid w:val="004F5E3A"/>
    <w:rsid w:val="004F6635"/>
    <w:rsid w:val="00502339"/>
    <w:rsid w:val="00504190"/>
    <w:rsid w:val="005063B1"/>
    <w:rsid w:val="00507F88"/>
    <w:rsid w:val="00510804"/>
    <w:rsid w:val="005166AF"/>
    <w:rsid w:val="00516819"/>
    <w:rsid w:val="00517BC9"/>
    <w:rsid w:val="005216A5"/>
    <w:rsid w:val="0052378D"/>
    <w:rsid w:val="00526CBA"/>
    <w:rsid w:val="005276E3"/>
    <w:rsid w:val="005303E7"/>
    <w:rsid w:val="00532D46"/>
    <w:rsid w:val="00536B45"/>
    <w:rsid w:val="0054206B"/>
    <w:rsid w:val="0054441B"/>
    <w:rsid w:val="00546EE0"/>
    <w:rsid w:val="0055090E"/>
    <w:rsid w:val="00554895"/>
    <w:rsid w:val="00557766"/>
    <w:rsid w:val="00564ECF"/>
    <w:rsid w:val="00565972"/>
    <w:rsid w:val="005665B4"/>
    <w:rsid w:val="0056789B"/>
    <w:rsid w:val="00572FCA"/>
    <w:rsid w:val="00575F6A"/>
    <w:rsid w:val="00576D06"/>
    <w:rsid w:val="005825AB"/>
    <w:rsid w:val="00585C02"/>
    <w:rsid w:val="00586847"/>
    <w:rsid w:val="00590D35"/>
    <w:rsid w:val="00595E0F"/>
    <w:rsid w:val="00595FB0"/>
    <w:rsid w:val="005A1302"/>
    <w:rsid w:val="005A4044"/>
    <w:rsid w:val="005A670C"/>
    <w:rsid w:val="005A7D96"/>
    <w:rsid w:val="005B1F4B"/>
    <w:rsid w:val="005B1FA5"/>
    <w:rsid w:val="005B5483"/>
    <w:rsid w:val="005C259E"/>
    <w:rsid w:val="005C6F4C"/>
    <w:rsid w:val="005D3A6B"/>
    <w:rsid w:val="005D505E"/>
    <w:rsid w:val="005D55EA"/>
    <w:rsid w:val="005D6946"/>
    <w:rsid w:val="005E03C1"/>
    <w:rsid w:val="005F0F3B"/>
    <w:rsid w:val="005F2923"/>
    <w:rsid w:val="0060021F"/>
    <w:rsid w:val="00600316"/>
    <w:rsid w:val="006078A4"/>
    <w:rsid w:val="006138B7"/>
    <w:rsid w:val="006144A8"/>
    <w:rsid w:val="006162D5"/>
    <w:rsid w:val="0062137F"/>
    <w:rsid w:val="006234FC"/>
    <w:rsid w:val="006259E4"/>
    <w:rsid w:val="006319A1"/>
    <w:rsid w:val="00632657"/>
    <w:rsid w:val="006327D9"/>
    <w:rsid w:val="00632CFE"/>
    <w:rsid w:val="00634598"/>
    <w:rsid w:val="00637CAB"/>
    <w:rsid w:val="00652D57"/>
    <w:rsid w:val="00653BD3"/>
    <w:rsid w:val="0067130C"/>
    <w:rsid w:val="00674B86"/>
    <w:rsid w:val="00680532"/>
    <w:rsid w:val="0068442E"/>
    <w:rsid w:val="006873E8"/>
    <w:rsid w:val="00692F9F"/>
    <w:rsid w:val="00694195"/>
    <w:rsid w:val="0069568F"/>
    <w:rsid w:val="00696243"/>
    <w:rsid w:val="006A107A"/>
    <w:rsid w:val="006A4FD2"/>
    <w:rsid w:val="006A51B6"/>
    <w:rsid w:val="006A7F55"/>
    <w:rsid w:val="006B2D12"/>
    <w:rsid w:val="006B36B3"/>
    <w:rsid w:val="006B4128"/>
    <w:rsid w:val="006B5023"/>
    <w:rsid w:val="006B5349"/>
    <w:rsid w:val="006B6414"/>
    <w:rsid w:val="006B692D"/>
    <w:rsid w:val="006C05F4"/>
    <w:rsid w:val="006C0D93"/>
    <w:rsid w:val="006C3F25"/>
    <w:rsid w:val="006C3F7E"/>
    <w:rsid w:val="006C7657"/>
    <w:rsid w:val="006D08C7"/>
    <w:rsid w:val="006D1E54"/>
    <w:rsid w:val="006D2747"/>
    <w:rsid w:val="006E0671"/>
    <w:rsid w:val="006E0746"/>
    <w:rsid w:val="006E1D30"/>
    <w:rsid w:val="006E2718"/>
    <w:rsid w:val="006E2866"/>
    <w:rsid w:val="006E49C1"/>
    <w:rsid w:val="006E555A"/>
    <w:rsid w:val="006F0AFD"/>
    <w:rsid w:val="006F1854"/>
    <w:rsid w:val="006F3701"/>
    <w:rsid w:val="006F3C31"/>
    <w:rsid w:val="006F4067"/>
    <w:rsid w:val="006F520D"/>
    <w:rsid w:val="006F5D49"/>
    <w:rsid w:val="007003DA"/>
    <w:rsid w:val="00707FE7"/>
    <w:rsid w:val="007106CA"/>
    <w:rsid w:val="007115C8"/>
    <w:rsid w:val="00730B3D"/>
    <w:rsid w:val="007317A3"/>
    <w:rsid w:val="00731EA7"/>
    <w:rsid w:val="00733356"/>
    <w:rsid w:val="007365B8"/>
    <w:rsid w:val="00737891"/>
    <w:rsid w:val="00737C80"/>
    <w:rsid w:val="0075149A"/>
    <w:rsid w:val="0075655F"/>
    <w:rsid w:val="007573C2"/>
    <w:rsid w:val="0075745E"/>
    <w:rsid w:val="00760370"/>
    <w:rsid w:val="0077230E"/>
    <w:rsid w:val="007733A8"/>
    <w:rsid w:val="007823C6"/>
    <w:rsid w:val="0078712B"/>
    <w:rsid w:val="00787B0D"/>
    <w:rsid w:val="00796305"/>
    <w:rsid w:val="0079730E"/>
    <w:rsid w:val="007A04D2"/>
    <w:rsid w:val="007A50C0"/>
    <w:rsid w:val="007B5803"/>
    <w:rsid w:val="007C3012"/>
    <w:rsid w:val="007C38B8"/>
    <w:rsid w:val="007C4D35"/>
    <w:rsid w:val="007C54DE"/>
    <w:rsid w:val="007C6757"/>
    <w:rsid w:val="007C68B4"/>
    <w:rsid w:val="007C6CE7"/>
    <w:rsid w:val="007D4AA8"/>
    <w:rsid w:val="007D6B24"/>
    <w:rsid w:val="007E3656"/>
    <w:rsid w:val="007E3FF9"/>
    <w:rsid w:val="007F0F0A"/>
    <w:rsid w:val="007F37F0"/>
    <w:rsid w:val="00801BEB"/>
    <w:rsid w:val="008036D0"/>
    <w:rsid w:val="00810E65"/>
    <w:rsid w:val="00812F41"/>
    <w:rsid w:val="00815286"/>
    <w:rsid w:val="008209E2"/>
    <w:rsid w:val="0082643F"/>
    <w:rsid w:val="00832964"/>
    <w:rsid w:val="00832B94"/>
    <w:rsid w:val="00833940"/>
    <w:rsid w:val="00836840"/>
    <w:rsid w:val="00844A6C"/>
    <w:rsid w:val="008454C3"/>
    <w:rsid w:val="008454DA"/>
    <w:rsid w:val="00846331"/>
    <w:rsid w:val="00854B04"/>
    <w:rsid w:val="008635A1"/>
    <w:rsid w:val="0086489C"/>
    <w:rsid w:val="00865132"/>
    <w:rsid w:val="00870661"/>
    <w:rsid w:val="00875C1C"/>
    <w:rsid w:val="00881A3D"/>
    <w:rsid w:val="00883D91"/>
    <w:rsid w:val="0088458A"/>
    <w:rsid w:val="0089207E"/>
    <w:rsid w:val="00893482"/>
    <w:rsid w:val="008937AC"/>
    <w:rsid w:val="008946D3"/>
    <w:rsid w:val="00894BF9"/>
    <w:rsid w:val="00896E2D"/>
    <w:rsid w:val="0089746C"/>
    <w:rsid w:val="008A1B58"/>
    <w:rsid w:val="008A558F"/>
    <w:rsid w:val="008B0AEA"/>
    <w:rsid w:val="008B5688"/>
    <w:rsid w:val="008B7BCF"/>
    <w:rsid w:val="008C3870"/>
    <w:rsid w:val="008C44BF"/>
    <w:rsid w:val="008C764B"/>
    <w:rsid w:val="008D0071"/>
    <w:rsid w:val="008D4160"/>
    <w:rsid w:val="008E4C46"/>
    <w:rsid w:val="008E7D04"/>
    <w:rsid w:val="008F11FC"/>
    <w:rsid w:val="008F5FE1"/>
    <w:rsid w:val="008F60A6"/>
    <w:rsid w:val="00903A41"/>
    <w:rsid w:val="0090412D"/>
    <w:rsid w:val="00911867"/>
    <w:rsid w:val="009137FA"/>
    <w:rsid w:val="00913CB7"/>
    <w:rsid w:val="00917058"/>
    <w:rsid w:val="009213A2"/>
    <w:rsid w:val="00927273"/>
    <w:rsid w:val="009278BD"/>
    <w:rsid w:val="00930BC8"/>
    <w:rsid w:val="00932497"/>
    <w:rsid w:val="00935251"/>
    <w:rsid w:val="00935945"/>
    <w:rsid w:val="00941687"/>
    <w:rsid w:val="00941B71"/>
    <w:rsid w:val="0094296B"/>
    <w:rsid w:val="00942F3C"/>
    <w:rsid w:val="00944DAA"/>
    <w:rsid w:val="00945581"/>
    <w:rsid w:val="00956316"/>
    <w:rsid w:val="00957784"/>
    <w:rsid w:val="009637F5"/>
    <w:rsid w:val="0096701E"/>
    <w:rsid w:val="00972F64"/>
    <w:rsid w:val="00976E94"/>
    <w:rsid w:val="00981279"/>
    <w:rsid w:val="009826A6"/>
    <w:rsid w:val="00985704"/>
    <w:rsid w:val="00990DA7"/>
    <w:rsid w:val="00994C9C"/>
    <w:rsid w:val="0099545B"/>
    <w:rsid w:val="00997367"/>
    <w:rsid w:val="009A2AFD"/>
    <w:rsid w:val="009A4F71"/>
    <w:rsid w:val="009B1502"/>
    <w:rsid w:val="009B49D8"/>
    <w:rsid w:val="009C3A2B"/>
    <w:rsid w:val="009C4676"/>
    <w:rsid w:val="009D3CB3"/>
    <w:rsid w:val="009D574A"/>
    <w:rsid w:val="009D6979"/>
    <w:rsid w:val="009D72B1"/>
    <w:rsid w:val="009E2931"/>
    <w:rsid w:val="009E7A19"/>
    <w:rsid w:val="009F094E"/>
    <w:rsid w:val="009F2E8A"/>
    <w:rsid w:val="00A03B0F"/>
    <w:rsid w:val="00A045BE"/>
    <w:rsid w:val="00A06F69"/>
    <w:rsid w:val="00A120B5"/>
    <w:rsid w:val="00A130AF"/>
    <w:rsid w:val="00A15274"/>
    <w:rsid w:val="00A177A3"/>
    <w:rsid w:val="00A20658"/>
    <w:rsid w:val="00A21863"/>
    <w:rsid w:val="00A231A4"/>
    <w:rsid w:val="00A2359F"/>
    <w:rsid w:val="00A27416"/>
    <w:rsid w:val="00A402D4"/>
    <w:rsid w:val="00A40ECA"/>
    <w:rsid w:val="00A42010"/>
    <w:rsid w:val="00A47EC5"/>
    <w:rsid w:val="00A503F4"/>
    <w:rsid w:val="00A52764"/>
    <w:rsid w:val="00A56444"/>
    <w:rsid w:val="00A57176"/>
    <w:rsid w:val="00A610FE"/>
    <w:rsid w:val="00A636F8"/>
    <w:rsid w:val="00A65679"/>
    <w:rsid w:val="00A76102"/>
    <w:rsid w:val="00A773F7"/>
    <w:rsid w:val="00A77EF9"/>
    <w:rsid w:val="00A8048C"/>
    <w:rsid w:val="00A80813"/>
    <w:rsid w:val="00A838FA"/>
    <w:rsid w:val="00A84607"/>
    <w:rsid w:val="00A846A3"/>
    <w:rsid w:val="00A87013"/>
    <w:rsid w:val="00A91748"/>
    <w:rsid w:val="00A9180E"/>
    <w:rsid w:val="00A91A31"/>
    <w:rsid w:val="00A94F94"/>
    <w:rsid w:val="00A95502"/>
    <w:rsid w:val="00A972E4"/>
    <w:rsid w:val="00AA29A8"/>
    <w:rsid w:val="00AA79B9"/>
    <w:rsid w:val="00AA7B2D"/>
    <w:rsid w:val="00AB235A"/>
    <w:rsid w:val="00AB484A"/>
    <w:rsid w:val="00AB68FE"/>
    <w:rsid w:val="00AC0F92"/>
    <w:rsid w:val="00AC12DD"/>
    <w:rsid w:val="00AC20D0"/>
    <w:rsid w:val="00AC5C90"/>
    <w:rsid w:val="00AD1CCE"/>
    <w:rsid w:val="00AD367D"/>
    <w:rsid w:val="00AD372A"/>
    <w:rsid w:val="00AD4899"/>
    <w:rsid w:val="00AD4C67"/>
    <w:rsid w:val="00AD5BE1"/>
    <w:rsid w:val="00AE024A"/>
    <w:rsid w:val="00AE1BE8"/>
    <w:rsid w:val="00AE27E5"/>
    <w:rsid w:val="00AE3A94"/>
    <w:rsid w:val="00AF1AEB"/>
    <w:rsid w:val="00AF1F12"/>
    <w:rsid w:val="00AF3654"/>
    <w:rsid w:val="00AF3841"/>
    <w:rsid w:val="00AF751C"/>
    <w:rsid w:val="00B064AF"/>
    <w:rsid w:val="00B06541"/>
    <w:rsid w:val="00B06DDC"/>
    <w:rsid w:val="00B1131D"/>
    <w:rsid w:val="00B115CD"/>
    <w:rsid w:val="00B1241F"/>
    <w:rsid w:val="00B12994"/>
    <w:rsid w:val="00B12DD7"/>
    <w:rsid w:val="00B148C2"/>
    <w:rsid w:val="00B15D8F"/>
    <w:rsid w:val="00B21656"/>
    <w:rsid w:val="00B21ABC"/>
    <w:rsid w:val="00B248E3"/>
    <w:rsid w:val="00B259EA"/>
    <w:rsid w:val="00B300E8"/>
    <w:rsid w:val="00B36B7A"/>
    <w:rsid w:val="00B36BAE"/>
    <w:rsid w:val="00B41316"/>
    <w:rsid w:val="00B41A18"/>
    <w:rsid w:val="00B421F5"/>
    <w:rsid w:val="00B45EF5"/>
    <w:rsid w:val="00B541E6"/>
    <w:rsid w:val="00B55E2E"/>
    <w:rsid w:val="00B6308F"/>
    <w:rsid w:val="00B6576C"/>
    <w:rsid w:val="00B73C45"/>
    <w:rsid w:val="00B73DBA"/>
    <w:rsid w:val="00B74A80"/>
    <w:rsid w:val="00B770BA"/>
    <w:rsid w:val="00B82F8B"/>
    <w:rsid w:val="00B86661"/>
    <w:rsid w:val="00B90FC1"/>
    <w:rsid w:val="00B96A7A"/>
    <w:rsid w:val="00BA0267"/>
    <w:rsid w:val="00BA0D3C"/>
    <w:rsid w:val="00BA2CD9"/>
    <w:rsid w:val="00BA5385"/>
    <w:rsid w:val="00BB4683"/>
    <w:rsid w:val="00BB525C"/>
    <w:rsid w:val="00BC2A91"/>
    <w:rsid w:val="00BC2B85"/>
    <w:rsid w:val="00BC2CC0"/>
    <w:rsid w:val="00BC5A06"/>
    <w:rsid w:val="00BC70E4"/>
    <w:rsid w:val="00BD2AE3"/>
    <w:rsid w:val="00BE1765"/>
    <w:rsid w:val="00BE7A17"/>
    <w:rsid w:val="00BF39DC"/>
    <w:rsid w:val="00BF45DB"/>
    <w:rsid w:val="00C03780"/>
    <w:rsid w:val="00C05D47"/>
    <w:rsid w:val="00C1160F"/>
    <w:rsid w:val="00C12666"/>
    <w:rsid w:val="00C15201"/>
    <w:rsid w:val="00C1599E"/>
    <w:rsid w:val="00C17701"/>
    <w:rsid w:val="00C2079F"/>
    <w:rsid w:val="00C2191E"/>
    <w:rsid w:val="00C327CE"/>
    <w:rsid w:val="00C33407"/>
    <w:rsid w:val="00C33FBA"/>
    <w:rsid w:val="00C356D2"/>
    <w:rsid w:val="00C373A2"/>
    <w:rsid w:val="00C37A87"/>
    <w:rsid w:val="00C4282A"/>
    <w:rsid w:val="00C4486B"/>
    <w:rsid w:val="00C46370"/>
    <w:rsid w:val="00C47F51"/>
    <w:rsid w:val="00C51092"/>
    <w:rsid w:val="00C51D65"/>
    <w:rsid w:val="00C54735"/>
    <w:rsid w:val="00C57CAA"/>
    <w:rsid w:val="00C62BEC"/>
    <w:rsid w:val="00C713E7"/>
    <w:rsid w:val="00C74655"/>
    <w:rsid w:val="00C748D6"/>
    <w:rsid w:val="00C82DAC"/>
    <w:rsid w:val="00C8529E"/>
    <w:rsid w:val="00C939B2"/>
    <w:rsid w:val="00C94525"/>
    <w:rsid w:val="00C975B7"/>
    <w:rsid w:val="00CA3F78"/>
    <w:rsid w:val="00CA4053"/>
    <w:rsid w:val="00CA4B6A"/>
    <w:rsid w:val="00CA5945"/>
    <w:rsid w:val="00CC09EB"/>
    <w:rsid w:val="00CC1A1A"/>
    <w:rsid w:val="00CC30F7"/>
    <w:rsid w:val="00CC4028"/>
    <w:rsid w:val="00CD1187"/>
    <w:rsid w:val="00CD1F57"/>
    <w:rsid w:val="00CD1F93"/>
    <w:rsid w:val="00CD51EB"/>
    <w:rsid w:val="00CD5DD2"/>
    <w:rsid w:val="00CD63EC"/>
    <w:rsid w:val="00CE0E0F"/>
    <w:rsid w:val="00CE3A77"/>
    <w:rsid w:val="00CE4593"/>
    <w:rsid w:val="00CF1001"/>
    <w:rsid w:val="00CF13AF"/>
    <w:rsid w:val="00D017FB"/>
    <w:rsid w:val="00D039C2"/>
    <w:rsid w:val="00D04C98"/>
    <w:rsid w:val="00D066EB"/>
    <w:rsid w:val="00D162CD"/>
    <w:rsid w:val="00D2004A"/>
    <w:rsid w:val="00D21DA7"/>
    <w:rsid w:val="00D22621"/>
    <w:rsid w:val="00D26FD3"/>
    <w:rsid w:val="00D27083"/>
    <w:rsid w:val="00D305A4"/>
    <w:rsid w:val="00D32561"/>
    <w:rsid w:val="00D32B19"/>
    <w:rsid w:val="00D35ABE"/>
    <w:rsid w:val="00D40631"/>
    <w:rsid w:val="00D4668B"/>
    <w:rsid w:val="00D53302"/>
    <w:rsid w:val="00D56076"/>
    <w:rsid w:val="00D64A40"/>
    <w:rsid w:val="00D6590A"/>
    <w:rsid w:val="00D7279A"/>
    <w:rsid w:val="00D72803"/>
    <w:rsid w:val="00D73A38"/>
    <w:rsid w:val="00D7401E"/>
    <w:rsid w:val="00D7542A"/>
    <w:rsid w:val="00D832E9"/>
    <w:rsid w:val="00D83742"/>
    <w:rsid w:val="00D87B6D"/>
    <w:rsid w:val="00D9084B"/>
    <w:rsid w:val="00D92B6D"/>
    <w:rsid w:val="00D96995"/>
    <w:rsid w:val="00DA0549"/>
    <w:rsid w:val="00DA147F"/>
    <w:rsid w:val="00DA1791"/>
    <w:rsid w:val="00DA3068"/>
    <w:rsid w:val="00DA451F"/>
    <w:rsid w:val="00DB2419"/>
    <w:rsid w:val="00DB3C25"/>
    <w:rsid w:val="00DB43C9"/>
    <w:rsid w:val="00DC17DB"/>
    <w:rsid w:val="00DC1BE5"/>
    <w:rsid w:val="00DC48B2"/>
    <w:rsid w:val="00DC6D97"/>
    <w:rsid w:val="00DD0414"/>
    <w:rsid w:val="00DD19ED"/>
    <w:rsid w:val="00DD54A2"/>
    <w:rsid w:val="00DE0243"/>
    <w:rsid w:val="00DE5502"/>
    <w:rsid w:val="00DE6173"/>
    <w:rsid w:val="00DE6194"/>
    <w:rsid w:val="00DE67A8"/>
    <w:rsid w:val="00DF05B8"/>
    <w:rsid w:val="00DF0A1B"/>
    <w:rsid w:val="00DF45F1"/>
    <w:rsid w:val="00DF51BD"/>
    <w:rsid w:val="00DF642B"/>
    <w:rsid w:val="00DF7C08"/>
    <w:rsid w:val="00E01BFC"/>
    <w:rsid w:val="00E01DEF"/>
    <w:rsid w:val="00E02F2D"/>
    <w:rsid w:val="00E04C14"/>
    <w:rsid w:val="00E06155"/>
    <w:rsid w:val="00E0626C"/>
    <w:rsid w:val="00E13013"/>
    <w:rsid w:val="00E1585D"/>
    <w:rsid w:val="00E16498"/>
    <w:rsid w:val="00E16C94"/>
    <w:rsid w:val="00E25F73"/>
    <w:rsid w:val="00E30EB6"/>
    <w:rsid w:val="00E31AB6"/>
    <w:rsid w:val="00E33C37"/>
    <w:rsid w:val="00E41D7E"/>
    <w:rsid w:val="00E46A0A"/>
    <w:rsid w:val="00E523C5"/>
    <w:rsid w:val="00E535A3"/>
    <w:rsid w:val="00E53CAD"/>
    <w:rsid w:val="00E5523D"/>
    <w:rsid w:val="00E6098A"/>
    <w:rsid w:val="00E74ACF"/>
    <w:rsid w:val="00E76E68"/>
    <w:rsid w:val="00E83A2C"/>
    <w:rsid w:val="00E84330"/>
    <w:rsid w:val="00E904AB"/>
    <w:rsid w:val="00E934EC"/>
    <w:rsid w:val="00E93E78"/>
    <w:rsid w:val="00E94330"/>
    <w:rsid w:val="00EA293C"/>
    <w:rsid w:val="00EA3494"/>
    <w:rsid w:val="00EA46C6"/>
    <w:rsid w:val="00EA6994"/>
    <w:rsid w:val="00EB019B"/>
    <w:rsid w:val="00EB08E8"/>
    <w:rsid w:val="00EB20EB"/>
    <w:rsid w:val="00EB4023"/>
    <w:rsid w:val="00EB5164"/>
    <w:rsid w:val="00EC4F01"/>
    <w:rsid w:val="00EC59C9"/>
    <w:rsid w:val="00EC6133"/>
    <w:rsid w:val="00ED246F"/>
    <w:rsid w:val="00ED2851"/>
    <w:rsid w:val="00ED3B1C"/>
    <w:rsid w:val="00ED5E12"/>
    <w:rsid w:val="00ED70FD"/>
    <w:rsid w:val="00EE0C02"/>
    <w:rsid w:val="00EE0C8F"/>
    <w:rsid w:val="00EE0ED0"/>
    <w:rsid w:val="00EE1888"/>
    <w:rsid w:val="00EE2CDD"/>
    <w:rsid w:val="00EE3F74"/>
    <w:rsid w:val="00EE4BA6"/>
    <w:rsid w:val="00EE6B6A"/>
    <w:rsid w:val="00EF2256"/>
    <w:rsid w:val="00EF22F7"/>
    <w:rsid w:val="00EF4A7E"/>
    <w:rsid w:val="00EF777B"/>
    <w:rsid w:val="00F020E5"/>
    <w:rsid w:val="00F07990"/>
    <w:rsid w:val="00F12685"/>
    <w:rsid w:val="00F128C5"/>
    <w:rsid w:val="00F12B36"/>
    <w:rsid w:val="00F130B9"/>
    <w:rsid w:val="00F17552"/>
    <w:rsid w:val="00F17ABF"/>
    <w:rsid w:val="00F25185"/>
    <w:rsid w:val="00F26B50"/>
    <w:rsid w:val="00F31D14"/>
    <w:rsid w:val="00F37F90"/>
    <w:rsid w:val="00F4163B"/>
    <w:rsid w:val="00F4479A"/>
    <w:rsid w:val="00F47F8B"/>
    <w:rsid w:val="00F50A4A"/>
    <w:rsid w:val="00F518DF"/>
    <w:rsid w:val="00F52FBF"/>
    <w:rsid w:val="00F55608"/>
    <w:rsid w:val="00F6155A"/>
    <w:rsid w:val="00F62AC2"/>
    <w:rsid w:val="00F64743"/>
    <w:rsid w:val="00F655DA"/>
    <w:rsid w:val="00F65A70"/>
    <w:rsid w:val="00F7078D"/>
    <w:rsid w:val="00F7749A"/>
    <w:rsid w:val="00F80482"/>
    <w:rsid w:val="00F80B0B"/>
    <w:rsid w:val="00F92EDD"/>
    <w:rsid w:val="00F94B2E"/>
    <w:rsid w:val="00FA02DF"/>
    <w:rsid w:val="00FB2778"/>
    <w:rsid w:val="00FB2C23"/>
    <w:rsid w:val="00FB5A7D"/>
    <w:rsid w:val="00FB6543"/>
    <w:rsid w:val="00FB6773"/>
    <w:rsid w:val="00FC09C1"/>
    <w:rsid w:val="00FC3D5D"/>
    <w:rsid w:val="00FC4692"/>
    <w:rsid w:val="00FD1D5C"/>
    <w:rsid w:val="00FD2EEC"/>
    <w:rsid w:val="00FD31BB"/>
    <w:rsid w:val="00FE250B"/>
    <w:rsid w:val="00FE40A5"/>
    <w:rsid w:val="00FF08E9"/>
    <w:rsid w:val="00FF25B9"/>
    <w:rsid w:val="00F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5189"/>
  <w15:chartTrackingRefBased/>
  <w15:docId w15:val="{F0B3619F-68C5-48A9-B1BB-2B56D6ED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5B8"/>
  </w:style>
  <w:style w:type="paragraph" w:styleId="Heading1">
    <w:name w:val="heading 1"/>
    <w:basedOn w:val="Normal"/>
    <w:next w:val="Normal"/>
    <w:link w:val="Heading1Char"/>
    <w:uiPriority w:val="9"/>
    <w:qFormat/>
    <w:rsid w:val="007365B8"/>
    <w:pPr>
      <w:keepNext/>
      <w:keepLines/>
      <w:numPr>
        <w:numId w:val="19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5B8"/>
    <w:pPr>
      <w:keepNext/>
      <w:keepLines/>
      <w:numPr>
        <w:ilvl w:val="1"/>
        <w:numId w:val="19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5B8"/>
    <w:pPr>
      <w:keepNext/>
      <w:keepLines/>
      <w:numPr>
        <w:ilvl w:val="2"/>
        <w:numId w:val="19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65B8"/>
    <w:pPr>
      <w:keepNext/>
      <w:keepLines/>
      <w:numPr>
        <w:ilvl w:val="3"/>
        <w:numId w:val="19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B8"/>
    <w:pPr>
      <w:keepNext/>
      <w:keepLines/>
      <w:numPr>
        <w:ilvl w:val="4"/>
        <w:numId w:val="193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B8"/>
    <w:pPr>
      <w:keepNext/>
      <w:keepLines/>
      <w:numPr>
        <w:ilvl w:val="5"/>
        <w:numId w:val="19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B8"/>
    <w:pPr>
      <w:keepNext/>
      <w:keepLines/>
      <w:numPr>
        <w:ilvl w:val="6"/>
        <w:numId w:val="19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B8"/>
    <w:pPr>
      <w:keepNext/>
      <w:keepLines/>
      <w:numPr>
        <w:ilvl w:val="7"/>
        <w:numId w:val="19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B8"/>
    <w:pPr>
      <w:keepNext/>
      <w:keepLines/>
      <w:numPr>
        <w:ilvl w:val="8"/>
        <w:numId w:val="19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B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365B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365B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7365B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B8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B8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B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365B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B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B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365B8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7365B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365B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0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B8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B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B8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7365B8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365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365B8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365B8"/>
    <w:rPr>
      <w:i/>
      <w:iCs/>
      <w:color w:val="auto"/>
    </w:rPr>
  </w:style>
  <w:style w:type="paragraph" w:styleId="NoSpacing">
    <w:name w:val="No Spacing"/>
    <w:uiPriority w:val="1"/>
    <w:qFormat/>
    <w:rsid w:val="007365B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365B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365B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365B8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65B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05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34A"/>
  </w:style>
  <w:style w:type="paragraph" w:styleId="Footer">
    <w:name w:val="footer"/>
    <w:basedOn w:val="Normal"/>
    <w:link w:val="FooterChar"/>
    <w:uiPriority w:val="99"/>
    <w:unhideWhenUsed/>
    <w:rsid w:val="003053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34A"/>
  </w:style>
  <w:style w:type="paragraph" w:styleId="NormalWeb">
    <w:name w:val="Normal (Web)"/>
    <w:basedOn w:val="Normal"/>
    <w:uiPriority w:val="99"/>
    <w:semiHidden/>
    <w:unhideWhenUsed/>
    <w:rsid w:val="006E0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29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9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7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8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0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yasheel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tyasheel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13B97-1E7C-4873-B796-AE0354414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Satyasheel P</dc:creator>
  <cp:keywords/>
  <dc:description/>
  <cp:lastModifiedBy>Satyasheel Pandey</cp:lastModifiedBy>
  <cp:revision>138</cp:revision>
  <cp:lastPrinted>2026-03-05T06:41:00Z</cp:lastPrinted>
  <dcterms:created xsi:type="dcterms:W3CDTF">2025-12-01T15:48:00Z</dcterms:created>
  <dcterms:modified xsi:type="dcterms:W3CDTF">2026-03-05T07:03:00Z</dcterms:modified>
</cp:coreProperties>
</file>