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1377206"/>
        <w:docPartObj>
          <w:docPartGallery w:val="Cover Pages"/>
          <w:docPartUnique/>
        </w:docPartObj>
      </w:sdtPr>
      <w:sdtEndPr/>
      <w:sdtContent>
        <w:p w:rsidR="00F4174E" w:rsidRDefault="00DB38EF" w:rsidP="00D762A6">
          <w:pPr>
            <w:jc w:val="both"/>
          </w:pPr>
          <w:r>
            <w:rPr>
              <w:noProof/>
              <w:lang w:val="en-IN" w:eastAsia="en-IN" w:bidi="hi-IN"/>
            </w:rPr>
            <mc:AlternateContent>
              <mc:Choice Requires="wpg">
                <w:drawing>
                  <wp:anchor distT="0" distB="0" distL="114300" distR="114300" simplePos="0" relativeHeight="251659264" behindDoc="0" locked="0" layoutInCell="0" allowOverlap="1" wp14:anchorId="685496E0" wp14:editId="102D1054">
                    <wp:simplePos x="0" y="0"/>
                    <wp:positionH relativeFrom="page">
                      <wp:align>center</wp:align>
                    </wp:positionH>
                    <wp:positionV relativeFrom="margin">
                      <wp:align>center</wp:align>
                    </wp:positionV>
                    <wp:extent cx="7772400" cy="8429625"/>
                    <wp:effectExtent l="38100" t="0" r="5715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429625"/>
                              <a:chOff x="0" y="809"/>
                              <a:chExt cx="12240" cy="13590"/>
                            </a:xfrm>
                          </wpg:grpSpPr>
                          <wpg:grpSp>
                            <wpg:cNvPr id="408" name="Group 4"/>
                            <wpg:cNvGrpSpPr>
                              <a:grpSpLocks/>
                            </wpg:cNvGrpSpPr>
                            <wpg:grpSpPr bwMode="auto">
                              <a:xfrm>
                                <a:off x="0" y="9134"/>
                                <a:ext cx="12240" cy="5265"/>
                                <a:chOff x="-6" y="2926"/>
                                <a:chExt cx="12197" cy="4726"/>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054" y="2926"/>
                                  <a:ext cx="3985" cy="4709"/>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146" y="3020"/>
                                  <a:ext cx="5842" cy="4431"/>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flipH="1" flipV="1">
                                <a:off x="1250" y="809"/>
                                <a:ext cx="3610" cy="100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AB7347" w:rsidRDefault="00AB7347">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AB7347" w:rsidRDefault="00AB7347">
                                      <w:pPr>
                                        <w:jc w:val="right"/>
                                        <w:rPr>
                                          <w:sz w:val="96"/>
                                          <w:szCs w:val="96"/>
                                          <w14:numForm w14:val="oldStyle"/>
                                        </w:rPr>
                                      </w:pPr>
                                      <w:r>
                                        <w:rPr>
                                          <w:sz w:val="96"/>
                                          <w:szCs w:val="96"/>
                                          <w14:numForm w14:val="oldStyle"/>
                                        </w:rPr>
                                        <w:t>2018-2019</w:t>
                                      </w:r>
                                    </w:p>
                                  </w:sdtContent>
                                </w:sdt>
                              </w:txbxContent>
                            </wps:txbx>
                            <wps:bodyPr rot="0" vert="horz" wrap="square" lIns="91440" tIns="45720" rIns="91440" bIns="45720" anchor="t" anchorCtr="0" upright="1">
                              <a:noAutofit/>
                            </wps:bodyPr>
                          </wps:wsp>
                          <wps:wsp>
                            <wps:cNvPr id="421" name="Rectangle 17"/>
                            <wps:cNvSpPr>
                              <a:spLocks noChangeArrowheads="1"/>
                            </wps:cNvSpPr>
                            <wps:spPr bwMode="auto">
                              <a:xfrm>
                                <a:off x="1734" y="4724"/>
                                <a:ext cx="8638" cy="36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7347" w:rsidRDefault="00AB7347">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AB7347" w:rsidRDefault="00AB7347">
                                      <w:pPr>
                                        <w:rPr>
                                          <w:b/>
                                          <w:bCs/>
                                          <w:color w:val="4F81BD" w:themeColor="accent1"/>
                                          <w:sz w:val="40"/>
                                          <w:szCs w:val="40"/>
                                        </w:rPr>
                                      </w:pPr>
                                      <w:r>
                                        <w:rPr>
                                          <w:b/>
                                          <w:bCs/>
                                          <w:color w:val="4F81BD" w:themeColor="accent1"/>
                                          <w:sz w:val="40"/>
                                          <w:szCs w:val="40"/>
                                        </w:rPr>
                                        <w:t xml:space="preserve">     </w:t>
                                      </w:r>
                                    </w:p>
                                  </w:sdtContent>
                                </w:sdt>
                                <w:p w:rsidR="00AB7347" w:rsidRDefault="00AB7347">
                                  <w:pPr>
                                    <w:rPr>
                                      <w:b/>
                                      <w:bCs/>
                                      <w:color w:val="000000" w:themeColor="text1"/>
                                      <w:sz w:val="32"/>
                                      <w:szCs w:val="32"/>
                                    </w:rPr>
                                  </w:pPr>
                                </w:p>
                                <w:p w:rsidR="00AB7347" w:rsidRDefault="00AB7347">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685496E0" id="Group 3" o:spid="_x0000_s1026" style="position:absolute;left:0;text-align:left;margin-left:0;margin-top:0;width:612pt;height:663.75pt;z-index:251659264;mso-width-percent:1000;mso-position-horizontal:center;mso-position-horizontal-relative:page;mso-position-vertical:center;mso-position-vertical-relative:margin;mso-width-percent:1000;mso-height-relative:margin" coordorigin=",809" coordsize="12240,1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" o:allowincell="f">
                    <v:group id="Group 4" o:spid="_x0000_s1027" style="position:absolute;top:9134;width:12240;height:5265" coordorigin="-6,2926" coordsize="12197,4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054;top:2926;width:3985;height:4709;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146;top:3020;width:5842;height:4431;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250;top:809;width:3610;height:1005;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c9cgA&#10;AADcAAAADwAAAGRycy9kb3ducmV2LnhtbESPT2vCQBTE7wW/w/IEL2I2/kE0dZW2WKhKD42CeHtk&#10;X5PQ7NuQ3cbUT+8WCj0OM/MbZrXpTCVaalxpWcE4ikEQZ1aXnCs4HV9HCxDOI2usLJOCH3KwWfce&#10;Vphoe+UPalOfiwBhl6CCwvs6kdJlBRl0ka2Jg/dpG4M+yCaXusFrgJtKTuJ4Lg2WHBYKrOmloOwr&#10;/TYKzrv2fXiZbs3WXg60t4cund+elRr0u6dHEJ46/x/+a79pBbPxEn7PhCMg1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wdz1yAAAANwAAAAPAAAAAAAAAAAAAAAAAJgCAABk&#10;cnMvZG93bnJldi54bWxQSwUGAAAAAAQABAD1AAAAjQMAAAAA&#10;" filled="f" stroked="f">
                      <v:textbox>
                        <w:txbxContent>
                          <w:p w:rsidR="00AB7347" w:rsidRDefault="00AB7347">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AB7347" w:rsidRDefault="00AB7347">
                                <w:pPr>
                                  <w:jc w:val="right"/>
                                  <w:rPr>
                                    <w:sz w:val="96"/>
                                    <w:szCs w:val="96"/>
                                    <w14:numForm w14:val="oldStyle"/>
                                  </w:rPr>
                                </w:pPr>
                                <w:r>
                                  <w:rPr>
                                    <w:sz w:val="96"/>
                                    <w:szCs w:val="96"/>
                                    <w14:numForm w14:val="oldStyle"/>
                                  </w:rPr>
                                  <w:t>2018-2019</w:t>
                                </w:r>
                              </w:p>
                            </w:sdtContent>
                          </w:sdt>
                        </w:txbxContent>
                      </v:textbox>
                    </v:rect>
                    <v:rect id="Rectangle 17" o:spid="_x0000_s1040" style="position:absolute;left:1734;top:4724;width:8638;height:3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AB7347" w:rsidRDefault="00AB7347">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AB7347" w:rsidRDefault="00AB7347">
                                <w:pPr>
                                  <w:rPr>
                                    <w:b/>
                                    <w:bCs/>
                                    <w:color w:val="4F81BD" w:themeColor="accent1"/>
                                    <w:sz w:val="40"/>
                                    <w:szCs w:val="40"/>
                                  </w:rPr>
                                </w:pPr>
                                <w:r>
                                  <w:rPr>
                                    <w:b/>
                                    <w:bCs/>
                                    <w:color w:val="4F81BD" w:themeColor="accent1"/>
                                    <w:sz w:val="40"/>
                                    <w:szCs w:val="40"/>
                                  </w:rPr>
                                  <w:t xml:space="preserve">     </w:t>
                                </w:r>
                              </w:p>
                            </w:sdtContent>
                          </w:sdt>
                          <w:p w:rsidR="00AB7347" w:rsidRDefault="00AB7347">
                            <w:pPr>
                              <w:rPr>
                                <w:b/>
                                <w:bCs/>
                                <w:color w:val="000000" w:themeColor="text1"/>
                                <w:sz w:val="32"/>
                                <w:szCs w:val="32"/>
                              </w:rPr>
                            </w:pPr>
                          </w:p>
                          <w:p w:rsidR="00AB7347" w:rsidRDefault="00AB7347">
                            <w:pPr>
                              <w:rPr>
                                <w:b/>
                                <w:bCs/>
                                <w:color w:val="000000" w:themeColor="text1"/>
                                <w:sz w:val="32"/>
                                <w:szCs w:val="32"/>
                              </w:rPr>
                            </w:pPr>
                          </w:p>
                        </w:txbxContent>
                      </v:textbox>
                    </v:rect>
                    <w10:wrap anchorx="page" anchory="margin"/>
                  </v:group>
                </w:pict>
              </mc:Fallback>
            </mc:AlternateContent>
          </w:r>
          <w:r>
            <w:rPr>
              <w:noProof/>
            </w:rPr>
            <w:t xml:space="preserve"> </w:t>
          </w:r>
          <w:r w:rsidR="00524BCD">
            <w:rPr>
              <w:noProof/>
            </w:rPr>
            <w:t xml:space="preserve"> </w:t>
          </w:r>
          <w:r>
            <w:rPr>
              <w:rFonts w:ascii="Calibri" w:eastAsia="Times New Roman" w:hAnsi="Calibri" w:cs="Arial"/>
              <w:b/>
              <w:bCs/>
              <w:noProof/>
              <w:color w:val="000000"/>
              <w:lang w:val="en-IN" w:eastAsia="en-IN" w:bidi="hi-IN"/>
            </w:rPr>
            <w:drawing>
              <wp:inline distT="0" distB="0" distL="0" distR="0" wp14:anchorId="2BD83125" wp14:editId="1FE22EFC">
                <wp:extent cx="6048375" cy="2057400"/>
                <wp:effectExtent l="0" t="0" r="9525" b="0"/>
                <wp:docPr id="3" name="Picture 3" descr="C:\Users\A629267\Desktop\fidelity-investments_416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629267\Desktop\fidelity-investments_416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2057400"/>
                        </a:xfrm>
                        <a:prstGeom prst="rect">
                          <a:avLst/>
                        </a:prstGeom>
                        <a:noFill/>
                        <a:ln>
                          <a:noFill/>
                        </a:ln>
                      </pic:spPr>
                    </pic:pic>
                  </a:graphicData>
                </a:graphic>
              </wp:inline>
            </w:drawing>
          </w:r>
          <w:r w:rsidR="00F4174E">
            <w:br w:type="page"/>
          </w:r>
        </w:p>
      </w:sdtContent>
    </w:sdt>
    <w:bookmarkStart w:id="0" w:name="_Toc463529343"/>
    <w:p w:rsidR="00AB7347" w:rsidRDefault="00FB5B86">
      <w:pPr>
        <w:pStyle w:val="TOC1"/>
        <w:tabs>
          <w:tab w:val="right" w:leader="dot" w:pos="9350"/>
        </w:tabs>
        <w:rPr>
          <w:rFonts w:eastAsiaTheme="minorEastAsia" w:cstheme="minorBidi"/>
          <w:b w:val="0"/>
          <w:bCs w:val="0"/>
          <w:caps w:val="0"/>
          <w:noProof/>
          <w:sz w:val="22"/>
          <w:szCs w:val="20"/>
          <w:lang w:val="en-IN" w:eastAsia="en-IN" w:bidi="hi-IN"/>
        </w:rPr>
      </w:pPr>
      <w:r>
        <w:lastRenderedPageBreak/>
        <w:fldChar w:fldCharType="begin"/>
      </w:r>
      <w:r>
        <w:instrText xml:space="preserve"> TOC \o "1-4" \h \z \u </w:instrText>
      </w:r>
      <w:r>
        <w:fldChar w:fldCharType="separate"/>
      </w:r>
      <w:hyperlink w:anchor="_Toc528188350" w:history="1">
        <w:r w:rsidR="00AB7347" w:rsidRPr="00FE49A6">
          <w:rPr>
            <w:rStyle w:val="Hyperlink"/>
            <w:rFonts w:ascii="Trebuchet MS" w:hAnsi="Trebuchet MS"/>
            <w:noProof/>
          </w:rPr>
          <w:t>1</w:t>
        </w:r>
        <w:r w:rsidR="00AB7347" w:rsidRPr="00FE49A6">
          <w:rPr>
            <w:rStyle w:val="Hyperlink"/>
            <w:noProof/>
          </w:rPr>
          <w:t xml:space="preserve"> Introduction</w:t>
        </w:r>
        <w:r w:rsidR="00AB7347">
          <w:rPr>
            <w:noProof/>
            <w:webHidden/>
          </w:rPr>
          <w:tab/>
        </w:r>
        <w:r w:rsidR="00AB7347">
          <w:rPr>
            <w:noProof/>
            <w:webHidden/>
          </w:rPr>
          <w:fldChar w:fldCharType="begin"/>
        </w:r>
        <w:r w:rsidR="00AB7347">
          <w:rPr>
            <w:noProof/>
            <w:webHidden/>
          </w:rPr>
          <w:instrText xml:space="preserve"> PAGEREF _Toc528188350 \h </w:instrText>
        </w:r>
        <w:r w:rsidR="00AB7347">
          <w:rPr>
            <w:noProof/>
            <w:webHidden/>
          </w:rPr>
        </w:r>
        <w:r w:rsidR="00AB7347">
          <w:rPr>
            <w:noProof/>
            <w:webHidden/>
          </w:rPr>
          <w:fldChar w:fldCharType="separate"/>
        </w:r>
        <w:r w:rsidR="00AB7347">
          <w:rPr>
            <w:noProof/>
            <w:webHidden/>
          </w:rPr>
          <w:t>2</w:t>
        </w:r>
        <w:r w:rsidR="00AB7347">
          <w:rPr>
            <w:noProof/>
            <w:webHidden/>
          </w:rPr>
          <w:fldChar w:fldCharType="end"/>
        </w:r>
      </w:hyperlink>
    </w:p>
    <w:p w:rsidR="00AB7347" w:rsidRDefault="007D69ED">
      <w:pPr>
        <w:pStyle w:val="TOC1"/>
        <w:tabs>
          <w:tab w:val="right" w:leader="dot" w:pos="9350"/>
        </w:tabs>
        <w:rPr>
          <w:rFonts w:eastAsiaTheme="minorEastAsia" w:cstheme="minorBidi"/>
          <w:b w:val="0"/>
          <w:bCs w:val="0"/>
          <w:caps w:val="0"/>
          <w:noProof/>
          <w:sz w:val="22"/>
          <w:szCs w:val="20"/>
          <w:lang w:val="en-IN" w:eastAsia="en-IN" w:bidi="hi-IN"/>
        </w:rPr>
      </w:pPr>
      <w:hyperlink w:anchor="_Toc528188351" w:history="1">
        <w:r w:rsidR="00AB7347" w:rsidRPr="00FE49A6">
          <w:rPr>
            <w:rStyle w:val="Hyperlink"/>
            <w:rFonts w:ascii="Trebuchet MS" w:hAnsi="Trebuchet MS"/>
            <w:noProof/>
          </w:rPr>
          <w:t>2</w:t>
        </w:r>
        <w:r w:rsidR="00AB7347" w:rsidRPr="00FE49A6">
          <w:rPr>
            <w:rStyle w:val="Hyperlink"/>
            <w:noProof/>
          </w:rPr>
          <w:t xml:space="preserve"> Objective</w:t>
        </w:r>
        <w:r w:rsidR="00AB7347">
          <w:rPr>
            <w:noProof/>
            <w:webHidden/>
          </w:rPr>
          <w:tab/>
        </w:r>
        <w:r w:rsidR="00AB7347">
          <w:rPr>
            <w:noProof/>
            <w:webHidden/>
          </w:rPr>
          <w:fldChar w:fldCharType="begin"/>
        </w:r>
        <w:r w:rsidR="00AB7347">
          <w:rPr>
            <w:noProof/>
            <w:webHidden/>
          </w:rPr>
          <w:instrText xml:space="preserve"> PAGEREF _Toc528188351 \h </w:instrText>
        </w:r>
        <w:r w:rsidR="00AB7347">
          <w:rPr>
            <w:noProof/>
            <w:webHidden/>
          </w:rPr>
        </w:r>
        <w:r w:rsidR="00AB7347">
          <w:rPr>
            <w:noProof/>
            <w:webHidden/>
          </w:rPr>
          <w:fldChar w:fldCharType="separate"/>
        </w:r>
        <w:r w:rsidR="00AB7347">
          <w:rPr>
            <w:noProof/>
            <w:webHidden/>
          </w:rPr>
          <w:t>3</w:t>
        </w:r>
        <w:r w:rsidR="00AB7347">
          <w:rPr>
            <w:noProof/>
            <w:webHidden/>
          </w:rPr>
          <w:fldChar w:fldCharType="end"/>
        </w:r>
      </w:hyperlink>
    </w:p>
    <w:p w:rsidR="00AB7347" w:rsidRDefault="007D69ED">
      <w:pPr>
        <w:pStyle w:val="TOC1"/>
        <w:tabs>
          <w:tab w:val="right" w:leader="dot" w:pos="9350"/>
        </w:tabs>
        <w:rPr>
          <w:rFonts w:eastAsiaTheme="minorEastAsia" w:cstheme="minorBidi"/>
          <w:b w:val="0"/>
          <w:bCs w:val="0"/>
          <w:caps w:val="0"/>
          <w:noProof/>
          <w:sz w:val="22"/>
          <w:szCs w:val="20"/>
          <w:lang w:val="en-IN" w:eastAsia="en-IN" w:bidi="hi-IN"/>
        </w:rPr>
      </w:pPr>
      <w:hyperlink w:anchor="_Toc528188352" w:history="1">
        <w:r w:rsidR="00AB7347" w:rsidRPr="00FE49A6">
          <w:rPr>
            <w:rStyle w:val="Hyperlink"/>
            <w:rFonts w:ascii="Trebuchet MS" w:hAnsi="Trebuchet MS"/>
            <w:noProof/>
          </w:rPr>
          <w:t>3</w:t>
        </w:r>
        <w:r w:rsidR="00AB7347" w:rsidRPr="00FE49A6">
          <w:rPr>
            <w:rStyle w:val="Hyperlink"/>
            <w:noProof/>
          </w:rPr>
          <w:t xml:space="preserve"> Definition &amp; Acronyms</w:t>
        </w:r>
        <w:r w:rsidR="00AB7347">
          <w:rPr>
            <w:noProof/>
            <w:webHidden/>
          </w:rPr>
          <w:tab/>
        </w:r>
        <w:r w:rsidR="00AB7347">
          <w:rPr>
            <w:noProof/>
            <w:webHidden/>
          </w:rPr>
          <w:fldChar w:fldCharType="begin"/>
        </w:r>
        <w:r w:rsidR="00AB7347">
          <w:rPr>
            <w:noProof/>
            <w:webHidden/>
          </w:rPr>
          <w:instrText xml:space="preserve"> PAGEREF _Toc528188352 \h </w:instrText>
        </w:r>
        <w:r w:rsidR="00AB7347">
          <w:rPr>
            <w:noProof/>
            <w:webHidden/>
          </w:rPr>
        </w:r>
        <w:r w:rsidR="00AB7347">
          <w:rPr>
            <w:noProof/>
            <w:webHidden/>
          </w:rPr>
          <w:fldChar w:fldCharType="separate"/>
        </w:r>
        <w:r w:rsidR="00AB7347">
          <w:rPr>
            <w:noProof/>
            <w:webHidden/>
          </w:rPr>
          <w:t>3</w:t>
        </w:r>
        <w:r w:rsidR="00AB7347">
          <w:rPr>
            <w:noProof/>
            <w:webHidden/>
          </w:rPr>
          <w:fldChar w:fldCharType="end"/>
        </w:r>
      </w:hyperlink>
    </w:p>
    <w:p w:rsidR="00AB7347" w:rsidRDefault="007D69ED">
      <w:pPr>
        <w:pStyle w:val="TOC2"/>
        <w:tabs>
          <w:tab w:val="right" w:leader="dot" w:pos="9350"/>
        </w:tabs>
        <w:rPr>
          <w:rFonts w:eastAsiaTheme="minorEastAsia" w:cstheme="minorBidi"/>
          <w:smallCaps w:val="0"/>
          <w:noProof/>
          <w:sz w:val="22"/>
          <w:szCs w:val="20"/>
          <w:lang w:val="en-IN" w:eastAsia="en-IN" w:bidi="hi-IN"/>
        </w:rPr>
      </w:pPr>
      <w:hyperlink w:anchor="_Toc528188353" w:history="1">
        <w:r w:rsidR="00AB7347" w:rsidRPr="00FE49A6">
          <w:rPr>
            <w:rStyle w:val="Hyperlink"/>
            <w:noProof/>
            <w14:scene3d>
              <w14:camera w14:prst="orthographicFront"/>
              <w14:lightRig w14:rig="threePt" w14:dir="t">
                <w14:rot w14:lat="0" w14:lon="0" w14:rev="0"/>
              </w14:lightRig>
            </w14:scene3d>
          </w:rPr>
          <w:t>3.1</w:t>
        </w:r>
        <w:r w:rsidR="00AB7347" w:rsidRPr="00FE49A6">
          <w:rPr>
            <w:rStyle w:val="Hyperlink"/>
            <w:noProof/>
          </w:rPr>
          <w:t xml:space="preserve"> Recommended Best Practices</w:t>
        </w:r>
        <w:r w:rsidR="00AB7347">
          <w:rPr>
            <w:noProof/>
            <w:webHidden/>
          </w:rPr>
          <w:tab/>
        </w:r>
        <w:r w:rsidR="00AB7347">
          <w:rPr>
            <w:noProof/>
            <w:webHidden/>
          </w:rPr>
          <w:fldChar w:fldCharType="begin"/>
        </w:r>
        <w:r w:rsidR="00AB7347">
          <w:rPr>
            <w:noProof/>
            <w:webHidden/>
          </w:rPr>
          <w:instrText xml:space="preserve"> PAGEREF _Toc528188353 \h </w:instrText>
        </w:r>
        <w:r w:rsidR="00AB7347">
          <w:rPr>
            <w:noProof/>
            <w:webHidden/>
          </w:rPr>
        </w:r>
        <w:r w:rsidR="00AB7347">
          <w:rPr>
            <w:noProof/>
            <w:webHidden/>
          </w:rPr>
          <w:fldChar w:fldCharType="separate"/>
        </w:r>
        <w:r w:rsidR="00AB7347">
          <w:rPr>
            <w:noProof/>
            <w:webHidden/>
          </w:rPr>
          <w:t>3</w:t>
        </w:r>
        <w:r w:rsidR="00AB7347">
          <w:rPr>
            <w:noProof/>
            <w:webHidden/>
          </w:rPr>
          <w:fldChar w:fldCharType="end"/>
        </w:r>
      </w:hyperlink>
    </w:p>
    <w:p w:rsidR="00AB7347" w:rsidRDefault="007D69ED">
      <w:pPr>
        <w:pStyle w:val="TOC1"/>
        <w:tabs>
          <w:tab w:val="right" w:leader="dot" w:pos="9350"/>
        </w:tabs>
        <w:rPr>
          <w:rFonts w:eastAsiaTheme="minorEastAsia" w:cstheme="minorBidi"/>
          <w:b w:val="0"/>
          <w:bCs w:val="0"/>
          <w:caps w:val="0"/>
          <w:noProof/>
          <w:sz w:val="22"/>
          <w:szCs w:val="20"/>
          <w:lang w:val="en-IN" w:eastAsia="en-IN" w:bidi="hi-IN"/>
        </w:rPr>
      </w:pPr>
      <w:hyperlink w:anchor="_Toc528188354" w:history="1">
        <w:r w:rsidR="00AB7347" w:rsidRPr="00FE49A6">
          <w:rPr>
            <w:rStyle w:val="Hyperlink"/>
            <w:rFonts w:ascii="Trebuchet MS" w:hAnsi="Trebuchet MS"/>
            <w:noProof/>
          </w:rPr>
          <w:t>4</w:t>
        </w:r>
        <w:r w:rsidR="00AB7347" w:rsidRPr="00FE49A6">
          <w:rPr>
            <w:rStyle w:val="Hyperlink"/>
            <w:noProof/>
          </w:rPr>
          <w:t xml:space="preserve"> Application components and their Migration strategy</w:t>
        </w:r>
        <w:r w:rsidR="00AB7347">
          <w:rPr>
            <w:noProof/>
            <w:webHidden/>
          </w:rPr>
          <w:tab/>
        </w:r>
        <w:r w:rsidR="00AB7347">
          <w:rPr>
            <w:noProof/>
            <w:webHidden/>
          </w:rPr>
          <w:fldChar w:fldCharType="begin"/>
        </w:r>
        <w:r w:rsidR="00AB7347">
          <w:rPr>
            <w:noProof/>
            <w:webHidden/>
          </w:rPr>
          <w:instrText xml:space="preserve"> PAGEREF _Toc528188354 \h </w:instrText>
        </w:r>
        <w:r w:rsidR="00AB7347">
          <w:rPr>
            <w:noProof/>
            <w:webHidden/>
          </w:rPr>
        </w:r>
        <w:r w:rsidR="00AB7347">
          <w:rPr>
            <w:noProof/>
            <w:webHidden/>
          </w:rPr>
          <w:fldChar w:fldCharType="separate"/>
        </w:r>
        <w:r w:rsidR="00AB7347">
          <w:rPr>
            <w:noProof/>
            <w:webHidden/>
          </w:rPr>
          <w:t>3</w:t>
        </w:r>
        <w:r w:rsidR="00AB7347">
          <w:rPr>
            <w:noProof/>
            <w:webHidden/>
          </w:rPr>
          <w:fldChar w:fldCharType="end"/>
        </w:r>
      </w:hyperlink>
    </w:p>
    <w:p w:rsidR="00AB7347" w:rsidRDefault="007D69ED">
      <w:pPr>
        <w:pStyle w:val="TOC2"/>
        <w:tabs>
          <w:tab w:val="right" w:leader="dot" w:pos="9350"/>
        </w:tabs>
        <w:rPr>
          <w:rFonts w:eastAsiaTheme="minorEastAsia" w:cstheme="minorBidi"/>
          <w:smallCaps w:val="0"/>
          <w:noProof/>
          <w:sz w:val="22"/>
          <w:szCs w:val="20"/>
          <w:lang w:val="en-IN" w:eastAsia="en-IN" w:bidi="hi-IN"/>
        </w:rPr>
      </w:pPr>
      <w:hyperlink w:anchor="_Toc528188355" w:history="1">
        <w:r w:rsidR="00AB7347" w:rsidRPr="00FE49A6">
          <w:rPr>
            <w:rStyle w:val="Hyperlink"/>
            <w:noProof/>
            <w14:scene3d>
              <w14:camera w14:prst="orthographicFront"/>
              <w14:lightRig w14:rig="threePt" w14:dir="t">
                <w14:rot w14:lat="0" w14:lon="0" w14:rev="0"/>
              </w14:lightRig>
            </w14:scene3d>
          </w:rPr>
          <w:t>4.1</w:t>
        </w:r>
        <w:r w:rsidR="00AB7347" w:rsidRPr="00FE49A6">
          <w:rPr>
            <w:rStyle w:val="Hyperlink"/>
            <w:noProof/>
          </w:rPr>
          <w:t xml:space="preserve"> Application Name</w:t>
        </w:r>
        <w:r w:rsidR="00AB7347">
          <w:rPr>
            <w:noProof/>
            <w:webHidden/>
          </w:rPr>
          <w:tab/>
        </w:r>
        <w:r w:rsidR="00AB7347">
          <w:rPr>
            <w:noProof/>
            <w:webHidden/>
          </w:rPr>
          <w:fldChar w:fldCharType="begin"/>
        </w:r>
        <w:r w:rsidR="00AB7347">
          <w:rPr>
            <w:noProof/>
            <w:webHidden/>
          </w:rPr>
          <w:instrText xml:space="preserve"> PAGEREF _Toc528188355 \h </w:instrText>
        </w:r>
        <w:r w:rsidR="00AB7347">
          <w:rPr>
            <w:noProof/>
            <w:webHidden/>
          </w:rPr>
        </w:r>
        <w:r w:rsidR="00AB7347">
          <w:rPr>
            <w:noProof/>
            <w:webHidden/>
          </w:rPr>
          <w:fldChar w:fldCharType="separate"/>
        </w:r>
        <w:r w:rsidR="00AB7347">
          <w:rPr>
            <w:noProof/>
            <w:webHidden/>
          </w:rPr>
          <w:t>3</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56" w:history="1">
        <w:r w:rsidR="00AB7347" w:rsidRPr="00FE49A6">
          <w:rPr>
            <w:rStyle w:val="Hyperlink"/>
            <w:rFonts w:eastAsia="Times New Roman"/>
            <w:noProof/>
            <w14:scene3d>
              <w14:camera w14:prst="orthographicFront"/>
              <w14:lightRig w14:rig="threePt" w14:dir="t">
                <w14:rot w14:lat="0" w14:lon="0" w14:rev="0"/>
              </w14:lightRig>
            </w14:scene3d>
          </w:rPr>
          <w:t>4.1.1</w:t>
        </w:r>
        <w:r w:rsidR="00AB7347" w:rsidRPr="00FE49A6">
          <w:rPr>
            <w:rStyle w:val="Hyperlink"/>
            <w:rFonts w:eastAsia="Times New Roman"/>
            <w:noProof/>
          </w:rPr>
          <w:t xml:space="preserve"> Different Application Names</w:t>
        </w:r>
        <w:r w:rsidR="00AB7347">
          <w:rPr>
            <w:noProof/>
            <w:webHidden/>
          </w:rPr>
          <w:tab/>
        </w:r>
        <w:r w:rsidR="00AB7347">
          <w:rPr>
            <w:noProof/>
            <w:webHidden/>
          </w:rPr>
          <w:fldChar w:fldCharType="begin"/>
        </w:r>
        <w:r w:rsidR="00AB7347">
          <w:rPr>
            <w:noProof/>
            <w:webHidden/>
          </w:rPr>
          <w:instrText xml:space="preserve"> PAGEREF _Toc528188356 \h </w:instrText>
        </w:r>
        <w:r w:rsidR="00AB7347">
          <w:rPr>
            <w:noProof/>
            <w:webHidden/>
          </w:rPr>
        </w:r>
        <w:r w:rsidR="00AB7347">
          <w:rPr>
            <w:noProof/>
            <w:webHidden/>
          </w:rPr>
          <w:fldChar w:fldCharType="separate"/>
        </w:r>
        <w:r w:rsidR="00AB7347">
          <w:rPr>
            <w:noProof/>
            <w:webHidden/>
          </w:rPr>
          <w:t>3</w:t>
        </w:r>
        <w:r w:rsidR="00AB7347">
          <w:rPr>
            <w:noProof/>
            <w:webHidden/>
          </w:rPr>
          <w:fldChar w:fldCharType="end"/>
        </w:r>
      </w:hyperlink>
    </w:p>
    <w:p w:rsidR="00AB7347" w:rsidRDefault="007D69ED">
      <w:pPr>
        <w:pStyle w:val="TOC2"/>
        <w:tabs>
          <w:tab w:val="right" w:leader="dot" w:pos="9350"/>
        </w:tabs>
        <w:rPr>
          <w:rFonts w:eastAsiaTheme="minorEastAsia" w:cstheme="minorBidi"/>
          <w:smallCaps w:val="0"/>
          <w:noProof/>
          <w:sz w:val="22"/>
          <w:szCs w:val="20"/>
          <w:lang w:val="en-IN" w:eastAsia="en-IN" w:bidi="hi-IN"/>
        </w:rPr>
      </w:pPr>
      <w:hyperlink w:anchor="_Toc528188357" w:history="1">
        <w:r w:rsidR="00AB7347" w:rsidRPr="00FE49A6">
          <w:rPr>
            <w:rStyle w:val="Hyperlink"/>
            <w:rFonts w:eastAsia="Times New Roman"/>
            <w:noProof/>
            <w14:scene3d>
              <w14:camera w14:prst="orthographicFront"/>
              <w14:lightRig w14:rig="threePt" w14:dir="t">
                <w14:rot w14:lat="0" w14:lon="0" w14:rev="0"/>
              </w14:lightRig>
            </w14:scene3d>
          </w:rPr>
          <w:t>4.2</w:t>
        </w:r>
        <w:r w:rsidR="00AB7347" w:rsidRPr="00FE49A6">
          <w:rPr>
            <w:rStyle w:val="Hyperlink"/>
            <w:rFonts w:eastAsia="Times New Roman"/>
            <w:noProof/>
          </w:rPr>
          <w:t xml:space="preserve"> Application Authentication Type</w:t>
        </w:r>
        <w:r w:rsidR="00AB7347">
          <w:rPr>
            <w:noProof/>
            <w:webHidden/>
          </w:rPr>
          <w:tab/>
        </w:r>
        <w:r w:rsidR="00AB7347">
          <w:rPr>
            <w:noProof/>
            <w:webHidden/>
          </w:rPr>
          <w:fldChar w:fldCharType="begin"/>
        </w:r>
        <w:r w:rsidR="00AB7347">
          <w:rPr>
            <w:noProof/>
            <w:webHidden/>
          </w:rPr>
          <w:instrText xml:space="preserve"> PAGEREF _Toc528188357 \h </w:instrText>
        </w:r>
        <w:r w:rsidR="00AB7347">
          <w:rPr>
            <w:noProof/>
            <w:webHidden/>
          </w:rPr>
        </w:r>
        <w:r w:rsidR="00AB7347">
          <w:rPr>
            <w:noProof/>
            <w:webHidden/>
          </w:rPr>
          <w:fldChar w:fldCharType="separate"/>
        </w:r>
        <w:r w:rsidR="00AB7347">
          <w:rPr>
            <w:noProof/>
            <w:webHidden/>
          </w:rPr>
          <w:t>3</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58" w:history="1">
        <w:r w:rsidR="00AB7347" w:rsidRPr="00FE49A6">
          <w:rPr>
            <w:rStyle w:val="Hyperlink"/>
            <w:rFonts w:eastAsia="Times New Roman"/>
            <w:noProof/>
            <w14:scene3d>
              <w14:camera w14:prst="orthographicFront"/>
              <w14:lightRig w14:rig="threePt" w14:dir="t">
                <w14:rot w14:lat="0" w14:lon="0" w14:rev="0"/>
              </w14:lightRig>
            </w14:scene3d>
          </w:rPr>
          <w:t>4.2.1</w:t>
        </w:r>
        <w:r w:rsidR="00AB7347" w:rsidRPr="00FE49A6">
          <w:rPr>
            <w:rStyle w:val="Hyperlink"/>
            <w:rFonts w:eastAsia="Times New Roman"/>
            <w:noProof/>
          </w:rPr>
          <w:t xml:space="preserve"> &lt;&lt;$Service_Accounts&gt;&gt;</w:t>
        </w:r>
        <w:r w:rsidR="00AB7347">
          <w:rPr>
            <w:noProof/>
            <w:webHidden/>
          </w:rPr>
          <w:tab/>
        </w:r>
        <w:r w:rsidR="00AB7347">
          <w:rPr>
            <w:noProof/>
            <w:webHidden/>
          </w:rPr>
          <w:fldChar w:fldCharType="begin"/>
        </w:r>
        <w:r w:rsidR="00AB7347">
          <w:rPr>
            <w:noProof/>
            <w:webHidden/>
          </w:rPr>
          <w:instrText xml:space="preserve"> PAGEREF _Toc528188358 \h </w:instrText>
        </w:r>
        <w:r w:rsidR="00AB7347">
          <w:rPr>
            <w:noProof/>
            <w:webHidden/>
          </w:rPr>
        </w:r>
        <w:r w:rsidR="00AB7347">
          <w:rPr>
            <w:noProof/>
            <w:webHidden/>
          </w:rPr>
          <w:fldChar w:fldCharType="separate"/>
        </w:r>
        <w:r w:rsidR="00AB7347">
          <w:rPr>
            <w:noProof/>
            <w:webHidden/>
          </w:rPr>
          <w:t>3</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59" w:history="1">
        <w:r w:rsidR="00AB7347" w:rsidRPr="00FE49A6">
          <w:rPr>
            <w:rStyle w:val="Hyperlink"/>
            <w:rFonts w:eastAsia="Times New Roman"/>
            <w:noProof/>
            <w14:scene3d>
              <w14:camera w14:prst="orthographicFront"/>
              <w14:lightRig w14:rig="threePt" w14:dir="t">
                <w14:rot w14:lat="0" w14:lon="0" w14:rev="0"/>
              </w14:lightRig>
            </w14:scene3d>
          </w:rPr>
          <w:t>4.2.2</w:t>
        </w:r>
        <w:r w:rsidR="00AB7347" w:rsidRPr="00FE49A6">
          <w:rPr>
            <w:rStyle w:val="Hyperlink"/>
            <w:rFonts w:eastAsia="Times New Roman"/>
            <w:noProof/>
          </w:rPr>
          <w:t xml:space="preserve"> &lt;&lt;$Virtual_Directory_Service (VDS+)&gt;&gt;</w:t>
        </w:r>
        <w:r w:rsidR="00AB7347">
          <w:rPr>
            <w:noProof/>
            <w:webHidden/>
          </w:rPr>
          <w:tab/>
        </w:r>
        <w:r w:rsidR="00AB7347">
          <w:rPr>
            <w:noProof/>
            <w:webHidden/>
          </w:rPr>
          <w:fldChar w:fldCharType="begin"/>
        </w:r>
        <w:r w:rsidR="00AB7347">
          <w:rPr>
            <w:noProof/>
            <w:webHidden/>
          </w:rPr>
          <w:instrText xml:space="preserve"> PAGEREF _Toc528188359 \h </w:instrText>
        </w:r>
        <w:r w:rsidR="00AB7347">
          <w:rPr>
            <w:noProof/>
            <w:webHidden/>
          </w:rPr>
        </w:r>
        <w:r w:rsidR="00AB7347">
          <w:rPr>
            <w:noProof/>
            <w:webHidden/>
          </w:rPr>
          <w:fldChar w:fldCharType="separate"/>
        </w:r>
        <w:r w:rsidR="00AB7347">
          <w:rPr>
            <w:noProof/>
            <w:webHidden/>
          </w:rPr>
          <w:t>5</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60" w:history="1">
        <w:r w:rsidR="00AB7347" w:rsidRPr="00FE49A6">
          <w:rPr>
            <w:rStyle w:val="Hyperlink"/>
            <w:rFonts w:eastAsia="Times New Roman"/>
            <w:noProof/>
            <w14:scene3d>
              <w14:camera w14:prst="orthographicFront"/>
              <w14:lightRig w14:rig="threePt" w14:dir="t">
                <w14:rot w14:lat="0" w14:lon="0" w14:rev="0"/>
              </w14:lightRig>
            </w14:scene3d>
          </w:rPr>
          <w:t>4.2.3</w:t>
        </w:r>
        <w:r w:rsidR="00AB7347" w:rsidRPr="00FE49A6">
          <w:rPr>
            <w:rStyle w:val="Hyperlink"/>
            <w:rFonts w:eastAsia="Times New Roman"/>
            <w:noProof/>
          </w:rPr>
          <w:t xml:space="preserve"> &lt;&lt;$CA_SiteMinder&gt;&gt;</w:t>
        </w:r>
        <w:r w:rsidR="00AB7347">
          <w:rPr>
            <w:noProof/>
            <w:webHidden/>
          </w:rPr>
          <w:tab/>
        </w:r>
        <w:r w:rsidR="00AB7347">
          <w:rPr>
            <w:noProof/>
            <w:webHidden/>
          </w:rPr>
          <w:fldChar w:fldCharType="begin"/>
        </w:r>
        <w:r w:rsidR="00AB7347">
          <w:rPr>
            <w:noProof/>
            <w:webHidden/>
          </w:rPr>
          <w:instrText xml:space="preserve"> PAGEREF _Toc528188360 \h </w:instrText>
        </w:r>
        <w:r w:rsidR="00AB7347">
          <w:rPr>
            <w:noProof/>
            <w:webHidden/>
          </w:rPr>
        </w:r>
        <w:r w:rsidR="00AB7347">
          <w:rPr>
            <w:noProof/>
            <w:webHidden/>
          </w:rPr>
          <w:fldChar w:fldCharType="separate"/>
        </w:r>
        <w:r w:rsidR="00AB7347">
          <w:rPr>
            <w:noProof/>
            <w:webHidden/>
          </w:rPr>
          <w:t>6</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61" w:history="1">
        <w:r w:rsidR="00AB7347" w:rsidRPr="00FE49A6">
          <w:rPr>
            <w:rStyle w:val="Hyperlink"/>
            <w:rFonts w:eastAsia="Times New Roman"/>
            <w:noProof/>
            <w14:scene3d>
              <w14:camera w14:prst="orthographicFront"/>
              <w14:lightRig w14:rig="threePt" w14:dir="t">
                <w14:rot w14:lat="0" w14:lon="0" w14:rev="0"/>
              </w14:lightRig>
            </w14:scene3d>
          </w:rPr>
          <w:t>4.2.4</w:t>
        </w:r>
        <w:r w:rsidR="00AB7347" w:rsidRPr="00FE49A6">
          <w:rPr>
            <w:rStyle w:val="Hyperlink"/>
            <w:rFonts w:eastAsia="Times New Roman"/>
            <w:noProof/>
          </w:rPr>
          <w:t xml:space="preserve"> &lt;&lt;$Enterprise_Sec&gt;&gt;</w:t>
        </w:r>
        <w:r w:rsidR="00AB7347">
          <w:rPr>
            <w:noProof/>
            <w:webHidden/>
          </w:rPr>
          <w:tab/>
        </w:r>
        <w:r w:rsidR="00AB7347">
          <w:rPr>
            <w:noProof/>
            <w:webHidden/>
          </w:rPr>
          <w:fldChar w:fldCharType="begin"/>
        </w:r>
        <w:r w:rsidR="00AB7347">
          <w:rPr>
            <w:noProof/>
            <w:webHidden/>
          </w:rPr>
          <w:instrText xml:space="preserve"> PAGEREF _Toc528188361 \h </w:instrText>
        </w:r>
        <w:r w:rsidR="00AB7347">
          <w:rPr>
            <w:noProof/>
            <w:webHidden/>
          </w:rPr>
        </w:r>
        <w:r w:rsidR="00AB7347">
          <w:rPr>
            <w:noProof/>
            <w:webHidden/>
          </w:rPr>
          <w:fldChar w:fldCharType="separate"/>
        </w:r>
        <w:r w:rsidR="00AB7347">
          <w:rPr>
            <w:noProof/>
            <w:webHidden/>
          </w:rPr>
          <w:t>7</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62" w:history="1">
        <w:r w:rsidR="00AB7347" w:rsidRPr="00FE49A6">
          <w:rPr>
            <w:rStyle w:val="Hyperlink"/>
            <w:rFonts w:eastAsia="Times New Roman"/>
            <w:noProof/>
            <w14:scene3d>
              <w14:camera w14:prst="orthographicFront"/>
              <w14:lightRig w14:rig="threePt" w14:dir="t">
                <w14:rot w14:lat="0" w14:lon="0" w14:rev="0"/>
              </w14:lightRig>
            </w14:scene3d>
          </w:rPr>
          <w:t>4.2.5</w:t>
        </w:r>
        <w:r w:rsidR="00AB7347" w:rsidRPr="00FE49A6">
          <w:rPr>
            <w:rStyle w:val="Hyperlink"/>
            <w:rFonts w:eastAsia="Times New Roman"/>
            <w:noProof/>
          </w:rPr>
          <w:t xml:space="preserve"> &lt;&lt;$Gateway (ESG)&gt;&gt;</w:t>
        </w:r>
        <w:r w:rsidR="00AB7347">
          <w:rPr>
            <w:noProof/>
            <w:webHidden/>
          </w:rPr>
          <w:tab/>
        </w:r>
        <w:r w:rsidR="00AB7347">
          <w:rPr>
            <w:noProof/>
            <w:webHidden/>
          </w:rPr>
          <w:fldChar w:fldCharType="begin"/>
        </w:r>
        <w:r w:rsidR="00AB7347">
          <w:rPr>
            <w:noProof/>
            <w:webHidden/>
          </w:rPr>
          <w:instrText xml:space="preserve"> PAGEREF _Toc528188362 \h </w:instrText>
        </w:r>
        <w:r w:rsidR="00AB7347">
          <w:rPr>
            <w:noProof/>
            <w:webHidden/>
          </w:rPr>
        </w:r>
        <w:r w:rsidR="00AB7347">
          <w:rPr>
            <w:noProof/>
            <w:webHidden/>
          </w:rPr>
          <w:fldChar w:fldCharType="separate"/>
        </w:r>
        <w:r w:rsidR="00AB7347">
          <w:rPr>
            <w:noProof/>
            <w:webHidden/>
          </w:rPr>
          <w:t>8</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63" w:history="1">
        <w:r w:rsidR="00AB7347" w:rsidRPr="00FE49A6">
          <w:rPr>
            <w:rStyle w:val="Hyperlink"/>
            <w:rFonts w:eastAsia="Times New Roman"/>
            <w:noProof/>
            <w14:scene3d>
              <w14:camera w14:prst="orthographicFront"/>
              <w14:lightRig w14:rig="threePt" w14:dir="t">
                <w14:rot w14:lat="0" w14:lon="0" w14:rev="0"/>
              </w14:lightRig>
            </w14:scene3d>
          </w:rPr>
          <w:t>4.2.6</w:t>
        </w:r>
        <w:r w:rsidR="00AB7347" w:rsidRPr="00FE49A6">
          <w:rPr>
            <w:rStyle w:val="Hyperlink"/>
            <w:rFonts w:eastAsia="Times New Roman"/>
            <w:noProof/>
          </w:rPr>
          <w:t xml:space="preserve"> &lt;&lt;$Ping_SSO&gt;&gt;</w:t>
        </w:r>
        <w:r w:rsidR="00AB7347">
          <w:rPr>
            <w:noProof/>
            <w:webHidden/>
          </w:rPr>
          <w:tab/>
        </w:r>
        <w:r w:rsidR="00AB7347">
          <w:rPr>
            <w:noProof/>
            <w:webHidden/>
          </w:rPr>
          <w:fldChar w:fldCharType="begin"/>
        </w:r>
        <w:r w:rsidR="00AB7347">
          <w:rPr>
            <w:noProof/>
            <w:webHidden/>
          </w:rPr>
          <w:instrText xml:space="preserve"> PAGEREF _Toc528188363 \h </w:instrText>
        </w:r>
        <w:r w:rsidR="00AB7347">
          <w:rPr>
            <w:noProof/>
            <w:webHidden/>
          </w:rPr>
        </w:r>
        <w:r w:rsidR="00AB7347">
          <w:rPr>
            <w:noProof/>
            <w:webHidden/>
          </w:rPr>
          <w:fldChar w:fldCharType="separate"/>
        </w:r>
        <w:r w:rsidR="00AB7347">
          <w:rPr>
            <w:noProof/>
            <w:webHidden/>
          </w:rPr>
          <w:t>9</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64" w:history="1">
        <w:r w:rsidR="00AB7347" w:rsidRPr="00FE49A6">
          <w:rPr>
            <w:rStyle w:val="Hyperlink"/>
            <w:rFonts w:eastAsia="Times New Roman"/>
            <w:noProof/>
            <w14:scene3d>
              <w14:camera w14:prst="orthographicFront"/>
              <w14:lightRig w14:rig="threePt" w14:dir="t">
                <w14:rot w14:lat="0" w14:lon="0" w14:rev="0"/>
              </w14:lightRig>
            </w14:scene3d>
          </w:rPr>
          <w:t>4.2.7</w:t>
        </w:r>
        <w:r w:rsidR="00AB7347" w:rsidRPr="00FE49A6">
          <w:rPr>
            <w:rStyle w:val="Hyperlink"/>
            <w:rFonts w:eastAsia="Times New Roman"/>
            <w:noProof/>
          </w:rPr>
          <w:t xml:space="preserve"> &lt;&lt;$Centrify&gt;&gt;</w:t>
        </w:r>
        <w:r w:rsidR="00AB7347">
          <w:rPr>
            <w:noProof/>
            <w:webHidden/>
          </w:rPr>
          <w:tab/>
        </w:r>
        <w:r w:rsidR="00AB7347">
          <w:rPr>
            <w:noProof/>
            <w:webHidden/>
          </w:rPr>
          <w:fldChar w:fldCharType="begin"/>
        </w:r>
        <w:r w:rsidR="00AB7347">
          <w:rPr>
            <w:noProof/>
            <w:webHidden/>
          </w:rPr>
          <w:instrText xml:space="preserve"> PAGEREF _Toc528188364 \h </w:instrText>
        </w:r>
        <w:r w:rsidR="00AB7347">
          <w:rPr>
            <w:noProof/>
            <w:webHidden/>
          </w:rPr>
        </w:r>
        <w:r w:rsidR="00AB7347">
          <w:rPr>
            <w:noProof/>
            <w:webHidden/>
          </w:rPr>
          <w:fldChar w:fldCharType="separate"/>
        </w:r>
        <w:r w:rsidR="00AB7347">
          <w:rPr>
            <w:noProof/>
            <w:webHidden/>
          </w:rPr>
          <w:t>10</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65" w:history="1">
        <w:r w:rsidR="00AB7347" w:rsidRPr="00FE49A6">
          <w:rPr>
            <w:rStyle w:val="Hyperlink"/>
            <w:rFonts w:eastAsia="Times New Roman"/>
            <w:noProof/>
            <w14:scene3d>
              <w14:camera w14:prst="orthographicFront"/>
              <w14:lightRig w14:rig="threePt" w14:dir="t">
                <w14:rot w14:lat="0" w14:lon="0" w14:rev="0"/>
              </w14:lightRig>
            </w14:scene3d>
          </w:rPr>
          <w:t>4.2.8</w:t>
        </w:r>
        <w:r w:rsidR="00AB7347" w:rsidRPr="00FE49A6">
          <w:rPr>
            <w:rStyle w:val="Hyperlink"/>
            <w:rFonts w:eastAsia="Times New Roman"/>
            <w:noProof/>
          </w:rPr>
          <w:t xml:space="preserve"> &lt;&lt;$ADFS&gt;&gt;</w:t>
        </w:r>
        <w:r w:rsidR="00AB7347">
          <w:rPr>
            <w:noProof/>
            <w:webHidden/>
          </w:rPr>
          <w:tab/>
        </w:r>
        <w:r w:rsidR="00AB7347">
          <w:rPr>
            <w:noProof/>
            <w:webHidden/>
          </w:rPr>
          <w:fldChar w:fldCharType="begin"/>
        </w:r>
        <w:r w:rsidR="00AB7347">
          <w:rPr>
            <w:noProof/>
            <w:webHidden/>
          </w:rPr>
          <w:instrText xml:space="preserve"> PAGEREF _Toc528188365 \h </w:instrText>
        </w:r>
        <w:r w:rsidR="00AB7347">
          <w:rPr>
            <w:noProof/>
            <w:webHidden/>
          </w:rPr>
        </w:r>
        <w:r w:rsidR="00AB7347">
          <w:rPr>
            <w:noProof/>
            <w:webHidden/>
          </w:rPr>
          <w:fldChar w:fldCharType="separate"/>
        </w:r>
        <w:r w:rsidR="00AB7347">
          <w:rPr>
            <w:noProof/>
            <w:webHidden/>
          </w:rPr>
          <w:t>11</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66" w:history="1">
        <w:r w:rsidR="00AB7347" w:rsidRPr="00FE49A6">
          <w:rPr>
            <w:rStyle w:val="Hyperlink"/>
            <w:rFonts w:eastAsia="Times New Roman"/>
            <w:noProof/>
            <w14:scene3d>
              <w14:camera w14:prst="orthographicFront"/>
              <w14:lightRig w14:rig="threePt" w14:dir="t">
                <w14:rot w14:lat="0" w14:lon="0" w14:rev="0"/>
              </w14:lightRig>
            </w14:scene3d>
          </w:rPr>
          <w:t>4.2.9</w:t>
        </w:r>
        <w:r w:rsidR="00AB7347" w:rsidRPr="00FE49A6">
          <w:rPr>
            <w:rStyle w:val="Hyperlink"/>
            <w:rFonts w:eastAsia="Times New Roman"/>
            <w:noProof/>
          </w:rPr>
          <w:t xml:space="preserve"> &lt;&lt;$Essso&gt;&gt;</w:t>
        </w:r>
        <w:r w:rsidR="00AB7347">
          <w:rPr>
            <w:noProof/>
            <w:webHidden/>
          </w:rPr>
          <w:tab/>
        </w:r>
        <w:r w:rsidR="00AB7347">
          <w:rPr>
            <w:noProof/>
            <w:webHidden/>
          </w:rPr>
          <w:fldChar w:fldCharType="begin"/>
        </w:r>
        <w:r w:rsidR="00AB7347">
          <w:rPr>
            <w:noProof/>
            <w:webHidden/>
          </w:rPr>
          <w:instrText xml:space="preserve"> PAGEREF _Toc528188366 \h </w:instrText>
        </w:r>
        <w:r w:rsidR="00AB7347">
          <w:rPr>
            <w:noProof/>
            <w:webHidden/>
          </w:rPr>
        </w:r>
        <w:r w:rsidR="00AB7347">
          <w:rPr>
            <w:noProof/>
            <w:webHidden/>
          </w:rPr>
          <w:fldChar w:fldCharType="separate"/>
        </w:r>
        <w:r w:rsidR="00AB7347">
          <w:rPr>
            <w:noProof/>
            <w:webHidden/>
          </w:rPr>
          <w:t>12</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67" w:history="1">
        <w:r w:rsidR="00AB7347" w:rsidRPr="00FE49A6">
          <w:rPr>
            <w:rStyle w:val="Hyperlink"/>
            <w:rFonts w:eastAsia="Times New Roman"/>
            <w:noProof/>
            <w14:scene3d>
              <w14:camera w14:prst="orthographicFront"/>
              <w14:lightRig w14:rig="threePt" w14:dir="t">
                <w14:rot w14:lat="0" w14:lon="0" w14:rev="0"/>
              </w14:lightRig>
            </w14:scene3d>
          </w:rPr>
          <w:t>4.2.10</w:t>
        </w:r>
        <w:r w:rsidR="00AB7347" w:rsidRPr="00FE49A6">
          <w:rPr>
            <w:rStyle w:val="Hyperlink"/>
            <w:rFonts w:eastAsia="Times New Roman"/>
            <w:noProof/>
          </w:rPr>
          <w:t xml:space="preserve"> &lt;&lt;$Other&gt;&gt;</w:t>
        </w:r>
        <w:r w:rsidR="00AB7347">
          <w:rPr>
            <w:noProof/>
            <w:webHidden/>
          </w:rPr>
          <w:tab/>
        </w:r>
        <w:r w:rsidR="00AB7347">
          <w:rPr>
            <w:noProof/>
            <w:webHidden/>
          </w:rPr>
          <w:fldChar w:fldCharType="begin"/>
        </w:r>
        <w:r w:rsidR="00AB7347">
          <w:rPr>
            <w:noProof/>
            <w:webHidden/>
          </w:rPr>
          <w:instrText xml:space="preserve"> PAGEREF _Toc528188367 \h </w:instrText>
        </w:r>
        <w:r w:rsidR="00AB7347">
          <w:rPr>
            <w:noProof/>
            <w:webHidden/>
          </w:rPr>
        </w:r>
        <w:r w:rsidR="00AB7347">
          <w:rPr>
            <w:noProof/>
            <w:webHidden/>
          </w:rPr>
          <w:fldChar w:fldCharType="separate"/>
        </w:r>
        <w:r w:rsidR="00AB7347">
          <w:rPr>
            <w:noProof/>
            <w:webHidden/>
          </w:rPr>
          <w:t>13</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68" w:history="1">
        <w:r w:rsidR="00AB7347" w:rsidRPr="00FE49A6">
          <w:rPr>
            <w:rStyle w:val="Hyperlink"/>
            <w:rFonts w:eastAsia="Times New Roman"/>
            <w:noProof/>
            <w14:scene3d>
              <w14:camera w14:prst="orthographicFront"/>
              <w14:lightRig w14:rig="threePt" w14:dir="t">
                <w14:rot w14:lat="0" w14:lon="0" w14:rev="0"/>
              </w14:lightRig>
            </w14:scene3d>
          </w:rPr>
          <w:t>4.2.11</w:t>
        </w:r>
        <w:r w:rsidR="00AB7347" w:rsidRPr="00FE49A6">
          <w:rPr>
            <w:rStyle w:val="Hyperlink"/>
            <w:rFonts w:eastAsia="Times New Roman"/>
            <w:noProof/>
          </w:rPr>
          <w:t xml:space="preserve"> &lt;&lt;$Does not use AD for any authentication&gt;&gt;</w:t>
        </w:r>
        <w:r w:rsidR="00AB7347">
          <w:rPr>
            <w:noProof/>
            <w:webHidden/>
          </w:rPr>
          <w:tab/>
        </w:r>
        <w:r w:rsidR="00AB7347">
          <w:rPr>
            <w:noProof/>
            <w:webHidden/>
          </w:rPr>
          <w:fldChar w:fldCharType="begin"/>
        </w:r>
        <w:r w:rsidR="00AB7347">
          <w:rPr>
            <w:noProof/>
            <w:webHidden/>
          </w:rPr>
          <w:instrText xml:space="preserve"> PAGEREF _Toc528188368 \h </w:instrText>
        </w:r>
        <w:r w:rsidR="00AB7347">
          <w:rPr>
            <w:noProof/>
            <w:webHidden/>
          </w:rPr>
        </w:r>
        <w:r w:rsidR="00AB7347">
          <w:rPr>
            <w:noProof/>
            <w:webHidden/>
          </w:rPr>
          <w:fldChar w:fldCharType="separate"/>
        </w:r>
        <w:r w:rsidR="00AB7347">
          <w:rPr>
            <w:noProof/>
            <w:webHidden/>
          </w:rPr>
          <w:t>14</w:t>
        </w:r>
        <w:r w:rsidR="00AB7347">
          <w:rPr>
            <w:noProof/>
            <w:webHidden/>
          </w:rPr>
          <w:fldChar w:fldCharType="end"/>
        </w:r>
      </w:hyperlink>
    </w:p>
    <w:p w:rsidR="00AB7347" w:rsidRDefault="007D69ED">
      <w:pPr>
        <w:pStyle w:val="TOC2"/>
        <w:tabs>
          <w:tab w:val="right" w:leader="dot" w:pos="9350"/>
        </w:tabs>
        <w:rPr>
          <w:rFonts w:eastAsiaTheme="minorEastAsia" w:cstheme="minorBidi"/>
          <w:smallCaps w:val="0"/>
          <w:noProof/>
          <w:sz w:val="22"/>
          <w:szCs w:val="20"/>
          <w:lang w:val="en-IN" w:eastAsia="en-IN" w:bidi="hi-IN"/>
        </w:rPr>
      </w:pPr>
      <w:hyperlink w:anchor="_Toc528188369" w:history="1">
        <w:r w:rsidR="00AB7347" w:rsidRPr="00FE49A6">
          <w:rPr>
            <w:rStyle w:val="Hyperlink"/>
            <w:noProof/>
            <w14:scene3d>
              <w14:camera w14:prst="orthographicFront"/>
              <w14:lightRig w14:rig="threePt" w14:dir="t">
                <w14:rot w14:lat="0" w14:lon="0" w14:rev="0"/>
              </w14:lightRig>
            </w14:scene3d>
          </w:rPr>
          <w:t>4.3</w:t>
        </w:r>
        <w:r w:rsidR="00AB7347" w:rsidRPr="00FE49A6">
          <w:rPr>
            <w:rStyle w:val="Hyperlink"/>
            <w:rFonts w:eastAsia="Times New Roman"/>
            <w:noProof/>
          </w:rPr>
          <w:t xml:space="preserve"> Authentication Mechanism</w:t>
        </w:r>
        <w:r w:rsidR="00AB7347">
          <w:rPr>
            <w:noProof/>
            <w:webHidden/>
          </w:rPr>
          <w:tab/>
        </w:r>
        <w:r w:rsidR="00AB7347">
          <w:rPr>
            <w:noProof/>
            <w:webHidden/>
          </w:rPr>
          <w:fldChar w:fldCharType="begin"/>
        </w:r>
        <w:r w:rsidR="00AB7347">
          <w:rPr>
            <w:noProof/>
            <w:webHidden/>
          </w:rPr>
          <w:instrText xml:space="preserve"> PAGEREF _Toc528188369 \h </w:instrText>
        </w:r>
        <w:r w:rsidR="00AB7347">
          <w:rPr>
            <w:noProof/>
            <w:webHidden/>
          </w:rPr>
        </w:r>
        <w:r w:rsidR="00AB7347">
          <w:rPr>
            <w:noProof/>
            <w:webHidden/>
          </w:rPr>
          <w:fldChar w:fldCharType="separate"/>
        </w:r>
        <w:r w:rsidR="00AB7347">
          <w:rPr>
            <w:noProof/>
            <w:webHidden/>
          </w:rPr>
          <w:t>14</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70" w:history="1">
        <w:r w:rsidR="00AB7347" w:rsidRPr="00FE49A6">
          <w:rPr>
            <w:rStyle w:val="Hyperlink"/>
            <w:rFonts w:eastAsia="Times New Roman"/>
            <w:noProof/>
            <w14:scene3d>
              <w14:camera w14:prst="orthographicFront"/>
              <w14:lightRig w14:rig="threePt" w14:dir="t">
                <w14:rot w14:lat="0" w14:lon="0" w14:rev="0"/>
              </w14:lightRig>
            </w14:scene3d>
          </w:rPr>
          <w:t>4.3.1</w:t>
        </w:r>
        <w:r w:rsidR="00AB7347" w:rsidRPr="00FE49A6">
          <w:rPr>
            <w:rStyle w:val="Hyperlink"/>
            <w:rFonts w:eastAsia="Times New Roman"/>
            <w:noProof/>
          </w:rPr>
          <w:t xml:space="preserve"> &lt;&lt;$Kerberos&gt;&gt;</w:t>
        </w:r>
        <w:r w:rsidR="00AB7347">
          <w:rPr>
            <w:noProof/>
            <w:webHidden/>
          </w:rPr>
          <w:tab/>
        </w:r>
        <w:r w:rsidR="00AB7347">
          <w:rPr>
            <w:noProof/>
            <w:webHidden/>
          </w:rPr>
          <w:fldChar w:fldCharType="begin"/>
        </w:r>
        <w:r w:rsidR="00AB7347">
          <w:rPr>
            <w:noProof/>
            <w:webHidden/>
          </w:rPr>
          <w:instrText xml:space="preserve"> PAGEREF _Toc528188370 \h </w:instrText>
        </w:r>
        <w:r w:rsidR="00AB7347">
          <w:rPr>
            <w:noProof/>
            <w:webHidden/>
          </w:rPr>
        </w:r>
        <w:r w:rsidR="00AB7347">
          <w:rPr>
            <w:noProof/>
            <w:webHidden/>
          </w:rPr>
          <w:fldChar w:fldCharType="separate"/>
        </w:r>
        <w:r w:rsidR="00AB7347">
          <w:rPr>
            <w:noProof/>
            <w:webHidden/>
          </w:rPr>
          <w:t>14</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71" w:history="1">
        <w:r w:rsidR="00AB7347" w:rsidRPr="00FE49A6">
          <w:rPr>
            <w:rStyle w:val="Hyperlink"/>
            <w:rFonts w:eastAsia="Times New Roman"/>
            <w:noProof/>
            <w14:scene3d>
              <w14:camera w14:prst="orthographicFront"/>
              <w14:lightRig w14:rig="threePt" w14:dir="t">
                <w14:rot w14:lat="0" w14:lon="0" w14:rev="0"/>
              </w14:lightRig>
            </w14:scene3d>
          </w:rPr>
          <w:t>4.3.2</w:t>
        </w:r>
        <w:r w:rsidR="00AB7347" w:rsidRPr="00FE49A6">
          <w:rPr>
            <w:rStyle w:val="Hyperlink"/>
            <w:rFonts w:eastAsia="Times New Roman"/>
            <w:noProof/>
          </w:rPr>
          <w:t xml:space="preserve"> &lt;&lt;$NTLM&gt;&gt;</w:t>
        </w:r>
        <w:r w:rsidR="00AB7347">
          <w:rPr>
            <w:noProof/>
            <w:webHidden/>
          </w:rPr>
          <w:tab/>
        </w:r>
        <w:r w:rsidR="00AB7347">
          <w:rPr>
            <w:noProof/>
            <w:webHidden/>
          </w:rPr>
          <w:fldChar w:fldCharType="begin"/>
        </w:r>
        <w:r w:rsidR="00AB7347">
          <w:rPr>
            <w:noProof/>
            <w:webHidden/>
          </w:rPr>
          <w:instrText xml:space="preserve"> PAGEREF _Toc528188371 \h </w:instrText>
        </w:r>
        <w:r w:rsidR="00AB7347">
          <w:rPr>
            <w:noProof/>
            <w:webHidden/>
          </w:rPr>
        </w:r>
        <w:r w:rsidR="00AB7347">
          <w:rPr>
            <w:noProof/>
            <w:webHidden/>
          </w:rPr>
          <w:fldChar w:fldCharType="separate"/>
        </w:r>
        <w:r w:rsidR="00AB7347">
          <w:rPr>
            <w:noProof/>
            <w:webHidden/>
          </w:rPr>
          <w:t>15</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72" w:history="1">
        <w:r w:rsidR="00AB7347" w:rsidRPr="00FE49A6">
          <w:rPr>
            <w:rStyle w:val="Hyperlink"/>
            <w:rFonts w:eastAsia="Times New Roman"/>
            <w:noProof/>
            <w14:scene3d>
              <w14:camera w14:prst="orthographicFront"/>
              <w14:lightRig w14:rig="threePt" w14:dir="t">
                <w14:rot w14:lat="0" w14:lon="0" w14:rev="0"/>
              </w14:lightRig>
            </w14:scene3d>
          </w:rPr>
          <w:t>4.3.3</w:t>
        </w:r>
        <w:r w:rsidR="00AB7347" w:rsidRPr="00FE49A6">
          <w:rPr>
            <w:rStyle w:val="Hyperlink"/>
            <w:rFonts w:eastAsia="Times New Roman"/>
            <w:noProof/>
          </w:rPr>
          <w:t xml:space="preserve"> &lt;&lt;$Oauth&gt;&gt;</w:t>
        </w:r>
        <w:r w:rsidR="00AB7347">
          <w:rPr>
            <w:noProof/>
            <w:webHidden/>
          </w:rPr>
          <w:tab/>
        </w:r>
        <w:r w:rsidR="00AB7347">
          <w:rPr>
            <w:noProof/>
            <w:webHidden/>
          </w:rPr>
          <w:fldChar w:fldCharType="begin"/>
        </w:r>
        <w:r w:rsidR="00AB7347">
          <w:rPr>
            <w:noProof/>
            <w:webHidden/>
          </w:rPr>
          <w:instrText xml:space="preserve"> PAGEREF _Toc528188372 \h </w:instrText>
        </w:r>
        <w:r w:rsidR="00AB7347">
          <w:rPr>
            <w:noProof/>
            <w:webHidden/>
          </w:rPr>
        </w:r>
        <w:r w:rsidR="00AB7347">
          <w:rPr>
            <w:noProof/>
            <w:webHidden/>
          </w:rPr>
          <w:fldChar w:fldCharType="separate"/>
        </w:r>
        <w:r w:rsidR="00AB7347">
          <w:rPr>
            <w:noProof/>
            <w:webHidden/>
          </w:rPr>
          <w:t>16</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73" w:history="1">
        <w:r w:rsidR="00AB7347" w:rsidRPr="00FE49A6">
          <w:rPr>
            <w:rStyle w:val="Hyperlink"/>
            <w:rFonts w:eastAsia="Times New Roman"/>
            <w:noProof/>
            <w14:scene3d>
              <w14:camera w14:prst="orthographicFront"/>
              <w14:lightRig w14:rig="threePt" w14:dir="t">
                <w14:rot w14:lat="0" w14:lon="0" w14:rev="0"/>
              </w14:lightRig>
            </w14:scene3d>
          </w:rPr>
          <w:t>4.3.4</w:t>
        </w:r>
        <w:r w:rsidR="00AB7347" w:rsidRPr="00FE49A6">
          <w:rPr>
            <w:rStyle w:val="Hyperlink"/>
            <w:rFonts w:eastAsia="Times New Roman"/>
            <w:noProof/>
          </w:rPr>
          <w:t xml:space="preserve"> &lt;&lt;$OpenID&gt;&gt;</w:t>
        </w:r>
        <w:r w:rsidR="00AB7347">
          <w:rPr>
            <w:noProof/>
            <w:webHidden/>
          </w:rPr>
          <w:tab/>
        </w:r>
        <w:r w:rsidR="00AB7347">
          <w:rPr>
            <w:noProof/>
            <w:webHidden/>
          </w:rPr>
          <w:fldChar w:fldCharType="begin"/>
        </w:r>
        <w:r w:rsidR="00AB7347">
          <w:rPr>
            <w:noProof/>
            <w:webHidden/>
          </w:rPr>
          <w:instrText xml:space="preserve"> PAGEREF _Toc528188373 \h </w:instrText>
        </w:r>
        <w:r w:rsidR="00AB7347">
          <w:rPr>
            <w:noProof/>
            <w:webHidden/>
          </w:rPr>
        </w:r>
        <w:r w:rsidR="00AB7347">
          <w:rPr>
            <w:noProof/>
            <w:webHidden/>
          </w:rPr>
          <w:fldChar w:fldCharType="separate"/>
        </w:r>
        <w:r w:rsidR="00AB7347">
          <w:rPr>
            <w:noProof/>
            <w:webHidden/>
          </w:rPr>
          <w:t>17</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74" w:history="1">
        <w:r w:rsidR="00AB7347" w:rsidRPr="00FE49A6">
          <w:rPr>
            <w:rStyle w:val="Hyperlink"/>
            <w:rFonts w:eastAsia="Times New Roman"/>
            <w:noProof/>
            <w14:scene3d>
              <w14:camera w14:prst="orthographicFront"/>
              <w14:lightRig w14:rig="threePt" w14:dir="t">
                <w14:rot w14:lat="0" w14:lon="0" w14:rev="0"/>
              </w14:lightRig>
            </w14:scene3d>
          </w:rPr>
          <w:t>4.3.5</w:t>
        </w:r>
        <w:r w:rsidR="00AB7347" w:rsidRPr="00FE49A6">
          <w:rPr>
            <w:rStyle w:val="Hyperlink"/>
            <w:rFonts w:eastAsia="Times New Roman"/>
            <w:noProof/>
          </w:rPr>
          <w:t xml:space="preserve"> &lt;&lt;$SAML&gt;&gt;</w:t>
        </w:r>
        <w:r w:rsidR="00AB7347">
          <w:rPr>
            <w:noProof/>
            <w:webHidden/>
          </w:rPr>
          <w:tab/>
        </w:r>
        <w:r w:rsidR="00AB7347">
          <w:rPr>
            <w:noProof/>
            <w:webHidden/>
          </w:rPr>
          <w:fldChar w:fldCharType="begin"/>
        </w:r>
        <w:r w:rsidR="00AB7347">
          <w:rPr>
            <w:noProof/>
            <w:webHidden/>
          </w:rPr>
          <w:instrText xml:space="preserve"> PAGEREF _Toc528188374 \h </w:instrText>
        </w:r>
        <w:r w:rsidR="00AB7347">
          <w:rPr>
            <w:noProof/>
            <w:webHidden/>
          </w:rPr>
        </w:r>
        <w:r w:rsidR="00AB7347">
          <w:rPr>
            <w:noProof/>
            <w:webHidden/>
          </w:rPr>
          <w:fldChar w:fldCharType="separate"/>
        </w:r>
        <w:r w:rsidR="00AB7347">
          <w:rPr>
            <w:noProof/>
            <w:webHidden/>
          </w:rPr>
          <w:t>17</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75" w:history="1">
        <w:r w:rsidR="00AB7347" w:rsidRPr="00FE49A6">
          <w:rPr>
            <w:rStyle w:val="Hyperlink"/>
            <w:rFonts w:eastAsia="Times New Roman"/>
            <w:noProof/>
            <w14:scene3d>
              <w14:camera w14:prst="orthographicFront"/>
              <w14:lightRig w14:rig="threePt" w14:dir="t">
                <w14:rot w14:lat="0" w14:lon="0" w14:rev="0"/>
              </w14:lightRig>
            </w14:scene3d>
          </w:rPr>
          <w:t>4.3.6</w:t>
        </w:r>
        <w:r w:rsidR="00AB7347" w:rsidRPr="00FE49A6">
          <w:rPr>
            <w:rStyle w:val="Hyperlink"/>
            <w:rFonts w:eastAsia="Times New Roman"/>
            <w:noProof/>
          </w:rPr>
          <w:t xml:space="preserve"> &lt;&lt;$Other&gt;&gt;</w:t>
        </w:r>
        <w:r w:rsidR="00AB7347">
          <w:rPr>
            <w:noProof/>
            <w:webHidden/>
          </w:rPr>
          <w:tab/>
        </w:r>
        <w:r w:rsidR="00AB7347">
          <w:rPr>
            <w:noProof/>
            <w:webHidden/>
          </w:rPr>
          <w:fldChar w:fldCharType="begin"/>
        </w:r>
        <w:r w:rsidR="00AB7347">
          <w:rPr>
            <w:noProof/>
            <w:webHidden/>
          </w:rPr>
          <w:instrText xml:space="preserve"> PAGEREF _Toc528188375 \h </w:instrText>
        </w:r>
        <w:r w:rsidR="00AB7347">
          <w:rPr>
            <w:noProof/>
            <w:webHidden/>
          </w:rPr>
        </w:r>
        <w:r w:rsidR="00AB7347">
          <w:rPr>
            <w:noProof/>
            <w:webHidden/>
          </w:rPr>
          <w:fldChar w:fldCharType="separate"/>
        </w:r>
        <w:r w:rsidR="00AB7347">
          <w:rPr>
            <w:noProof/>
            <w:webHidden/>
          </w:rPr>
          <w:t>18</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76" w:history="1">
        <w:r w:rsidR="00AB7347" w:rsidRPr="00FE49A6">
          <w:rPr>
            <w:rStyle w:val="Hyperlink"/>
            <w:rFonts w:eastAsia="Times New Roman"/>
            <w:noProof/>
            <w14:scene3d>
              <w14:camera w14:prst="orthographicFront"/>
              <w14:lightRig w14:rig="threePt" w14:dir="t">
                <w14:rot w14:lat="0" w14:lon="0" w14:rev="0"/>
              </w14:lightRig>
            </w14:scene3d>
          </w:rPr>
          <w:t>4.3.7</w:t>
        </w:r>
        <w:r w:rsidR="00AB7347" w:rsidRPr="00FE49A6">
          <w:rPr>
            <w:rStyle w:val="Hyperlink"/>
            <w:rFonts w:eastAsia="Times New Roman"/>
            <w:noProof/>
          </w:rPr>
          <w:t xml:space="preserve"> &lt;&lt;$None&gt;&gt;</w:t>
        </w:r>
        <w:r w:rsidR="00AB7347">
          <w:rPr>
            <w:noProof/>
            <w:webHidden/>
          </w:rPr>
          <w:tab/>
        </w:r>
        <w:r w:rsidR="00AB7347">
          <w:rPr>
            <w:noProof/>
            <w:webHidden/>
          </w:rPr>
          <w:fldChar w:fldCharType="begin"/>
        </w:r>
        <w:r w:rsidR="00AB7347">
          <w:rPr>
            <w:noProof/>
            <w:webHidden/>
          </w:rPr>
          <w:instrText xml:space="preserve"> PAGEREF _Toc528188376 \h </w:instrText>
        </w:r>
        <w:r w:rsidR="00AB7347">
          <w:rPr>
            <w:noProof/>
            <w:webHidden/>
          </w:rPr>
        </w:r>
        <w:r w:rsidR="00AB7347">
          <w:rPr>
            <w:noProof/>
            <w:webHidden/>
          </w:rPr>
          <w:fldChar w:fldCharType="separate"/>
        </w:r>
        <w:r w:rsidR="00AB7347">
          <w:rPr>
            <w:noProof/>
            <w:webHidden/>
          </w:rPr>
          <w:t>19</w:t>
        </w:r>
        <w:r w:rsidR="00AB7347">
          <w:rPr>
            <w:noProof/>
            <w:webHidden/>
          </w:rPr>
          <w:fldChar w:fldCharType="end"/>
        </w:r>
      </w:hyperlink>
    </w:p>
    <w:p w:rsidR="00AB7347" w:rsidRDefault="007D69ED">
      <w:pPr>
        <w:pStyle w:val="TOC2"/>
        <w:tabs>
          <w:tab w:val="right" w:leader="dot" w:pos="9350"/>
        </w:tabs>
        <w:rPr>
          <w:rFonts w:eastAsiaTheme="minorEastAsia" w:cstheme="minorBidi"/>
          <w:smallCaps w:val="0"/>
          <w:noProof/>
          <w:sz w:val="22"/>
          <w:szCs w:val="20"/>
          <w:lang w:val="en-IN" w:eastAsia="en-IN" w:bidi="hi-IN"/>
        </w:rPr>
      </w:pPr>
      <w:hyperlink w:anchor="_Toc528188377" w:history="1">
        <w:r w:rsidR="00AB7347" w:rsidRPr="00FE49A6">
          <w:rPr>
            <w:rStyle w:val="Hyperlink"/>
            <w:rFonts w:eastAsia="Times New Roman"/>
            <w:noProof/>
            <w14:scene3d>
              <w14:camera w14:prst="orthographicFront"/>
              <w14:lightRig w14:rig="threePt" w14:dir="t">
                <w14:rot w14:lat="0" w14:lon="0" w14:rev="0"/>
              </w14:lightRig>
            </w14:scene3d>
          </w:rPr>
          <w:t>4.4</w:t>
        </w:r>
        <w:r w:rsidR="00AB7347" w:rsidRPr="00FE49A6">
          <w:rPr>
            <w:rStyle w:val="Hyperlink"/>
            <w:rFonts w:eastAsia="Times New Roman"/>
            <w:noProof/>
          </w:rPr>
          <w:t xml:space="preserve"> Application Cross Domain</w:t>
        </w:r>
        <w:r w:rsidR="00AB7347">
          <w:rPr>
            <w:noProof/>
            <w:webHidden/>
          </w:rPr>
          <w:tab/>
        </w:r>
        <w:r w:rsidR="00AB7347">
          <w:rPr>
            <w:noProof/>
            <w:webHidden/>
          </w:rPr>
          <w:fldChar w:fldCharType="begin"/>
        </w:r>
        <w:r w:rsidR="00AB7347">
          <w:rPr>
            <w:noProof/>
            <w:webHidden/>
          </w:rPr>
          <w:instrText xml:space="preserve"> PAGEREF _Toc528188377 \h </w:instrText>
        </w:r>
        <w:r w:rsidR="00AB7347">
          <w:rPr>
            <w:noProof/>
            <w:webHidden/>
          </w:rPr>
        </w:r>
        <w:r w:rsidR="00AB7347">
          <w:rPr>
            <w:noProof/>
            <w:webHidden/>
          </w:rPr>
          <w:fldChar w:fldCharType="separate"/>
        </w:r>
        <w:r w:rsidR="00AB7347">
          <w:rPr>
            <w:noProof/>
            <w:webHidden/>
          </w:rPr>
          <w:t>19</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78" w:history="1">
        <w:r w:rsidR="00AB7347" w:rsidRPr="00FE49A6">
          <w:rPr>
            <w:rStyle w:val="Hyperlink"/>
            <w:rFonts w:eastAsia="Times New Roman"/>
            <w:noProof/>
            <w14:scene3d>
              <w14:camera w14:prst="orthographicFront"/>
              <w14:lightRig w14:rig="threePt" w14:dir="t">
                <w14:rot w14:lat="0" w14:lon="0" w14:rev="0"/>
              </w14:lightRig>
            </w14:scene3d>
          </w:rPr>
          <w:t>4.4.1</w:t>
        </w:r>
        <w:r w:rsidR="00AB7347" w:rsidRPr="00FE49A6">
          <w:rPr>
            <w:rStyle w:val="Hyperlink"/>
            <w:rFonts w:eastAsia="Times New Roman"/>
            <w:noProof/>
          </w:rPr>
          <w:t xml:space="preserve"> &lt;&lt;$Yes_Access_Across_Other_Domains&gt;&gt;</w:t>
        </w:r>
        <w:r w:rsidR="00AB7347">
          <w:rPr>
            <w:noProof/>
            <w:webHidden/>
          </w:rPr>
          <w:tab/>
        </w:r>
        <w:r w:rsidR="00AB7347">
          <w:rPr>
            <w:noProof/>
            <w:webHidden/>
          </w:rPr>
          <w:fldChar w:fldCharType="begin"/>
        </w:r>
        <w:r w:rsidR="00AB7347">
          <w:rPr>
            <w:noProof/>
            <w:webHidden/>
          </w:rPr>
          <w:instrText xml:space="preserve"> PAGEREF _Toc528188378 \h </w:instrText>
        </w:r>
        <w:r w:rsidR="00AB7347">
          <w:rPr>
            <w:noProof/>
            <w:webHidden/>
          </w:rPr>
        </w:r>
        <w:r w:rsidR="00AB7347">
          <w:rPr>
            <w:noProof/>
            <w:webHidden/>
          </w:rPr>
          <w:fldChar w:fldCharType="separate"/>
        </w:r>
        <w:r w:rsidR="00AB7347">
          <w:rPr>
            <w:noProof/>
            <w:webHidden/>
          </w:rPr>
          <w:t>19</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79" w:history="1">
        <w:r w:rsidR="00AB7347" w:rsidRPr="00FE49A6">
          <w:rPr>
            <w:rStyle w:val="Hyperlink"/>
            <w:rFonts w:eastAsia="Times New Roman"/>
            <w:noProof/>
            <w14:scene3d>
              <w14:camera w14:prst="orthographicFront"/>
              <w14:lightRig w14:rig="threePt" w14:dir="t">
                <w14:rot w14:lat="0" w14:lon="0" w14:rev="0"/>
              </w14:lightRig>
            </w14:scene3d>
          </w:rPr>
          <w:t>4.4.2</w:t>
        </w:r>
        <w:r w:rsidR="00AB7347" w:rsidRPr="00FE49A6">
          <w:rPr>
            <w:rStyle w:val="Hyperlink"/>
            <w:rFonts w:eastAsia="Times New Roman"/>
            <w:noProof/>
          </w:rPr>
          <w:t xml:space="preserve"> &lt;&lt;$No_Access_Across_Other_Domains&gt;&gt;</w:t>
        </w:r>
        <w:r w:rsidR="00AB7347">
          <w:rPr>
            <w:noProof/>
            <w:webHidden/>
          </w:rPr>
          <w:tab/>
        </w:r>
        <w:r w:rsidR="00AB7347">
          <w:rPr>
            <w:noProof/>
            <w:webHidden/>
          </w:rPr>
          <w:fldChar w:fldCharType="begin"/>
        </w:r>
        <w:r w:rsidR="00AB7347">
          <w:rPr>
            <w:noProof/>
            <w:webHidden/>
          </w:rPr>
          <w:instrText xml:space="preserve"> PAGEREF _Toc528188379 \h </w:instrText>
        </w:r>
        <w:r w:rsidR="00AB7347">
          <w:rPr>
            <w:noProof/>
            <w:webHidden/>
          </w:rPr>
        </w:r>
        <w:r w:rsidR="00AB7347">
          <w:rPr>
            <w:noProof/>
            <w:webHidden/>
          </w:rPr>
          <w:fldChar w:fldCharType="separate"/>
        </w:r>
        <w:r w:rsidR="00AB7347">
          <w:rPr>
            <w:noProof/>
            <w:webHidden/>
          </w:rPr>
          <w:t>20</w:t>
        </w:r>
        <w:r w:rsidR="00AB7347">
          <w:rPr>
            <w:noProof/>
            <w:webHidden/>
          </w:rPr>
          <w:fldChar w:fldCharType="end"/>
        </w:r>
      </w:hyperlink>
    </w:p>
    <w:p w:rsidR="00AB7347" w:rsidRDefault="007D69ED">
      <w:pPr>
        <w:pStyle w:val="TOC2"/>
        <w:tabs>
          <w:tab w:val="right" w:leader="dot" w:pos="9350"/>
        </w:tabs>
        <w:rPr>
          <w:rFonts w:eastAsiaTheme="minorEastAsia" w:cstheme="minorBidi"/>
          <w:smallCaps w:val="0"/>
          <w:noProof/>
          <w:sz w:val="22"/>
          <w:szCs w:val="20"/>
          <w:lang w:val="en-IN" w:eastAsia="en-IN" w:bidi="hi-IN"/>
        </w:rPr>
      </w:pPr>
      <w:hyperlink w:anchor="_Toc528188380" w:history="1">
        <w:r w:rsidR="00AB7347" w:rsidRPr="00FE49A6">
          <w:rPr>
            <w:rStyle w:val="Hyperlink"/>
            <w:rFonts w:eastAsia="Times New Roman"/>
            <w:noProof/>
            <w14:scene3d>
              <w14:camera w14:prst="orthographicFront"/>
              <w14:lightRig w14:rig="threePt" w14:dir="t">
                <w14:rot w14:lat="0" w14:lon="0" w14:rev="0"/>
              </w14:lightRig>
            </w14:scene3d>
          </w:rPr>
          <w:t>4.5</w:t>
        </w:r>
        <w:r w:rsidR="00AB7347" w:rsidRPr="00FE49A6">
          <w:rPr>
            <w:rStyle w:val="Hyperlink"/>
            <w:rFonts w:eastAsia="Times New Roman"/>
            <w:noProof/>
          </w:rPr>
          <w:t xml:space="preserve"> Application SSL Certificate</w:t>
        </w:r>
        <w:r w:rsidR="00AB7347">
          <w:rPr>
            <w:noProof/>
            <w:webHidden/>
          </w:rPr>
          <w:tab/>
        </w:r>
        <w:r w:rsidR="00AB7347">
          <w:rPr>
            <w:noProof/>
            <w:webHidden/>
          </w:rPr>
          <w:fldChar w:fldCharType="begin"/>
        </w:r>
        <w:r w:rsidR="00AB7347">
          <w:rPr>
            <w:noProof/>
            <w:webHidden/>
          </w:rPr>
          <w:instrText xml:space="preserve"> PAGEREF _Toc528188380 \h </w:instrText>
        </w:r>
        <w:r w:rsidR="00AB7347">
          <w:rPr>
            <w:noProof/>
            <w:webHidden/>
          </w:rPr>
        </w:r>
        <w:r w:rsidR="00AB7347">
          <w:rPr>
            <w:noProof/>
            <w:webHidden/>
          </w:rPr>
          <w:fldChar w:fldCharType="separate"/>
        </w:r>
        <w:r w:rsidR="00AB7347">
          <w:rPr>
            <w:noProof/>
            <w:webHidden/>
          </w:rPr>
          <w:t>20</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81" w:history="1">
        <w:r w:rsidR="00AB7347" w:rsidRPr="00FE49A6">
          <w:rPr>
            <w:rStyle w:val="Hyperlink"/>
            <w:rFonts w:eastAsia="Times New Roman"/>
            <w:noProof/>
            <w14:scene3d>
              <w14:camera w14:prst="orthographicFront"/>
              <w14:lightRig w14:rig="threePt" w14:dir="t">
                <w14:rot w14:lat="0" w14:lon="0" w14:rev="0"/>
              </w14:lightRig>
            </w14:scene3d>
          </w:rPr>
          <w:t>4.5.1</w:t>
        </w:r>
        <w:r w:rsidR="00AB7347" w:rsidRPr="00FE49A6">
          <w:rPr>
            <w:rStyle w:val="Hyperlink"/>
            <w:rFonts w:eastAsia="Times New Roman"/>
            <w:noProof/>
          </w:rPr>
          <w:t xml:space="preserve"> &lt;&lt;$Yes_SSL_Certificate&gt;&gt;</w:t>
        </w:r>
        <w:r w:rsidR="00AB7347">
          <w:rPr>
            <w:noProof/>
            <w:webHidden/>
          </w:rPr>
          <w:tab/>
        </w:r>
        <w:r w:rsidR="00AB7347">
          <w:rPr>
            <w:noProof/>
            <w:webHidden/>
          </w:rPr>
          <w:fldChar w:fldCharType="begin"/>
        </w:r>
        <w:r w:rsidR="00AB7347">
          <w:rPr>
            <w:noProof/>
            <w:webHidden/>
          </w:rPr>
          <w:instrText xml:space="preserve"> PAGEREF _Toc528188381 \h </w:instrText>
        </w:r>
        <w:r w:rsidR="00AB7347">
          <w:rPr>
            <w:noProof/>
            <w:webHidden/>
          </w:rPr>
        </w:r>
        <w:r w:rsidR="00AB7347">
          <w:rPr>
            <w:noProof/>
            <w:webHidden/>
          </w:rPr>
          <w:fldChar w:fldCharType="separate"/>
        </w:r>
        <w:r w:rsidR="00AB7347">
          <w:rPr>
            <w:noProof/>
            <w:webHidden/>
          </w:rPr>
          <w:t>20</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82" w:history="1">
        <w:r w:rsidR="00AB7347" w:rsidRPr="00FE49A6">
          <w:rPr>
            <w:rStyle w:val="Hyperlink"/>
            <w:rFonts w:eastAsia="Times New Roman"/>
            <w:noProof/>
            <w14:scene3d>
              <w14:camera w14:prst="orthographicFront"/>
              <w14:lightRig w14:rig="threePt" w14:dir="t">
                <w14:rot w14:lat="0" w14:lon="0" w14:rev="0"/>
              </w14:lightRig>
            </w14:scene3d>
          </w:rPr>
          <w:t>4.5.2</w:t>
        </w:r>
        <w:r w:rsidR="00AB7347" w:rsidRPr="00FE49A6">
          <w:rPr>
            <w:rStyle w:val="Hyperlink"/>
            <w:rFonts w:eastAsia="Times New Roman"/>
            <w:noProof/>
          </w:rPr>
          <w:t xml:space="preserve"> &lt;&lt;$No_SSL_Certificate&gt;&gt;</w:t>
        </w:r>
        <w:r w:rsidR="00AB7347">
          <w:rPr>
            <w:noProof/>
            <w:webHidden/>
          </w:rPr>
          <w:tab/>
        </w:r>
        <w:r w:rsidR="00AB7347">
          <w:rPr>
            <w:noProof/>
            <w:webHidden/>
          </w:rPr>
          <w:fldChar w:fldCharType="begin"/>
        </w:r>
        <w:r w:rsidR="00AB7347">
          <w:rPr>
            <w:noProof/>
            <w:webHidden/>
          </w:rPr>
          <w:instrText xml:space="preserve"> PAGEREF _Toc528188382 \h </w:instrText>
        </w:r>
        <w:r w:rsidR="00AB7347">
          <w:rPr>
            <w:noProof/>
            <w:webHidden/>
          </w:rPr>
        </w:r>
        <w:r w:rsidR="00AB7347">
          <w:rPr>
            <w:noProof/>
            <w:webHidden/>
          </w:rPr>
          <w:fldChar w:fldCharType="separate"/>
        </w:r>
        <w:r w:rsidR="00AB7347">
          <w:rPr>
            <w:noProof/>
            <w:webHidden/>
          </w:rPr>
          <w:t>21</w:t>
        </w:r>
        <w:r w:rsidR="00AB7347">
          <w:rPr>
            <w:noProof/>
            <w:webHidden/>
          </w:rPr>
          <w:fldChar w:fldCharType="end"/>
        </w:r>
      </w:hyperlink>
    </w:p>
    <w:p w:rsidR="00AB7347" w:rsidRDefault="007D69ED">
      <w:pPr>
        <w:pStyle w:val="TOC2"/>
        <w:tabs>
          <w:tab w:val="right" w:leader="dot" w:pos="9350"/>
        </w:tabs>
        <w:rPr>
          <w:rFonts w:eastAsiaTheme="minorEastAsia" w:cstheme="minorBidi"/>
          <w:smallCaps w:val="0"/>
          <w:noProof/>
          <w:sz w:val="22"/>
          <w:szCs w:val="20"/>
          <w:lang w:val="en-IN" w:eastAsia="en-IN" w:bidi="hi-IN"/>
        </w:rPr>
      </w:pPr>
      <w:hyperlink w:anchor="_Toc528188383" w:history="1">
        <w:r w:rsidR="00AB7347" w:rsidRPr="00FE49A6">
          <w:rPr>
            <w:rStyle w:val="Hyperlink"/>
            <w:rFonts w:eastAsia="Times New Roman"/>
            <w:noProof/>
            <w14:scene3d>
              <w14:camera w14:prst="orthographicFront"/>
              <w14:lightRig w14:rig="threePt" w14:dir="t">
                <w14:rot w14:lat="0" w14:lon="0" w14:rev="0"/>
              </w14:lightRig>
            </w14:scene3d>
          </w:rPr>
          <w:t>4.6</w:t>
        </w:r>
        <w:r w:rsidR="00AB7347" w:rsidRPr="00FE49A6">
          <w:rPr>
            <w:rStyle w:val="Hyperlink"/>
            <w:rFonts w:eastAsia="Times New Roman"/>
            <w:noProof/>
          </w:rPr>
          <w:t xml:space="preserve"> Local Accounts Creation</w:t>
        </w:r>
        <w:r w:rsidR="00AB7347">
          <w:rPr>
            <w:noProof/>
            <w:webHidden/>
          </w:rPr>
          <w:tab/>
        </w:r>
        <w:r w:rsidR="00AB7347">
          <w:rPr>
            <w:noProof/>
            <w:webHidden/>
          </w:rPr>
          <w:fldChar w:fldCharType="begin"/>
        </w:r>
        <w:r w:rsidR="00AB7347">
          <w:rPr>
            <w:noProof/>
            <w:webHidden/>
          </w:rPr>
          <w:instrText xml:space="preserve"> PAGEREF _Toc528188383 \h </w:instrText>
        </w:r>
        <w:r w:rsidR="00AB7347">
          <w:rPr>
            <w:noProof/>
            <w:webHidden/>
          </w:rPr>
        </w:r>
        <w:r w:rsidR="00AB7347">
          <w:rPr>
            <w:noProof/>
            <w:webHidden/>
          </w:rPr>
          <w:fldChar w:fldCharType="separate"/>
        </w:r>
        <w:r w:rsidR="00AB7347">
          <w:rPr>
            <w:noProof/>
            <w:webHidden/>
          </w:rPr>
          <w:t>21</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84" w:history="1">
        <w:r w:rsidR="00AB7347" w:rsidRPr="00FE49A6">
          <w:rPr>
            <w:rStyle w:val="Hyperlink"/>
            <w:rFonts w:eastAsia="Times New Roman"/>
            <w:noProof/>
            <w14:scene3d>
              <w14:camera w14:prst="orthographicFront"/>
              <w14:lightRig w14:rig="threePt" w14:dir="t">
                <w14:rot w14:lat="0" w14:lon="0" w14:rev="0"/>
              </w14:lightRig>
            </w14:scene3d>
          </w:rPr>
          <w:t>4.6.1</w:t>
        </w:r>
        <w:r w:rsidR="00AB7347" w:rsidRPr="00FE49A6">
          <w:rPr>
            <w:rStyle w:val="Hyperlink"/>
            <w:rFonts w:eastAsia="Times New Roman"/>
            <w:noProof/>
          </w:rPr>
          <w:t xml:space="preserve"> &lt;&lt;$Yes_Local_Accounts&gt;&gt;</w:t>
        </w:r>
        <w:r w:rsidR="00AB7347">
          <w:rPr>
            <w:noProof/>
            <w:webHidden/>
          </w:rPr>
          <w:tab/>
        </w:r>
        <w:r w:rsidR="00AB7347">
          <w:rPr>
            <w:noProof/>
            <w:webHidden/>
          </w:rPr>
          <w:fldChar w:fldCharType="begin"/>
        </w:r>
        <w:r w:rsidR="00AB7347">
          <w:rPr>
            <w:noProof/>
            <w:webHidden/>
          </w:rPr>
          <w:instrText xml:space="preserve"> PAGEREF _Toc528188384 \h </w:instrText>
        </w:r>
        <w:r w:rsidR="00AB7347">
          <w:rPr>
            <w:noProof/>
            <w:webHidden/>
          </w:rPr>
        </w:r>
        <w:r w:rsidR="00AB7347">
          <w:rPr>
            <w:noProof/>
            <w:webHidden/>
          </w:rPr>
          <w:fldChar w:fldCharType="separate"/>
        </w:r>
        <w:r w:rsidR="00AB7347">
          <w:rPr>
            <w:noProof/>
            <w:webHidden/>
          </w:rPr>
          <w:t>22</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85" w:history="1">
        <w:r w:rsidR="00AB7347" w:rsidRPr="00FE49A6">
          <w:rPr>
            <w:rStyle w:val="Hyperlink"/>
            <w:rFonts w:eastAsia="Times New Roman"/>
            <w:noProof/>
            <w14:scene3d>
              <w14:camera w14:prst="orthographicFront"/>
              <w14:lightRig w14:rig="threePt" w14:dir="t">
                <w14:rot w14:lat="0" w14:lon="0" w14:rev="0"/>
              </w14:lightRig>
            </w14:scene3d>
          </w:rPr>
          <w:t>4.6.2</w:t>
        </w:r>
        <w:r w:rsidR="00AB7347" w:rsidRPr="00FE49A6">
          <w:rPr>
            <w:rStyle w:val="Hyperlink"/>
            <w:rFonts w:eastAsia="Times New Roman"/>
            <w:noProof/>
          </w:rPr>
          <w:t xml:space="preserve"> &lt;&lt;$No_Local_Accounts&gt;&gt;</w:t>
        </w:r>
        <w:r w:rsidR="00AB7347">
          <w:rPr>
            <w:noProof/>
            <w:webHidden/>
          </w:rPr>
          <w:tab/>
        </w:r>
        <w:r w:rsidR="00AB7347">
          <w:rPr>
            <w:noProof/>
            <w:webHidden/>
          </w:rPr>
          <w:fldChar w:fldCharType="begin"/>
        </w:r>
        <w:r w:rsidR="00AB7347">
          <w:rPr>
            <w:noProof/>
            <w:webHidden/>
          </w:rPr>
          <w:instrText xml:space="preserve"> PAGEREF _Toc528188385 \h </w:instrText>
        </w:r>
        <w:r w:rsidR="00AB7347">
          <w:rPr>
            <w:noProof/>
            <w:webHidden/>
          </w:rPr>
        </w:r>
        <w:r w:rsidR="00AB7347">
          <w:rPr>
            <w:noProof/>
            <w:webHidden/>
          </w:rPr>
          <w:fldChar w:fldCharType="separate"/>
        </w:r>
        <w:r w:rsidR="00AB7347">
          <w:rPr>
            <w:noProof/>
            <w:webHidden/>
          </w:rPr>
          <w:t>22</w:t>
        </w:r>
        <w:r w:rsidR="00AB7347">
          <w:rPr>
            <w:noProof/>
            <w:webHidden/>
          </w:rPr>
          <w:fldChar w:fldCharType="end"/>
        </w:r>
      </w:hyperlink>
    </w:p>
    <w:p w:rsidR="00AB7347" w:rsidRDefault="007D69ED">
      <w:pPr>
        <w:pStyle w:val="TOC2"/>
        <w:tabs>
          <w:tab w:val="right" w:leader="dot" w:pos="9350"/>
        </w:tabs>
        <w:rPr>
          <w:rFonts w:eastAsiaTheme="minorEastAsia" w:cstheme="minorBidi"/>
          <w:smallCaps w:val="0"/>
          <w:noProof/>
          <w:sz w:val="22"/>
          <w:szCs w:val="20"/>
          <w:lang w:val="en-IN" w:eastAsia="en-IN" w:bidi="hi-IN"/>
        </w:rPr>
      </w:pPr>
      <w:hyperlink w:anchor="_Toc528188386" w:history="1">
        <w:r w:rsidR="00AB7347" w:rsidRPr="00FE49A6">
          <w:rPr>
            <w:rStyle w:val="Hyperlink"/>
            <w:rFonts w:eastAsia="Times New Roman"/>
            <w:noProof/>
            <w14:scene3d>
              <w14:camera w14:prst="orthographicFront"/>
              <w14:lightRig w14:rig="threePt" w14:dir="t">
                <w14:rot w14:lat="0" w14:lon="0" w14:rev="0"/>
              </w14:lightRig>
            </w14:scene3d>
          </w:rPr>
          <w:t>4.7</w:t>
        </w:r>
        <w:r w:rsidR="00AB7347" w:rsidRPr="00FE49A6">
          <w:rPr>
            <w:rStyle w:val="Hyperlink"/>
            <w:rFonts w:eastAsia="Times New Roman"/>
            <w:noProof/>
          </w:rPr>
          <w:t xml:space="preserve"> Application Forest Domain Name</w:t>
        </w:r>
        <w:r w:rsidR="00AB7347">
          <w:rPr>
            <w:noProof/>
            <w:webHidden/>
          </w:rPr>
          <w:tab/>
        </w:r>
        <w:r w:rsidR="00AB7347">
          <w:rPr>
            <w:noProof/>
            <w:webHidden/>
          </w:rPr>
          <w:fldChar w:fldCharType="begin"/>
        </w:r>
        <w:r w:rsidR="00AB7347">
          <w:rPr>
            <w:noProof/>
            <w:webHidden/>
          </w:rPr>
          <w:instrText xml:space="preserve"> PAGEREF _Toc528188386 \h </w:instrText>
        </w:r>
        <w:r w:rsidR="00AB7347">
          <w:rPr>
            <w:noProof/>
            <w:webHidden/>
          </w:rPr>
        </w:r>
        <w:r w:rsidR="00AB7347">
          <w:rPr>
            <w:noProof/>
            <w:webHidden/>
          </w:rPr>
          <w:fldChar w:fldCharType="separate"/>
        </w:r>
        <w:r w:rsidR="00AB7347">
          <w:rPr>
            <w:noProof/>
            <w:webHidden/>
          </w:rPr>
          <w:t>23</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87" w:history="1">
        <w:r w:rsidR="00AB7347" w:rsidRPr="00FE49A6">
          <w:rPr>
            <w:rStyle w:val="Hyperlink"/>
            <w:rFonts w:eastAsia="Times New Roman"/>
            <w:noProof/>
            <w14:scene3d>
              <w14:camera w14:prst="orthographicFront"/>
              <w14:lightRig w14:rig="threePt" w14:dir="t">
                <w14:rot w14:lat="0" w14:lon="0" w14:rev="0"/>
              </w14:lightRig>
            </w14:scene3d>
          </w:rPr>
          <w:t>4.7.1</w:t>
        </w:r>
        <w:r w:rsidR="00AB7347" w:rsidRPr="00FE49A6">
          <w:rPr>
            <w:rStyle w:val="Hyperlink"/>
            <w:rFonts w:eastAsia="Times New Roman"/>
            <w:noProof/>
          </w:rPr>
          <w:t xml:space="preserve"> &lt;&lt;$DMN1&gt;&gt;</w:t>
        </w:r>
        <w:r w:rsidR="00AB7347">
          <w:rPr>
            <w:noProof/>
            <w:webHidden/>
          </w:rPr>
          <w:tab/>
        </w:r>
        <w:r w:rsidR="00AB7347">
          <w:rPr>
            <w:noProof/>
            <w:webHidden/>
          </w:rPr>
          <w:fldChar w:fldCharType="begin"/>
        </w:r>
        <w:r w:rsidR="00AB7347">
          <w:rPr>
            <w:noProof/>
            <w:webHidden/>
          </w:rPr>
          <w:instrText xml:space="preserve"> PAGEREF _Toc528188387 \h </w:instrText>
        </w:r>
        <w:r w:rsidR="00AB7347">
          <w:rPr>
            <w:noProof/>
            <w:webHidden/>
          </w:rPr>
        </w:r>
        <w:r w:rsidR="00AB7347">
          <w:rPr>
            <w:noProof/>
            <w:webHidden/>
          </w:rPr>
          <w:fldChar w:fldCharType="separate"/>
        </w:r>
        <w:r w:rsidR="00AB7347">
          <w:rPr>
            <w:noProof/>
            <w:webHidden/>
          </w:rPr>
          <w:t>23</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88" w:history="1">
        <w:r w:rsidR="00AB7347" w:rsidRPr="00FE49A6">
          <w:rPr>
            <w:rStyle w:val="Hyperlink"/>
            <w:rFonts w:eastAsia="Times New Roman"/>
            <w:noProof/>
            <w14:scene3d>
              <w14:camera w14:prst="orthographicFront"/>
              <w14:lightRig w14:rig="threePt" w14:dir="t">
                <w14:rot w14:lat="0" w14:lon="0" w14:rev="0"/>
              </w14:lightRig>
            </w14:scene3d>
          </w:rPr>
          <w:t>4.7.2</w:t>
        </w:r>
        <w:r w:rsidR="00AB7347" w:rsidRPr="00FE49A6">
          <w:rPr>
            <w:rStyle w:val="Hyperlink"/>
            <w:rFonts w:eastAsia="Times New Roman"/>
            <w:noProof/>
          </w:rPr>
          <w:t xml:space="preserve"> &lt;&lt;$FMRCO&gt;&gt;</w:t>
        </w:r>
        <w:r w:rsidR="00AB7347">
          <w:rPr>
            <w:noProof/>
            <w:webHidden/>
          </w:rPr>
          <w:tab/>
        </w:r>
        <w:r w:rsidR="00AB7347">
          <w:rPr>
            <w:noProof/>
            <w:webHidden/>
          </w:rPr>
          <w:fldChar w:fldCharType="begin"/>
        </w:r>
        <w:r w:rsidR="00AB7347">
          <w:rPr>
            <w:noProof/>
            <w:webHidden/>
          </w:rPr>
          <w:instrText xml:space="preserve"> PAGEREF _Toc528188388 \h </w:instrText>
        </w:r>
        <w:r w:rsidR="00AB7347">
          <w:rPr>
            <w:noProof/>
            <w:webHidden/>
          </w:rPr>
        </w:r>
        <w:r w:rsidR="00AB7347">
          <w:rPr>
            <w:noProof/>
            <w:webHidden/>
          </w:rPr>
          <w:fldChar w:fldCharType="separate"/>
        </w:r>
        <w:r w:rsidR="00AB7347">
          <w:rPr>
            <w:noProof/>
            <w:webHidden/>
          </w:rPr>
          <w:t>24</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89" w:history="1">
        <w:r w:rsidR="00AB7347" w:rsidRPr="00FE49A6">
          <w:rPr>
            <w:rStyle w:val="Hyperlink"/>
            <w:rFonts w:eastAsia="Times New Roman"/>
            <w:noProof/>
            <w14:scene3d>
              <w14:camera w14:prst="orthographicFront"/>
              <w14:lightRig w14:rig="threePt" w14:dir="t">
                <w14:rot w14:lat="0" w14:lon="0" w14:rev="0"/>
              </w14:lightRig>
            </w14:scene3d>
          </w:rPr>
          <w:t>4.7.3</w:t>
        </w:r>
        <w:r w:rsidR="00AB7347" w:rsidRPr="00FE49A6">
          <w:rPr>
            <w:rStyle w:val="Hyperlink"/>
            <w:rFonts w:eastAsia="Times New Roman"/>
            <w:noProof/>
          </w:rPr>
          <w:t xml:space="preserve"> &lt;&lt;$DSDOM1&gt;&gt;</w:t>
        </w:r>
        <w:r w:rsidR="00AB7347">
          <w:rPr>
            <w:noProof/>
            <w:webHidden/>
          </w:rPr>
          <w:tab/>
        </w:r>
        <w:r w:rsidR="00AB7347">
          <w:rPr>
            <w:noProof/>
            <w:webHidden/>
          </w:rPr>
          <w:fldChar w:fldCharType="begin"/>
        </w:r>
        <w:r w:rsidR="00AB7347">
          <w:rPr>
            <w:noProof/>
            <w:webHidden/>
          </w:rPr>
          <w:instrText xml:space="preserve"> PAGEREF _Toc528188389 \h </w:instrText>
        </w:r>
        <w:r w:rsidR="00AB7347">
          <w:rPr>
            <w:noProof/>
            <w:webHidden/>
          </w:rPr>
        </w:r>
        <w:r w:rsidR="00AB7347">
          <w:rPr>
            <w:noProof/>
            <w:webHidden/>
          </w:rPr>
          <w:fldChar w:fldCharType="separate"/>
        </w:r>
        <w:r w:rsidR="00AB7347">
          <w:rPr>
            <w:noProof/>
            <w:webHidden/>
          </w:rPr>
          <w:t>25</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90" w:history="1">
        <w:r w:rsidR="00AB7347" w:rsidRPr="00FE49A6">
          <w:rPr>
            <w:rStyle w:val="Hyperlink"/>
            <w:rFonts w:eastAsia="Times New Roman"/>
            <w:noProof/>
            <w14:scene3d>
              <w14:camera w14:prst="orthographicFront"/>
              <w14:lightRig w14:rig="threePt" w14:dir="t">
                <w14:rot w14:lat="0" w14:lon="0" w14:rev="0"/>
              </w14:lightRig>
            </w14:scene3d>
          </w:rPr>
          <w:t>4.7.4</w:t>
        </w:r>
        <w:r w:rsidR="00AB7347" w:rsidRPr="00FE49A6">
          <w:rPr>
            <w:rStyle w:val="Hyperlink"/>
            <w:rFonts w:eastAsia="Times New Roman"/>
            <w:noProof/>
          </w:rPr>
          <w:t xml:space="preserve"> &lt;&lt;$INTL&gt;&gt;</w:t>
        </w:r>
        <w:r w:rsidR="00AB7347">
          <w:rPr>
            <w:noProof/>
            <w:webHidden/>
          </w:rPr>
          <w:tab/>
        </w:r>
        <w:r w:rsidR="00AB7347">
          <w:rPr>
            <w:noProof/>
            <w:webHidden/>
          </w:rPr>
          <w:fldChar w:fldCharType="begin"/>
        </w:r>
        <w:r w:rsidR="00AB7347">
          <w:rPr>
            <w:noProof/>
            <w:webHidden/>
          </w:rPr>
          <w:instrText xml:space="preserve"> PAGEREF _Toc528188390 \h </w:instrText>
        </w:r>
        <w:r w:rsidR="00AB7347">
          <w:rPr>
            <w:noProof/>
            <w:webHidden/>
          </w:rPr>
        </w:r>
        <w:r w:rsidR="00AB7347">
          <w:rPr>
            <w:noProof/>
            <w:webHidden/>
          </w:rPr>
          <w:fldChar w:fldCharType="separate"/>
        </w:r>
        <w:r w:rsidR="00AB7347">
          <w:rPr>
            <w:noProof/>
            <w:webHidden/>
          </w:rPr>
          <w:t>26</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91" w:history="1">
        <w:r w:rsidR="00AB7347" w:rsidRPr="00FE49A6">
          <w:rPr>
            <w:rStyle w:val="Hyperlink"/>
            <w:rFonts w:eastAsia="Times New Roman"/>
            <w:noProof/>
            <w14:scene3d>
              <w14:camera w14:prst="orthographicFront"/>
              <w14:lightRig w14:rig="threePt" w14:dir="t">
                <w14:rot w14:lat="0" w14:lon="0" w14:rev="0"/>
              </w14:lightRig>
            </w14:scene3d>
          </w:rPr>
          <w:t>4.7.5</w:t>
        </w:r>
        <w:r w:rsidR="00AB7347" w:rsidRPr="00FE49A6">
          <w:rPr>
            <w:rStyle w:val="Hyperlink"/>
            <w:rFonts w:eastAsia="Times New Roman"/>
            <w:noProof/>
          </w:rPr>
          <w:t xml:space="preserve"> &lt;&lt;$Other&gt;&gt;</w:t>
        </w:r>
        <w:r w:rsidR="00AB7347">
          <w:rPr>
            <w:noProof/>
            <w:webHidden/>
          </w:rPr>
          <w:tab/>
        </w:r>
        <w:r w:rsidR="00AB7347">
          <w:rPr>
            <w:noProof/>
            <w:webHidden/>
          </w:rPr>
          <w:fldChar w:fldCharType="begin"/>
        </w:r>
        <w:r w:rsidR="00AB7347">
          <w:rPr>
            <w:noProof/>
            <w:webHidden/>
          </w:rPr>
          <w:instrText xml:space="preserve"> PAGEREF _Toc528188391 \h </w:instrText>
        </w:r>
        <w:r w:rsidR="00AB7347">
          <w:rPr>
            <w:noProof/>
            <w:webHidden/>
          </w:rPr>
        </w:r>
        <w:r w:rsidR="00AB7347">
          <w:rPr>
            <w:noProof/>
            <w:webHidden/>
          </w:rPr>
          <w:fldChar w:fldCharType="separate"/>
        </w:r>
        <w:r w:rsidR="00AB7347">
          <w:rPr>
            <w:noProof/>
            <w:webHidden/>
          </w:rPr>
          <w:t>27</w:t>
        </w:r>
        <w:r w:rsidR="00AB7347">
          <w:rPr>
            <w:noProof/>
            <w:webHidden/>
          </w:rPr>
          <w:fldChar w:fldCharType="end"/>
        </w:r>
      </w:hyperlink>
    </w:p>
    <w:p w:rsidR="00AB7347" w:rsidRDefault="007D69ED">
      <w:pPr>
        <w:pStyle w:val="TOC2"/>
        <w:tabs>
          <w:tab w:val="right" w:leader="dot" w:pos="9350"/>
        </w:tabs>
        <w:rPr>
          <w:rFonts w:eastAsiaTheme="minorEastAsia" w:cstheme="minorBidi"/>
          <w:smallCaps w:val="0"/>
          <w:noProof/>
          <w:sz w:val="22"/>
          <w:szCs w:val="20"/>
          <w:lang w:val="en-IN" w:eastAsia="en-IN" w:bidi="hi-IN"/>
        </w:rPr>
      </w:pPr>
      <w:hyperlink w:anchor="_Toc528188392" w:history="1">
        <w:r w:rsidR="00AB7347" w:rsidRPr="00FE49A6">
          <w:rPr>
            <w:rStyle w:val="Hyperlink"/>
            <w:rFonts w:eastAsia="Times New Roman"/>
            <w:noProof/>
            <w14:scene3d>
              <w14:camera w14:prst="orthographicFront"/>
              <w14:lightRig w14:rig="threePt" w14:dir="t">
                <w14:rot w14:lat="0" w14:lon="0" w14:rev="0"/>
              </w14:lightRig>
            </w14:scene3d>
          </w:rPr>
          <w:t>4.8</w:t>
        </w:r>
        <w:r w:rsidR="00AB7347" w:rsidRPr="00FE49A6">
          <w:rPr>
            <w:rStyle w:val="Hyperlink"/>
            <w:rFonts w:eastAsia="Times New Roman"/>
            <w:noProof/>
          </w:rPr>
          <w:t xml:space="preserve"> Application Service Account</w:t>
        </w:r>
        <w:r w:rsidR="00AB7347">
          <w:rPr>
            <w:noProof/>
            <w:webHidden/>
          </w:rPr>
          <w:tab/>
        </w:r>
        <w:r w:rsidR="00AB7347">
          <w:rPr>
            <w:noProof/>
            <w:webHidden/>
          </w:rPr>
          <w:fldChar w:fldCharType="begin"/>
        </w:r>
        <w:r w:rsidR="00AB7347">
          <w:rPr>
            <w:noProof/>
            <w:webHidden/>
          </w:rPr>
          <w:instrText xml:space="preserve"> PAGEREF _Toc528188392 \h </w:instrText>
        </w:r>
        <w:r w:rsidR="00AB7347">
          <w:rPr>
            <w:noProof/>
            <w:webHidden/>
          </w:rPr>
        </w:r>
        <w:r w:rsidR="00AB7347">
          <w:rPr>
            <w:noProof/>
            <w:webHidden/>
          </w:rPr>
          <w:fldChar w:fldCharType="separate"/>
        </w:r>
        <w:r w:rsidR="00AB7347">
          <w:rPr>
            <w:noProof/>
            <w:webHidden/>
          </w:rPr>
          <w:t>28</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93" w:history="1">
        <w:r w:rsidR="00AB7347" w:rsidRPr="00FE49A6">
          <w:rPr>
            <w:rStyle w:val="Hyperlink"/>
            <w:rFonts w:eastAsia="Times New Roman"/>
            <w:noProof/>
            <w14:scene3d>
              <w14:camera w14:prst="orthographicFront"/>
              <w14:lightRig w14:rig="threePt" w14:dir="t">
                <w14:rot w14:lat="0" w14:lon="0" w14:rev="0"/>
              </w14:lightRig>
            </w14:scene3d>
          </w:rPr>
          <w:t>4.8.1</w:t>
        </w:r>
        <w:r w:rsidR="00AB7347" w:rsidRPr="00FE49A6">
          <w:rPr>
            <w:rStyle w:val="Hyperlink"/>
            <w:rFonts w:eastAsia="Times New Roman"/>
            <w:noProof/>
          </w:rPr>
          <w:t xml:space="preserve"> &lt;&lt;$List out the name of service accounts&gt;&gt;</w:t>
        </w:r>
        <w:r w:rsidR="00AB7347">
          <w:rPr>
            <w:noProof/>
            <w:webHidden/>
          </w:rPr>
          <w:tab/>
        </w:r>
        <w:r w:rsidR="00AB7347">
          <w:rPr>
            <w:noProof/>
            <w:webHidden/>
          </w:rPr>
          <w:fldChar w:fldCharType="begin"/>
        </w:r>
        <w:r w:rsidR="00AB7347">
          <w:rPr>
            <w:noProof/>
            <w:webHidden/>
          </w:rPr>
          <w:instrText xml:space="preserve"> PAGEREF _Toc528188393 \h </w:instrText>
        </w:r>
        <w:r w:rsidR="00AB7347">
          <w:rPr>
            <w:noProof/>
            <w:webHidden/>
          </w:rPr>
        </w:r>
        <w:r w:rsidR="00AB7347">
          <w:rPr>
            <w:noProof/>
            <w:webHidden/>
          </w:rPr>
          <w:fldChar w:fldCharType="separate"/>
        </w:r>
        <w:r w:rsidR="00AB7347">
          <w:rPr>
            <w:noProof/>
            <w:webHidden/>
          </w:rPr>
          <w:t>28</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94" w:history="1">
        <w:r w:rsidR="00AB7347" w:rsidRPr="00FE49A6">
          <w:rPr>
            <w:rStyle w:val="Hyperlink"/>
            <w:rFonts w:eastAsia="Times New Roman"/>
            <w:noProof/>
            <w14:scene3d>
              <w14:camera w14:prst="orthographicFront"/>
              <w14:lightRig w14:rig="threePt" w14:dir="t">
                <w14:rot w14:lat="0" w14:lon="0" w14:rev="0"/>
              </w14:lightRig>
            </w14:scene3d>
          </w:rPr>
          <w:t>4.8.2</w:t>
        </w:r>
        <w:r w:rsidR="00AB7347" w:rsidRPr="00FE49A6">
          <w:rPr>
            <w:rStyle w:val="Hyperlink"/>
            <w:rFonts w:eastAsia="Times New Roman"/>
            <w:noProof/>
          </w:rPr>
          <w:t xml:space="preserve"> &lt;&lt;$Not using any service accounts&gt;&gt;</w:t>
        </w:r>
        <w:r w:rsidR="00AB7347">
          <w:rPr>
            <w:noProof/>
            <w:webHidden/>
          </w:rPr>
          <w:tab/>
        </w:r>
        <w:r w:rsidR="00AB7347">
          <w:rPr>
            <w:noProof/>
            <w:webHidden/>
          </w:rPr>
          <w:fldChar w:fldCharType="begin"/>
        </w:r>
        <w:r w:rsidR="00AB7347">
          <w:rPr>
            <w:noProof/>
            <w:webHidden/>
          </w:rPr>
          <w:instrText xml:space="preserve"> PAGEREF _Toc528188394 \h </w:instrText>
        </w:r>
        <w:r w:rsidR="00AB7347">
          <w:rPr>
            <w:noProof/>
            <w:webHidden/>
          </w:rPr>
        </w:r>
        <w:r w:rsidR="00AB7347">
          <w:rPr>
            <w:noProof/>
            <w:webHidden/>
          </w:rPr>
          <w:fldChar w:fldCharType="separate"/>
        </w:r>
        <w:r w:rsidR="00AB7347">
          <w:rPr>
            <w:noProof/>
            <w:webHidden/>
          </w:rPr>
          <w:t>29</w:t>
        </w:r>
        <w:r w:rsidR="00AB7347">
          <w:rPr>
            <w:noProof/>
            <w:webHidden/>
          </w:rPr>
          <w:fldChar w:fldCharType="end"/>
        </w:r>
      </w:hyperlink>
    </w:p>
    <w:p w:rsidR="00AB7347" w:rsidRDefault="007D69ED">
      <w:pPr>
        <w:pStyle w:val="TOC2"/>
        <w:tabs>
          <w:tab w:val="right" w:leader="dot" w:pos="9350"/>
        </w:tabs>
        <w:rPr>
          <w:rFonts w:eastAsiaTheme="minorEastAsia" w:cstheme="minorBidi"/>
          <w:smallCaps w:val="0"/>
          <w:noProof/>
          <w:sz w:val="22"/>
          <w:szCs w:val="20"/>
          <w:lang w:val="en-IN" w:eastAsia="en-IN" w:bidi="hi-IN"/>
        </w:rPr>
      </w:pPr>
      <w:hyperlink w:anchor="_Toc528188395" w:history="1">
        <w:r w:rsidR="00AB7347" w:rsidRPr="00FE49A6">
          <w:rPr>
            <w:rStyle w:val="Hyperlink"/>
            <w:rFonts w:eastAsia="Times New Roman"/>
            <w:noProof/>
            <w14:scene3d>
              <w14:camera w14:prst="orthographicFront"/>
              <w14:lightRig w14:rig="threePt" w14:dir="t">
                <w14:rot w14:lat="0" w14:lon="0" w14:rev="0"/>
              </w14:lightRig>
            </w14:scene3d>
          </w:rPr>
          <w:t>4.9</w:t>
        </w:r>
        <w:r w:rsidR="00AB7347" w:rsidRPr="00FE49A6">
          <w:rPr>
            <w:rStyle w:val="Hyperlink"/>
            <w:rFonts w:eastAsia="Times New Roman"/>
            <w:noProof/>
          </w:rPr>
          <w:t xml:space="preserve"> File and Registry Permissions</w:t>
        </w:r>
        <w:r w:rsidR="00AB7347">
          <w:rPr>
            <w:noProof/>
            <w:webHidden/>
          </w:rPr>
          <w:tab/>
        </w:r>
        <w:r w:rsidR="00AB7347">
          <w:rPr>
            <w:noProof/>
            <w:webHidden/>
          </w:rPr>
          <w:fldChar w:fldCharType="begin"/>
        </w:r>
        <w:r w:rsidR="00AB7347">
          <w:rPr>
            <w:noProof/>
            <w:webHidden/>
          </w:rPr>
          <w:instrText xml:space="preserve"> PAGEREF _Toc528188395 \h </w:instrText>
        </w:r>
        <w:r w:rsidR="00AB7347">
          <w:rPr>
            <w:noProof/>
            <w:webHidden/>
          </w:rPr>
        </w:r>
        <w:r w:rsidR="00AB7347">
          <w:rPr>
            <w:noProof/>
            <w:webHidden/>
          </w:rPr>
          <w:fldChar w:fldCharType="separate"/>
        </w:r>
        <w:r w:rsidR="00AB7347">
          <w:rPr>
            <w:noProof/>
            <w:webHidden/>
          </w:rPr>
          <w:t>29</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96" w:history="1">
        <w:r w:rsidR="00AB7347" w:rsidRPr="00FE49A6">
          <w:rPr>
            <w:rStyle w:val="Hyperlink"/>
            <w:rFonts w:eastAsia="Times New Roman"/>
            <w:noProof/>
            <w14:scene3d>
              <w14:camera w14:prst="orthographicFront"/>
              <w14:lightRig w14:rig="threePt" w14:dir="t">
                <w14:rot w14:lat="0" w14:lon="0" w14:rev="0"/>
              </w14:lightRig>
            </w14:scene3d>
          </w:rPr>
          <w:t>4.9.1</w:t>
        </w:r>
        <w:r w:rsidR="00AB7347" w:rsidRPr="00FE49A6">
          <w:rPr>
            <w:rStyle w:val="Hyperlink"/>
            <w:rFonts w:eastAsia="Times New Roman"/>
            <w:noProof/>
          </w:rPr>
          <w:t xml:space="preserve"> &lt;&lt;$None&gt;&gt;</w:t>
        </w:r>
        <w:r w:rsidR="00AB7347">
          <w:rPr>
            <w:noProof/>
            <w:webHidden/>
          </w:rPr>
          <w:tab/>
        </w:r>
        <w:r w:rsidR="00AB7347">
          <w:rPr>
            <w:noProof/>
            <w:webHidden/>
          </w:rPr>
          <w:fldChar w:fldCharType="begin"/>
        </w:r>
        <w:r w:rsidR="00AB7347">
          <w:rPr>
            <w:noProof/>
            <w:webHidden/>
          </w:rPr>
          <w:instrText xml:space="preserve"> PAGEREF _Toc528188396 \h </w:instrText>
        </w:r>
        <w:r w:rsidR="00AB7347">
          <w:rPr>
            <w:noProof/>
            <w:webHidden/>
          </w:rPr>
        </w:r>
        <w:r w:rsidR="00AB7347">
          <w:rPr>
            <w:noProof/>
            <w:webHidden/>
          </w:rPr>
          <w:fldChar w:fldCharType="separate"/>
        </w:r>
        <w:r w:rsidR="00AB7347">
          <w:rPr>
            <w:noProof/>
            <w:webHidden/>
          </w:rPr>
          <w:t>29</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97" w:history="1">
        <w:r w:rsidR="00AB7347" w:rsidRPr="00FE49A6">
          <w:rPr>
            <w:rStyle w:val="Hyperlink"/>
            <w:rFonts w:eastAsia="Times New Roman"/>
            <w:noProof/>
            <w14:scene3d>
              <w14:camera w14:prst="orthographicFront"/>
              <w14:lightRig w14:rig="threePt" w14:dir="t">
                <w14:rot w14:lat="0" w14:lon="0" w14:rev="0"/>
              </w14:lightRig>
            </w14:scene3d>
          </w:rPr>
          <w:t>4.9.2</w:t>
        </w:r>
        <w:r w:rsidR="00AB7347" w:rsidRPr="00FE49A6">
          <w:rPr>
            <w:rStyle w:val="Hyperlink"/>
            <w:rFonts w:eastAsia="Times New Roman"/>
            <w:noProof/>
          </w:rPr>
          <w:t xml:space="preserve"> &lt;&lt;$Dynamic File Structure&gt;&gt;</w:t>
        </w:r>
        <w:r w:rsidR="00AB7347">
          <w:rPr>
            <w:noProof/>
            <w:webHidden/>
          </w:rPr>
          <w:tab/>
        </w:r>
        <w:r w:rsidR="00AB7347">
          <w:rPr>
            <w:noProof/>
            <w:webHidden/>
          </w:rPr>
          <w:fldChar w:fldCharType="begin"/>
        </w:r>
        <w:r w:rsidR="00AB7347">
          <w:rPr>
            <w:noProof/>
            <w:webHidden/>
          </w:rPr>
          <w:instrText xml:space="preserve"> PAGEREF _Toc528188397 \h </w:instrText>
        </w:r>
        <w:r w:rsidR="00AB7347">
          <w:rPr>
            <w:noProof/>
            <w:webHidden/>
          </w:rPr>
        </w:r>
        <w:r w:rsidR="00AB7347">
          <w:rPr>
            <w:noProof/>
            <w:webHidden/>
          </w:rPr>
          <w:fldChar w:fldCharType="separate"/>
        </w:r>
        <w:r w:rsidR="00AB7347">
          <w:rPr>
            <w:noProof/>
            <w:webHidden/>
          </w:rPr>
          <w:t>29</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98" w:history="1">
        <w:r w:rsidR="00AB7347" w:rsidRPr="00FE49A6">
          <w:rPr>
            <w:rStyle w:val="Hyperlink"/>
            <w:rFonts w:eastAsia="Times New Roman"/>
            <w:noProof/>
            <w14:scene3d>
              <w14:camera w14:prst="orthographicFront"/>
              <w14:lightRig w14:rig="threePt" w14:dir="t">
                <w14:rot w14:lat="0" w14:lon="0" w14:rev="0"/>
              </w14:lightRig>
            </w14:scene3d>
          </w:rPr>
          <w:t>4.9.3</w:t>
        </w:r>
        <w:r w:rsidR="00AB7347" w:rsidRPr="00FE49A6">
          <w:rPr>
            <w:rStyle w:val="Hyperlink"/>
            <w:rFonts w:eastAsia="Times New Roman"/>
            <w:noProof/>
          </w:rPr>
          <w:t xml:space="preserve"> &lt;&lt;$Registry Permission&gt;&gt;</w:t>
        </w:r>
        <w:r w:rsidR="00AB7347">
          <w:rPr>
            <w:noProof/>
            <w:webHidden/>
          </w:rPr>
          <w:tab/>
        </w:r>
        <w:r w:rsidR="00AB7347">
          <w:rPr>
            <w:noProof/>
            <w:webHidden/>
          </w:rPr>
          <w:fldChar w:fldCharType="begin"/>
        </w:r>
        <w:r w:rsidR="00AB7347">
          <w:rPr>
            <w:noProof/>
            <w:webHidden/>
          </w:rPr>
          <w:instrText xml:space="preserve"> PAGEREF _Toc528188398 \h </w:instrText>
        </w:r>
        <w:r w:rsidR="00AB7347">
          <w:rPr>
            <w:noProof/>
            <w:webHidden/>
          </w:rPr>
        </w:r>
        <w:r w:rsidR="00AB7347">
          <w:rPr>
            <w:noProof/>
            <w:webHidden/>
          </w:rPr>
          <w:fldChar w:fldCharType="separate"/>
        </w:r>
        <w:r w:rsidR="00AB7347">
          <w:rPr>
            <w:noProof/>
            <w:webHidden/>
          </w:rPr>
          <w:t>30</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399" w:history="1">
        <w:r w:rsidR="00AB7347" w:rsidRPr="00FE49A6">
          <w:rPr>
            <w:rStyle w:val="Hyperlink"/>
            <w:rFonts w:eastAsia="Times New Roman"/>
            <w:noProof/>
            <w14:scene3d>
              <w14:camera w14:prst="orthographicFront"/>
              <w14:lightRig w14:rig="threePt" w14:dir="t">
                <w14:rot w14:lat="0" w14:lon="0" w14:rev="0"/>
              </w14:lightRig>
            </w14:scene3d>
          </w:rPr>
          <w:t>4.9.4</w:t>
        </w:r>
        <w:r w:rsidR="00AB7347" w:rsidRPr="00FE49A6">
          <w:rPr>
            <w:rStyle w:val="Hyperlink"/>
            <w:rFonts w:eastAsia="Times New Roman"/>
            <w:noProof/>
          </w:rPr>
          <w:t xml:space="preserve"> &lt;&lt;$NAS&gt;&gt;</w:t>
        </w:r>
        <w:r w:rsidR="00AB7347">
          <w:rPr>
            <w:noProof/>
            <w:webHidden/>
          </w:rPr>
          <w:tab/>
        </w:r>
        <w:r w:rsidR="00AB7347">
          <w:rPr>
            <w:noProof/>
            <w:webHidden/>
          </w:rPr>
          <w:fldChar w:fldCharType="begin"/>
        </w:r>
        <w:r w:rsidR="00AB7347">
          <w:rPr>
            <w:noProof/>
            <w:webHidden/>
          </w:rPr>
          <w:instrText xml:space="preserve"> PAGEREF _Toc528188399 \h </w:instrText>
        </w:r>
        <w:r w:rsidR="00AB7347">
          <w:rPr>
            <w:noProof/>
            <w:webHidden/>
          </w:rPr>
        </w:r>
        <w:r w:rsidR="00AB7347">
          <w:rPr>
            <w:noProof/>
            <w:webHidden/>
          </w:rPr>
          <w:fldChar w:fldCharType="separate"/>
        </w:r>
        <w:r w:rsidR="00AB7347">
          <w:rPr>
            <w:noProof/>
            <w:webHidden/>
          </w:rPr>
          <w:t>31</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00" w:history="1">
        <w:r w:rsidR="00AB7347" w:rsidRPr="00FE49A6">
          <w:rPr>
            <w:rStyle w:val="Hyperlink"/>
            <w:rFonts w:eastAsia="Times New Roman"/>
            <w:noProof/>
            <w14:scene3d>
              <w14:camera w14:prst="orthographicFront"/>
              <w14:lightRig w14:rig="threePt" w14:dir="t">
                <w14:rot w14:lat="0" w14:lon="0" w14:rev="0"/>
              </w14:lightRig>
            </w14:scene3d>
          </w:rPr>
          <w:t>4.9.5</w:t>
        </w:r>
        <w:r w:rsidR="00AB7347" w:rsidRPr="00FE49A6">
          <w:rPr>
            <w:rStyle w:val="Hyperlink"/>
            <w:rFonts w:eastAsia="Times New Roman"/>
            <w:noProof/>
          </w:rPr>
          <w:t xml:space="preserve"> &lt;&lt;$SAN&gt;&gt;</w:t>
        </w:r>
        <w:r w:rsidR="00AB7347">
          <w:rPr>
            <w:noProof/>
            <w:webHidden/>
          </w:rPr>
          <w:tab/>
        </w:r>
        <w:r w:rsidR="00AB7347">
          <w:rPr>
            <w:noProof/>
            <w:webHidden/>
          </w:rPr>
          <w:fldChar w:fldCharType="begin"/>
        </w:r>
        <w:r w:rsidR="00AB7347">
          <w:rPr>
            <w:noProof/>
            <w:webHidden/>
          </w:rPr>
          <w:instrText xml:space="preserve"> PAGEREF _Toc528188400 \h </w:instrText>
        </w:r>
        <w:r w:rsidR="00AB7347">
          <w:rPr>
            <w:noProof/>
            <w:webHidden/>
          </w:rPr>
        </w:r>
        <w:r w:rsidR="00AB7347">
          <w:rPr>
            <w:noProof/>
            <w:webHidden/>
          </w:rPr>
          <w:fldChar w:fldCharType="separate"/>
        </w:r>
        <w:r w:rsidR="00AB7347">
          <w:rPr>
            <w:noProof/>
            <w:webHidden/>
          </w:rPr>
          <w:t>32</w:t>
        </w:r>
        <w:r w:rsidR="00AB7347">
          <w:rPr>
            <w:noProof/>
            <w:webHidden/>
          </w:rPr>
          <w:fldChar w:fldCharType="end"/>
        </w:r>
      </w:hyperlink>
    </w:p>
    <w:p w:rsidR="00AB7347" w:rsidRDefault="007D69ED">
      <w:pPr>
        <w:pStyle w:val="TOC2"/>
        <w:tabs>
          <w:tab w:val="right" w:leader="dot" w:pos="9350"/>
        </w:tabs>
        <w:rPr>
          <w:rFonts w:eastAsiaTheme="minorEastAsia" w:cstheme="minorBidi"/>
          <w:smallCaps w:val="0"/>
          <w:noProof/>
          <w:sz w:val="22"/>
          <w:szCs w:val="20"/>
          <w:lang w:val="en-IN" w:eastAsia="en-IN" w:bidi="hi-IN"/>
        </w:rPr>
      </w:pPr>
      <w:hyperlink w:anchor="_Toc528188401" w:history="1">
        <w:r w:rsidR="00AB7347" w:rsidRPr="00FE49A6">
          <w:rPr>
            <w:rStyle w:val="Hyperlink"/>
            <w:rFonts w:eastAsia="Times New Roman"/>
            <w:noProof/>
            <w14:scene3d>
              <w14:camera w14:prst="orthographicFront"/>
              <w14:lightRig w14:rig="threePt" w14:dir="t">
                <w14:rot w14:lat="0" w14:lon="0" w14:rev="0"/>
              </w14:lightRig>
            </w14:scene3d>
          </w:rPr>
          <w:t>4.10</w:t>
        </w:r>
        <w:r w:rsidR="00AB7347" w:rsidRPr="00FE49A6">
          <w:rPr>
            <w:rStyle w:val="Hyperlink"/>
            <w:rFonts w:eastAsia="Times New Roman"/>
            <w:noProof/>
          </w:rPr>
          <w:t xml:space="preserve"> Application Access Method</w:t>
        </w:r>
        <w:r w:rsidR="00AB7347">
          <w:rPr>
            <w:noProof/>
            <w:webHidden/>
          </w:rPr>
          <w:tab/>
        </w:r>
        <w:r w:rsidR="00AB7347">
          <w:rPr>
            <w:noProof/>
            <w:webHidden/>
          </w:rPr>
          <w:fldChar w:fldCharType="begin"/>
        </w:r>
        <w:r w:rsidR="00AB7347">
          <w:rPr>
            <w:noProof/>
            <w:webHidden/>
          </w:rPr>
          <w:instrText xml:space="preserve"> PAGEREF _Toc528188401 \h </w:instrText>
        </w:r>
        <w:r w:rsidR="00AB7347">
          <w:rPr>
            <w:noProof/>
            <w:webHidden/>
          </w:rPr>
        </w:r>
        <w:r w:rsidR="00AB7347">
          <w:rPr>
            <w:noProof/>
            <w:webHidden/>
          </w:rPr>
          <w:fldChar w:fldCharType="separate"/>
        </w:r>
        <w:r w:rsidR="00AB7347">
          <w:rPr>
            <w:noProof/>
            <w:webHidden/>
          </w:rPr>
          <w:t>33</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02" w:history="1">
        <w:r w:rsidR="00AB7347" w:rsidRPr="00FE49A6">
          <w:rPr>
            <w:rStyle w:val="Hyperlink"/>
            <w:rFonts w:eastAsia="Times New Roman"/>
            <w:noProof/>
            <w14:scene3d>
              <w14:camera w14:prst="orthographicFront"/>
              <w14:lightRig w14:rig="threePt" w14:dir="t">
                <w14:rot w14:lat="0" w14:lon="0" w14:rev="0"/>
              </w14:lightRig>
            </w14:scene3d>
          </w:rPr>
          <w:t>4.10.1</w:t>
        </w:r>
        <w:r w:rsidR="00AB7347" w:rsidRPr="00FE49A6">
          <w:rPr>
            <w:rStyle w:val="Hyperlink"/>
            <w:rFonts w:eastAsia="Times New Roman"/>
            <w:noProof/>
          </w:rPr>
          <w:t xml:space="preserve"> &lt;&lt;$Direct Application Access&gt;&gt;</w:t>
        </w:r>
        <w:r w:rsidR="00AB7347">
          <w:rPr>
            <w:noProof/>
            <w:webHidden/>
          </w:rPr>
          <w:tab/>
        </w:r>
        <w:r w:rsidR="00AB7347">
          <w:rPr>
            <w:noProof/>
            <w:webHidden/>
          </w:rPr>
          <w:fldChar w:fldCharType="begin"/>
        </w:r>
        <w:r w:rsidR="00AB7347">
          <w:rPr>
            <w:noProof/>
            <w:webHidden/>
          </w:rPr>
          <w:instrText xml:space="preserve"> PAGEREF _Toc528188402 \h </w:instrText>
        </w:r>
        <w:r w:rsidR="00AB7347">
          <w:rPr>
            <w:noProof/>
            <w:webHidden/>
          </w:rPr>
        </w:r>
        <w:r w:rsidR="00AB7347">
          <w:rPr>
            <w:noProof/>
            <w:webHidden/>
          </w:rPr>
          <w:fldChar w:fldCharType="separate"/>
        </w:r>
        <w:r w:rsidR="00AB7347">
          <w:rPr>
            <w:noProof/>
            <w:webHidden/>
          </w:rPr>
          <w:t>33</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03" w:history="1">
        <w:r w:rsidR="00AB7347" w:rsidRPr="00FE49A6">
          <w:rPr>
            <w:rStyle w:val="Hyperlink"/>
            <w:rFonts w:eastAsia="Times New Roman"/>
            <w:noProof/>
            <w14:scene3d>
              <w14:camera w14:prst="orthographicFront"/>
              <w14:lightRig w14:rig="threePt" w14:dir="t">
                <w14:rot w14:lat="0" w14:lon="0" w14:rev="0"/>
              </w14:lightRig>
            </w14:scene3d>
          </w:rPr>
          <w:t>4.10.2</w:t>
        </w:r>
        <w:r w:rsidR="00AB7347" w:rsidRPr="00FE49A6">
          <w:rPr>
            <w:rStyle w:val="Hyperlink"/>
            <w:rFonts w:eastAsia="Times New Roman"/>
            <w:noProof/>
          </w:rPr>
          <w:t xml:space="preserve"> &lt;&lt;$Based on Group membership&gt;&gt;</w:t>
        </w:r>
        <w:r w:rsidR="00AB7347">
          <w:rPr>
            <w:noProof/>
            <w:webHidden/>
          </w:rPr>
          <w:tab/>
        </w:r>
        <w:r w:rsidR="00AB7347">
          <w:rPr>
            <w:noProof/>
            <w:webHidden/>
          </w:rPr>
          <w:fldChar w:fldCharType="begin"/>
        </w:r>
        <w:r w:rsidR="00AB7347">
          <w:rPr>
            <w:noProof/>
            <w:webHidden/>
          </w:rPr>
          <w:instrText xml:space="preserve"> PAGEREF _Toc528188403 \h </w:instrText>
        </w:r>
        <w:r w:rsidR="00AB7347">
          <w:rPr>
            <w:noProof/>
            <w:webHidden/>
          </w:rPr>
        </w:r>
        <w:r w:rsidR="00AB7347">
          <w:rPr>
            <w:noProof/>
            <w:webHidden/>
          </w:rPr>
          <w:fldChar w:fldCharType="separate"/>
        </w:r>
        <w:r w:rsidR="00AB7347">
          <w:rPr>
            <w:noProof/>
            <w:webHidden/>
          </w:rPr>
          <w:t>34</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04" w:history="1">
        <w:r w:rsidR="00AB7347" w:rsidRPr="00FE49A6">
          <w:rPr>
            <w:rStyle w:val="Hyperlink"/>
            <w:rFonts w:eastAsia="Times New Roman"/>
            <w:noProof/>
            <w14:scene3d>
              <w14:camera w14:prst="orthographicFront"/>
              <w14:lightRig w14:rig="threePt" w14:dir="t">
                <w14:rot w14:lat="0" w14:lon="0" w14:rev="0"/>
              </w14:lightRig>
            </w14:scene3d>
          </w:rPr>
          <w:t>4.10.3</w:t>
        </w:r>
        <w:r w:rsidR="00AB7347" w:rsidRPr="00FE49A6">
          <w:rPr>
            <w:rStyle w:val="Hyperlink"/>
            <w:rFonts w:eastAsia="Times New Roman"/>
            <w:noProof/>
          </w:rPr>
          <w:t xml:space="preserve"> &lt;&lt;$Based on Rule/Policy&gt;&gt;</w:t>
        </w:r>
        <w:r w:rsidR="00AB7347">
          <w:rPr>
            <w:noProof/>
            <w:webHidden/>
          </w:rPr>
          <w:tab/>
        </w:r>
        <w:r w:rsidR="00AB7347">
          <w:rPr>
            <w:noProof/>
            <w:webHidden/>
          </w:rPr>
          <w:fldChar w:fldCharType="begin"/>
        </w:r>
        <w:r w:rsidR="00AB7347">
          <w:rPr>
            <w:noProof/>
            <w:webHidden/>
          </w:rPr>
          <w:instrText xml:space="preserve"> PAGEREF _Toc528188404 \h </w:instrText>
        </w:r>
        <w:r w:rsidR="00AB7347">
          <w:rPr>
            <w:noProof/>
            <w:webHidden/>
          </w:rPr>
        </w:r>
        <w:r w:rsidR="00AB7347">
          <w:rPr>
            <w:noProof/>
            <w:webHidden/>
          </w:rPr>
          <w:fldChar w:fldCharType="separate"/>
        </w:r>
        <w:r w:rsidR="00AB7347">
          <w:rPr>
            <w:noProof/>
            <w:webHidden/>
          </w:rPr>
          <w:t>35</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05" w:history="1">
        <w:r w:rsidR="00AB7347" w:rsidRPr="00FE49A6">
          <w:rPr>
            <w:rStyle w:val="Hyperlink"/>
            <w:rFonts w:eastAsia="Times New Roman"/>
            <w:noProof/>
            <w14:scene3d>
              <w14:camera w14:prst="orthographicFront"/>
              <w14:lightRig w14:rig="threePt" w14:dir="t">
                <w14:rot w14:lat="0" w14:lon="0" w14:rev="0"/>
              </w14:lightRig>
            </w14:scene3d>
          </w:rPr>
          <w:t>4.10.4</w:t>
        </w:r>
        <w:r w:rsidR="00AB7347" w:rsidRPr="00FE49A6">
          <w:rPr>
            <w:rStyle w:val="Hyperlink"/>
            <w:rFonts w:eastAsia="Times New Roman"/>
            <w:noProof/>
          </w:rPr>
          <w:t xml:space="preserve"> &lt;&lt;$Other&gt;&gt;</w:t>
        </w:r>
        <w:r w:rsidR="00AB7347">
          <w:rPr>
            <w:noProof/>
            <w:webHidden/>
          </w:rPr>
          <w:tab/>
        </w:r>
        <w:r w:rsidR="00AB7347">
          <w:rPr>
            <w:noProof/>
            <w:webHidden/>
          </w:rPr>
          <w:fldChar w:fldCharType="begin"/>
        </w:r>
        <w:r w:rsidR="00AB7347">
          <w:rPr>
            <w:noProof/>
            <w:webHidden/>
          </w:rPr>
          <w:instrText xml:space="preserve"> PAGEREF _Toc528188405 \h </w:instrText>
        </w:r>
        <w:r w:rsidR="00AB7347">
          <w:rPr>
            <w:noProof/>
            <w:webHidden/>
          </w:rPr>
        </w:r>
        <w:r w:rsidR="00AB7347">
          <w:rPr>
            <w:noProof/>
            <w:webHidden/>
          </w:rPr>
          <w:fldChar w:fldCharType="separate"/>
        </w:r>
        <w:r w:rsidR="00AB7347">
          <w:rPr>
            <w:noProof/>
            <w:webHidden/>
          </w:rPr>
          <w:t>35</w:t>
        </w:r>
        <w:r w:rsidR="00AB7347">
          <w:rPr>
            <w:noProof/>
            <w:webHidden/>
          </w:rPr>
          <w:fldChar w:fldCharType="end"/>
        </w:r>
      </w:hyperlink>
    </w:p>
    <w:p w:rsidR="00AB7347" w:rsidRDefault="007D69ED">
      <w:pPr>
        <w:pStyle w:val="TOC2"/>
        <w:tabs>
          <w:tab w:val="right" w:leader="dot" w:pos="9350"/>
        </w:tabs>
        <w:rPr>
          <w:rFonts w:eastAsiaTheme="minorEastAsia" w:cstheme="minorBidi"/>
          <w:smallCaps w:val="0"/>
          <w:noProof/>
          <w:sz w:val="22"/>
          <w:szCs w:val="20"/>
          <w:lang w:val="en-IN" w:eastAsia="en-IN" w:bidi="hi-IN"/>
        </w:rPr>
      </w:pPr>
      <w:hyperlink w:anchor="_Toc528188406" w:history="1">
        <w:r w:rsidR="00AB7347" w:rsidRPr="00FE49A6">
          <w:rPr>
            <w:rStyle w:val="Hyperlink"/>
            <w:rFonts w:eastAsia="Times New Roman"/>
            <w:noProof/>
            <w14:scene3d>
              <w14:camera w14:prst="orthographicFront"/>
              <w14:lightRig w14:rig="threePt" w14:dir="t">
                <w14:rot w14:lat="0" w14:lon="0" w14:rev="0"/>
              </w14:lightRig>
            </w14:scene3d>
          </w:rPr>
          <w:t>4.11</w:t>
        </w:r>
        <w:r w:rsidR="00AB7347" w:rsidRPr="00FE49A6">
          <w:rPr>
            <w:rStyle w:val="Hyperlink"/>
            <w:rFonts w:eastAsia="Times New Roman"/>
            <w:noProof/>
          </w:rPr>
          <w:t xml:space="preserve"> Application Dependency</w:t>
        </w:r>
        <w:r w:rsidR="00AB7347">
          <w:rPr>
            <w:noProof/>
            <w:webHidden/>
          </w:rPr>
          <w:tab/>
        </w:r>
        <w:r w:rsidR="00AB7347">
          <w:rPr>
            <w:noProof/>
            <w:webHidden/>
          </w:rPr>
          <w:fldChar w:fldCharType="begin"/>
        </w:r>
        <w:r w:rsidR="00AB7347">
          <w:rPr>
            <w:noProof/>
            <w:webHidden/>
          </w:rPr>
          <w:instrText xml:space="preserve"> PAGEREF _Toc528188406 \h </w:instrText>
        </w:r>
        <w:r w:rsidR="00AB7347">
          <w:rPr>
            <w:noProof/>
            <w:webHidden/>
          </w:rPr>
        </w:r>
        <w:r w:rsidR="00AB7347">
          <w:rPr>
            <w:noProof/>
            <w:webHidden/>
          </w:rPr>
          <w:fldChar w:fldCharType="separate"/>
        </w:r>
        <w:r w:rsidR="00AB7347">
          <w:rPr>
            <w:noProof/>
            <w:webHidden/>
          </w:rPr>
          <w:t>36</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07" w:history="1">
        <w:r w:rsidR="00AB7347" w:rsidRPr="00FE49A6">
          <w:rPr>
            <w:rStyle w:val="Hyperlink"/>
            <w:rFonts w:eastAsia="Times New Roman"/>
            <w:noProof/>
            <w14:scene3d>
              <w14:camera w14:prst="orthographicFront"/>
              <w14:lightRig w14:rig="threePt" w14:dir="t">
                <w14:rot w14:lat="0" w14:lon="0" w14:rev="0"/>
              </w14:lightRig>
            </w14:scene3d>
          </w:rPr>
          <w:t>4.11.1</w:t>
        </w:r>
        <w:r w:rsidR="00AB7347" w:rsidRPr="00FE49A6">
          <w:rPr>
            <w:rStyle w:val="Hyperlink"/>
            <w:rFonts w:eastAsia="Times New Roman"/>
            <w:noProof/>
          </w:rPr>
          <w:t xml:space="preserve"> &lt;&lt;$Yes_Application_Dependency&gt;&gt;</w:t>
        </w:r>
        <w:r w:rsidR="00AB7347">
          <w:rPr>
            <w:noProof/>
            <w:webHidden/>
          </w:rPr>
          <w:tab/>
        </w:r>
        <w:r w:rsidR="00AB7347">
          <w:rPr>
            <w:noProof/>
            <w:webHidden/>
          </w:rPr>
          <w:fldChar w:fldCharType="begin"/>
        </w:r>
        <w:r w:rsidR="00AB7347">
          <w:rPr>
            <w:noProof/>
            <w:webHidden/>
          </w:rPr>
          <w:instrText xml:space="preserve"> PAGEREF _Toc528188407 \h </w:instrText>
        </w:r>
        <w:r w:rsidR="00AB7347">
          <w:rPr>
            <w:noProof/>
            <w:webHidden/>
          </w:rPr>
        </w:r>
        <w:r w:rsidR="00AB7347">
          <w:rPr>
            <w:noProof/>
            <w:webHidden/>
          </w:rPr>
          <w:fldChar w:fldCharType="separate"/>
        </w:r>
        <w:r w:rsidR="00AB7347">
          <w:rPr>
            <w:noProof/>
            <w:webHidden/>
          </w:rPr>
          <w:t>36</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08" w:history="1">
        <w:r w:rsidR="00AB7347" w:rsidRPr="00FE49A6">
          <w:rPr>
            <w:rStyle w:val="Hyperlink"/>
            <w:rFonts w:eastAsia="Times New Roman"/>
            <w:noProof/>
            <w14:scene3d>
              <w14:camera w14:prst="orthographicFront"/>
              <w14:lightRig w14:rig="threePt" w14:dir="t">
                <w14:rot w14:lat="0" w14:lon="0" w14:rev="0"/>
              </w14:lightRig>
            </w14:scene3d>
          </w:rPr>
          <w:t>4.11.2</w:t>
        </w:r>
        <w:r w:rsidR="00AB7347" w:rsidRPr="00FE49A6">
          <w:rPr>
            <w:rStyle w:val="Hyperlink"/>
            <w:rFonts w:eastAsia="Times New Roman"/>
            <w:noProof/>
          </w:rPr>
          <w:t xml:space="preserve"> &lt;&lt;$No_Application_Dependency&gt;&gt;</w:t>
        </w:r>
        <w:r w:rsidR="00AB7347">
          <w:rPr>
            <w:noProof/>
            <w:webHidden/>
          </w:rPr>
          <w:tab/>
        </w:r>
        <w:r w:rsidR="00AB7347">
          <w:rPr>
            <w:noProof/>
            <w:webHidden/>
          </w:rPr>
          <w:fldChar w:fldCharType="begin"/>
        </w:r>
        <w:r w:rsidR="00AB7347">
          <w:rPr>
            <w:noProof/>
            <w:webHidden/>
          </w:rPr>
          <w:instrText xml:space="preserve"> PAGEREF _Toc528188408 \h </w:instrText>
        </w:r>
        <w:r w:rsidR="00AB7347">
          <w:rPr>
            <w:noProof/>
            <w:webHidden/>
          </w:rPr>
        </w:r>
        <w:r w:rsidR="00AB7347">
          <w:rPr>
            <w:noProof/>
            <w:webHidden/>
          </w:rPr>
          <w:fldChar w:fldCharType="separate"/>
        </w:r>
        <w:r w:rsidR="00AB7347">
          <w:rPr>
            <w:noProof/>
            <w:webHidden/>
          </w:rPr>
          <w:t>37</w:t>
        </w:r>
        <w:r w:rsidR="00AB7347">
          <w:rPr>
            <w:noProof/>
            <w:webHidden/>
          </w:rPr>
          <w:fldChar w:fldCharType="end"/>
        </w:r>
      </w:hyperlink>
    </w:p>
    <w:p w:rsidR="00AB7347" w:rsidRDefault="007D69ED">
      <w:pPr>
        <w:pStyle w:val="TOC2"/>
        <w:tabs>
          <w:tab w:val="right" w:leader="dot" w:pos="9350"/>
        </w:tabs>
        <w:rPr>
          <w:rFonts w:eastAsiaTheme="minorEastAsia" w:cstheme="minorBidi"/>
          <w:smallCaps w:val="0"/>
          <w:noProof/>
          <w:sz w:val="22"/>
          <w:szCs w:val="20"/>
          <w:lang w:val="en-IN" w:eastAsia="en-IN" w:bidi="hi-IN"/>
        </w:rPr>
      </w:pPr>
      <w:hyperlink w:anchor="_Toc528188409" w:history="1">
        <w:r w:rsidR="00AB7347" w:rsidRPr="00FE49A6">
          <w:rPr>
            <w:rStyle w:val="Hyperlink"/>
            <w:rFonts w:eastAsia="Times New Roman"/>
            <w:noProof/>
            <w14:scene3d>
              <w14:camera w14:prst="orthographicFront"/>
              <w14:lightRig w14:rig="threePt" w14:dir="t">
                <w14:rot w14:lat="0" w14:lon="0" w14:rev="0"/>
              </w14:lightRig>
            </w14:scene3d>
          </w:rPr>
          <w:t>4.12</w:t>
        </w:r>
        <w:r w:rsidR="00AB7347" w:rsidRPr="00FE49A6">
          <w:rPr>
            <w:rStyle w:val="Hyperlink"/>
            <w:rFonts w:eastAsia="Times New Roman"/>
            <w:noProof/>
          </w:rPr>
          <w:t xml:space="preserve"> Application Host Model</w:t>
        </w:r>
        <w:r w:rsidR="00AB7347">
          <w:rPr>
            <w:noProof/>
            <w:webHidden/>
          </w:rPr>
          <w:tab/>
        </w:r>
        <w:r w:rsidR="00AB7347">
          <w:rPr>
            <w:noProof/>
            <w:webHidden/>
          </w:rPr>
          <w:fldChar w:fldCharType="begin"/>
        </w:r>
        <w:r w:rsidR="00AB7347">
          <w:rPr>
            <w:noProof/>
            <w:webHidden/>
          </w:rPr>
          <w:instrText xml:space="preserve"> PAGEREF _Toc528188409 \h </w:instrText>
        </w:r>
        <w:r w:rsidR="00AB7347">
          <w:rPr>
            <w:noProof/>
            <w:webHidden/>
          </w:rPr>
        </w:r>
        <w:r w:rsidR="00AB7347">
          <w:rPr>
            <w:noProof/>
            <w:webHidden/>
          </w:rPr>
          <w:fldChar w:fldCharType="separate"/>
        </w:r>
        <w:r w:rsidR="00AB7347">
          <w:rPr>
            <w:noProof/>
            <w:webHidden/>
          </w:rPr>
          <w:t>38</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10" w:history="1">
        <w:r w:rsidR="00AB7347" w:rsidRPr="00FE49A6">
          <w:rPr>
            <w:rStyle w:val="Hyperlink"/>
            <w:rFonts w:eastAsia="Times New Roman"/>
            <w:noProof/>
            <w14:scene3d>
              <w14:camera w14:prst="orthographicFront"/>
              <w14:lightRig w14:rig="threePt" w14:dir="t">
                <w14:rot w14:lat="0" w14:lon="0" w14:rev="0"/>
              </w14:lightRig>
            </w14:scene3d>
          </w:rPr>
          <w:t>4.12.1</w:t>
        </w:r>
        <w:r w:rsidR="00AB7347" w:rsidRPr="00FE49A6">
          <w:rPr>
            <w:rStyle w:val="Hyperlink"/>
            <w:rFonts w:eastAsia="Times New Roman"/>
            <w:noProof/>
          </w:rPr>
          <w:t xml:space="preserve"> &lt;&lt;$Web-Based&gt;&gt;</w:t>
        </w:r>
        <w:r w:rsidR="00AB7347">
          <w:rPr>
            <w:noProof/>
            <w:webHidden/>
          </w:rPr>
          <w:tab/>
        </w:r>
        <w:r w:rsidR="00AB7347">
          <w:rPr>
            <w:noProof/>
            <w:webHidden/>
          </w:rPr>
          <w:fldChar w:fldCharType="begin"/>
        </w:r>
        <w:r w:rsidR="00AB7347">
          <w:rPr>
            <w:noProof/>
            <w:webHidden/>
          </w:rPr>
          <w:instrText xml:space="preserve"> PAGEREF _Toc528188410 \h </w:instrText>
        </w:r>
        <w:r w:rsidR="00AB7347">
          <w:rPr>
            <w:noProof/>
            <w:webHidden/>
          </w:rPr>
        </w:r>
        <w:r w:rsidR="00AB7347">
          <w:rPr>
            <w:noProof/>
            <w:webHidden/>
          </w:rPr>
          <w:fldChar w:fldCharType="separate"/>
        </w:r>
        <w:r w:rsidR="00AB7347">
          <w:rPr>
            <w:noProof/>
            <w:webHidden/>
          </w:rPr>
          <w:t>38</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11" w:history="1">
        <w:r w:rsidR="00AB7347" w:rsidRPr="00FE49A6">
          <w:rPr>
            <w:rStyle w:val="Hyperlink"/>
            <w:rFonts w:eastAsia="Times New Roman"/>
            <w:noProof/>
            <w14:scene3d>
              <w14:camera w14:prst="orthographicFront"/>
              <w14:lightRig w14:rig="threePt" w14:dir="t">
                <w14:rot w14:lat="0" w14:lon="0" w14:rev="0"/>
              </w14:lightRig>
            </w14:scene3d>
          </w:rPr>
          <w:t>4.12.2</w:t>
        </w:r>
        <w:r w:rsidR="00AB7347" w:rsidRPr="00FE49A6">
          <w:rPr>
            <w:rStyle w:val="Hyperlink"/>
            <w:rFonts w:eastAsia="Times New Roman"/>
            <w:noProof/>
          </w:rPr>
          <w:t xml:space="preserve"> &lt;&lt;$On-Premise&gt;&gt;</w:t>
        </w:r>
        <w:r w:rsidR="00AB7347">
          <w:rPr>
            <w:noProof/>
            <w:webHidden/>
          </w:rPr>
          <w:tab/>
        </w:r>
        <w:r w:rsidR="00AB7347">
          <w:rPr>
            <w:noProof/>
            <w:webHidden/>
          </w:rPr>
          <w:fldChar w:fldCharType="begin"/>
        </w:r>
        <w:r w:rsidR="00AB7347">
          <w:rPr>
            <w:noProof/>
            <w:webHidden/>
          </w:rPr>
          <w:instrText xml:space="preserve"> PAGEREF _Toc528188411 \h </w:instrText>
        </w:r>
        <w:r w:rsidR="00AB7347">
          <w:rPr>
            <w:noProof/>
            <w:webHidden/>
          </w:rPr>
        </w:r>
        <w:r w:rsidR="00AB7347">
          <w:rPr>
            <w:noProof/>
            <w:webHidden/>
          </w:rPr>
          <w:fldChar w:fldCharType="separate"/>
        </w:r>
        <w:r w:rsidR="00AB7347">
          <w:rPr>
            <w:noProof/>
            <w:webHidden/>
          </w:rPr>
          <w:t>39</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12" w:history="1">
        <w:r w:rsidR="00AB7347" w:rsidRPr="00FE49A6">
          <w:rPr>
            <w:rStyle w:val="Hyperlink"/>
            <w:rFonts w:eastAsia="Times New Roman"/>
            <w:noProof/>
            <w14:scene3d>
              <w14:camera w14:prst="orthographicFront"/>
              <w14:lightRig w14:rig="threePt" w14:dir="t">
                <w14:rot w14:lat="0" w14:lon="0" w14:rev="0"/>
              </w14:lightRig>
            </w14:scene3d>
          </w:rPr>
          <w:t>4.12.3</w:t>
        </w:r>
        <w:r w:rsidR="00AB7347" w:rsidRPr="00FE49A6">
          <w:rPr>
            <w:rStyle w:val="Hyperlink"/>
            <w:rFonts w:eastAsia="Times New Roman"/>
            <w:noProof/>
          </w:rPr>
          <w:t xml:space="preserve"> &lt;&lt;$Cloud&gt;&gt;</w:t>
        </w:r>
        <w:r w:rsidR="00AB7347">
          <w:rPr>
            <w:noProof/>
            <w:webHidden/>
          </w:rPr>
          <w:tab/>
        </w:r>
        <w:r w:rsidR="00AB7347">
          <w:rPr>
            <w:noProof/>
            <w:webHidden/>
          </w:rPr>
          <w:fldChar w:fldCharType="begin"/>
        </w:r>
        <w:r w:rsidR="00AB7347">
          <w:rPr>
            <w:noProof/>
            <w:webHidden/>
          </w:rPr>
          <w:instrText xml:space="preserve"> PAGEREF _Toc528188412 \h </w:instrText>
        </w:r>
        <w:r w:rsidR="00AB7347">
          <w:rPr>
            <w:noProof/>
            <w:webHidden/>
          </w:rPr>
        </w:r>
        <w:r w:rsidR="00AB7347">
          <w:rPr>
            <w:noProof/>
            <w:webHidden/>
          </w:rPr>
          <w:fldChar w:fldCharType="separate"/>
        </w:r>
        <w:r w:rsidR="00AB7347">
          <w:rPr>
            <w:noProof/>
            <w:webHidden/>
          </w:rPr>
          <w:t>40</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13" w:history="1">
        <w:r w:rsidR="00AB7347" w:rsidRPr="00FE49A6">
          <w:rPr>
            <w:rStyle w:val="Hyperlink"/>
            <w:rFonts w:eastAsia="Times New Roman"/>
            <w:noProof/>
            <w14:scene3d>
              <w14:camera w14:prst="orthographicFront"/>
              <w14:lightRig w14:rig="threePt" w14:dir="t">
                <w14:rot w14:lat="0" w14:lon="0" w14:rev="0"/>
              </w14:lightRig>
            </w14:scene3d>
          </w:rPr>
          <w:t>4.12.4</w:t>
        </w:r>
        <w:r w:rsidR="00AB7347" w:rsidRPr="00FE49A6">
          <w:rPr>
            <w:rStyle w:val="Hyperlink"/>
            <w:rFonts w:eastAsia="Times New Roman"/>
            <w:noProof/>
          </w:rPr>
          <w:t xml:space="preserve"> &lt;&lt;$Mainframe&gt;&gt;</w:t>
        </w:r>
        <w:r w:rsidR="00AB7347">
          <w:rPr>
            <w:noProof/>
            <w:webHidden/>
          </w:rPr>
          <w:tab/>
        </w:r>
        <w:r w:rsidR="00AB7347">
          <w:rPr>
            <w:noProof/>
            <w:webHidden/>
          </w:rPr>
          <w:fldChar w:fldCharType="begin"/>
        </w:r>
        <w:r w:rsidR="00AB7347">
          <w:rPr>
            <w:noProof/>
            <w:webHidden/>
          </w:rPr>
          <w:instrText xml:space="preserve"> PAGEREF _Toc528188413 \h </w:instrText>
        </w:r>
        <w:r w:rsidR="00AB7347">
          <w:rPr>
            <w:noProof/>
            <w:webHidden/>
          </w:rPr>
        </w:r>
        <w:r w:rsidR="00AB7347">
          <w:rPr>
            <w:noProof/>
            <w:webHidden/>
          </w:rPr>
          <w:fldChar w:fldCharType="separate"/>
        </w:r>
        <w:r w:rsidR="00AB7347">
          <w:rPr>
            <w:noProof/>
            <w:webHidden/>
          </w:rPr>
          <w:t>40</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14" w:history="1">
        <w:r w:rsidR="00AB7347" w:rsidRPr="00FE49A6">
          <w:rPr>
            <w:rStyle w:val="Hyperlink"/>
            <w:rFonts w:eastAsia="Times New Roman"/>
            <w:noProof/>
            <w14:scene3d>
              <w14:camera w14:prst="orthographicFront"/>
              <w14:lightRig w14:rig="threePt" w14:dir="t">
                <w14:rot w14:lat="0" w14:lon="0" w14:rev="0"/>
              </w14:lightRig>
            </w14:scene3d>
          </w:rPr>
          <w:t>4.12.5</w:t>
        </w:r>
        <w:r w:rsidR="00AB7347" w:rsidRPr="00FE49A6">
          <w:rPr>
            <w:rStyle w:val="Hyperlink"/>
            <w:rFonts w:eastAsia="Times New Roman"/>
            <w:noProof/>
          </w:rPr>
          <w:t xml:space="preserve"> &lt;&lt;$Standalone (Devices)&gt;&gt;</w:t>
        </w:r>
        <w:r w:rsidR="00AB7347">
          <w:rPr>
            <w:noProof/>
            <w:webHidden/>
          </w:rPr>
          <w:tab/>
        </w:r>
        <w:r w:rsidR="00AB7347">
          <w:rPr>
            <w:noProof/>
            <w:webHidden/>
          </w:rPr>
          <w:fldChar w:fldCharType="begin"/>
        </w:r>
        <w:r w:rsidR="00AB7347">
          <w:rPr>
            <w:noProof/>
            <w:webHidden/>
          </w:rPr>
          <w:instrText xml:space="preserve"> PAGEREF _Toc528188414 \h </w:instrText>
        </w:r>
        <w:r w:rsidR="00AB7347">
          <w:rPr>
            <w:noProof/>
            <w:webHidden/>
          </w:rPr>
        </w:r>
        <w:r w:rsidR="00AB7347">
          <w:rPr>
            <w:noProof/>
            <w:webHidden/>
          </w:rPr>
          <w:fldChar w:fldCharType="separate"/>
        </w:r>
        <w:r w:rsidR="00AB7347">
          <w:rPr>
            <w:noProof/>
            <w:webHidden/>
          </w:rPr>
          <w:t>41</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15" w:history="1">
        <w:r w:rsidR="00AB7347" w:rsidRPr="00FE49A6">
          <w:rPr>
            <w:rStyle w:val="Hyperlink"/>
            <w:rFonts w:eastAsia="Times New Roman"/>
            <w:noProof/>
            <w14:scene3d>
              <w14:camera w14:prst="orthographicFront"/>
              <w14:lightRig w14:rig="threePt" w14:dir="t">
                <w14:rot w14:lat="0" w14:lon="0" w14:rev="0"/>
              </w14:lightRig>
            </w14:scene3d>
          </w:rPr>
          <w:t>4.12.6</w:t>
        </w:r>
        <w:r w:rsidR="00AB7347" w:rsidRPr="00FE49A6">
          <w:rPr>
            <w:rStyle w:val="Hyperlink"/>
            <w:rFonts w:eastAsia="Times New Roman"/>
            <w:noProof/>
          </w:rPr>
          <w:t xml:space="preserve"> &lt;&lt;$Other&gt;&gt;</w:t>
        </w:r>
        <w:r w:rsidR="00AB7347">
          <w:rPr>
            <w:noProof/>
            <w:webHidden/>
          </w:rPr>
          <w:tab/>
        </w:r>
        <w:r w:rsidR="00AB7347">
          <w:rPr>
            <w:noProof/>
            <w:webHidden/>
          </w:rPr>
          <w:fldChar w:fldCharType="begin"/>
        </w:r>
        <w:r w:rsidR="00AB7347">
          <w:rPr>
            <w:noProof/>
            <w:webHidden/>
          </w:rPr>
          <w:instrText xml:space="preserve"> PAGEREF _Toc528188415 \h </w:instrText>
        </w:r>
        <w:r w:rsidR="00AB7347">
          <w:rPr>
            <w:noProof/>
            <w:webHidden/>
          </w:rPr>
        </w:r>
        <w:r w:rsidR="00AB7347">
          <w:rPr>
            <w:noProof/>
            <w:webHidden/>
          </w:rPr>
          <w:fldChar w:fldCharType="separate"/>
        </w:r>
        <w:r w:rsidR="00AB7347">
          <w:rPr>
            <w:noProof/>
            <w:webHidden/>
          </w:rPr>
          <w:t>42</w:t>
        </w:r>
        <w:r w:rsidR="00AB7347">
          <w:rPr>
            <w:noProof/>
            <w:webHidden/>
          </w:rPr>
          <w:fldChar w:fldCharType="end"/>
        </w:r>
      </w:hyperlink>
    </w:p>
    <w:p w:rsidR="00AB7347" w:rsidRDefault="007D69ED">
      <w:pPr>
        <w:pStyle w:val="TOC2"/>
        <w:tabs>
          <w:tab w:val="right" w:leader="dot" w:pos="9350"/>
        </w:tabs>
        <w:rPr>
          <w:rFonts w:eastAsiaTheme="minorEastAsia" w:cstheme="minorBidi"/>
          <w:smallCaps w:val="0"/>
          <w:noProof/>
          <w:sz w:val="22"/>
          <w:szCs w:val="20"/>
          <w:lang w:val="en-IN" w:eastAsia="en-IN" w:bidi="hi-IN"/>
        </w:rPr>
      </w:pPr>
      <w:hyperlink w:anchor="_Toc528188416" w:history="1">
        <w:r w:rsidR="00AB7347" w:rsidRPr="00FE49A6">
          <w:rPr>
            <w:rStyle w:val="Hyperlink"/>
            <w:rFonts w:eastAsia="Times New Roman"/>
            <w:noProof/>
            <w14:scene3d>
              <w14:camera w14:prst="orthographicFront"/>
              <w14:lightRig w14:rig="threePt" w14:dir="t">
                <w14:rot w14:lat="0" w14:lon="0" w14:rev="0"/>
              </w14:lightRig>
            </w14:scene3d>
          </w:rPr>
          <w:t>4.13</w:t>
        </w:r>
        <w:r w:rsidR="00AB7347" w:rsidRPr="00FE49A6">
          <w:rPr>
            <w:rStyle w:val="Hyperlink"/>
            <w:rFonts w:eastAsia="Times New Roman"/>
            <w:noProof/>
          </w:rPr>
          <w:t xml:space="preserve"> Application Server Domain</w:t>
        </w:r>
        <w:r w:rsidR="00AB7347">
          <w:rPr>
            <w:noProof/>
            <w:webHidden/>
          </w:rPr>
          <w:tab/>
        </w:r>
        <w:r w:rsidR="00AB7347">
          <w:rPr>
            <w:noProof/>
            <w:webHidden/>
          </w:rPr>
          <w:fldChar w:fldCharType="begin"/>
        </w:r>
        <w:r w:rsidR="00AB7347">
          <w:rPr>
            <w:noProof/>
            <w:webHidden/>
          </w:rPr>
          <w:instrText xml:space="preserve"> PAGEREF _Toc528188416 \h </w:instrText>
        </w:r>
        <w:r w:rsidR="00AB7347">
          <w:rPr>
            <w:noProof/>
            <w:webHidden/>
          </w:rPr>
        </w:r>
        <w:r w:rsidR="00AB7347">
          <w:rPr>
            <w:noProof/>
            <w:webHidden/>
          </w:rPr>
          <w:fldChar w:fldCharType="separate"/>
        </w:r>
        <w:r w:rsidR="00AB7347">
          <w:rPr>
            <w:noProof/>
            <w:webHidden/>
          </w:rPr>
          <w:t>43</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17" w:history="1">
        <w:r w:rsidR="00AB7347" w:rsidRPr="00FE49A6">
          <w:rPr>
            <w:rStyle w:val="Hyperlink"/>
            <w:rFonts w:eastAsia="Times New Roman"/>
            <w:noProof/>
            <w14:scene3d>
              <w14:camera w14:prst="orthographicFront"/>
              <w14:lightRig w14:rig="threePt" w14:dir="t">
                <w14:rot w14:lat="0" w14:lon="0" w14:rev="0"/>
              </w14:lightRig>
            </w14:scene3d>
          </w:rPr>
          <w:t>4.13.1</w:t>
        </w:r>
        <w:r w:rsidR="00AB7347" w:rsidRPr="00FE49A6">
          <w:rPr>
            <w:rStyle w:val="Hyperlink"/>
            <w:rFonts w:eastAsia="Times New Roman"/>
            <w:noProof/>
          </w:rPr>
          <w:t xml:space="preserve"> &lt;&lt;$Yes_App_Server_Connected_AD&gt;&gt;</w:t>
        </w:r>
        <w:r w:rsidR="00AB7347">
          <w:rPr>
            <w:noProof/>
            <w:webHidden/>
          </w:rPr>
          <w:tab/>
        </w:r>
        <w:r w:rsidR="00AB7347">
          <w:rPr>
            <w:noProof/>
            <w:webHidden/>
          </w:rPr>
          <w:fldChar w:fldCharType="begin"/>
        </w:r>
        <w:r w:rsidR="00AB7347">
          <w:rPr>
            <w:noProof/>
            <w:webHidden/>
          </w:rPr>
          <w:instrText xml:space="preserve"> PAGEREF _Toc528188417 \h </w:instrText>
        </w:r>
        <w:r w:rsidR="00AB7347">
          <w:rPr>
            <w:noProof/>
            <w:webHidden/>
          </w:rPr>
        </w:r>
        <w:r w:rsidR="00AB7347">
          <w:rPr>
            <w:noProof/>
            <w:webHidden/>
          </w:rPr>
          <w:fldChar w:fldCharType="separate"/>
        </w:r>
        <w:r w:rsidR="00AB7347">
          <w:rPr>
            <w:noProof/>
            <w:webHidden/>
          </w:rPr>
          <w:t>43</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18" w:history="1">
        <w:r w:rsidR="00AB7347" w:rsidRPr="00FE49A6">
          <w:rPr>
            <w:rStyle w:val="Hyperlink"/>
            <w:rFonts w:eastAsia="Times New Roman"/>
            <w:noProof/>
            <w14:scene3d>
              <w14:camera w14:prst="orthographicFront"/>
              <w14:lightRig w14:rig="threePt" w14:dir="t">
                <w14:rot w14:lat="0" w14:lon="0" w14:rev="0"/>
              </w14:lightRig>
            </w14:scene3d>
          </w:rPr>
          <w:t>4.13.2</w:t>
        </w:r>
        <w:r w:rsidR="00AB7347" w:rsidRPr="00FE49A6">
          <w:rPr>
            <w:rStyle w:val="Hyperlink"/>
            <w:rFonts w:eastAsia="Times New Roman"/>
            <w:noProof/>
          </w:rPr>
          <w:t xml:space="preserve"> &lt;&lt;$No_App_Server_Connected_AD&gt;&gt;</w:t>
        </w:r>
        <w:r w:rsidR="00AB7347">
          <w:rPr>
            <w:noProof/>
            <w:webHidden/>
          </w:rPr>
          <w:tab/>
        </w:r>
        <w:r w:rsidR="00AB7347">
          <w:rPr>
            <w:noProof/>
            <w:webHidden/>
          </w:rPr>
          <w:fldChar w:fldCharType="begin"/>
        </w:r>
        <w:r w:rsidR="00AB7347">
          <w:rPr>
            <w:noProof/>
            <w:webHidden/>
          </w:rPr>
          <w:instrText xml:space="preserve"> PAGEREF _Toc528188418 \h </w:instrText>
        </w:r>
        <w:r w:rsidR="00AB7347">
          <w:rPr>
            <w:noProof/>
            <w:webHidden/>
          </w:rPr>
        </w:r>
        <w:r w:rsidR="00AB7347">
          <w:rPr>
            <w:noProof/>
            <w:webHidden/>
          </w:rPr>
          <w:fldChar w:fldCharType="separate"/>
        </w:r>
        <w:r w:rsidR="00AB7347">
          <w:rPr>
            <w:noProof/>
            <w:webHidden/>
          </w:rPr>
          <w:t>44</w:t>
        </w:r>
        <w:r w:rsidR="00AB7347">
          <w:rPr>
            <w:noProof/>
            <w:webHidden/>
          </w:rPr>
          <w:fldChar w:fldCharType="end"/>
        </w:r>
      </w:hyperlink>
    </w:p>
    <w:p w:rsidR="00AB7347" w:rsidRDefault="007D69ED">
      <w:pPr>
        <w:pStyle w:val="TOC2"/>
        <w:tabs>
          <w:tab w:val="right" w:leader="dot" w:pos="9350"/>
        </w:tabs>
        <w:rPr>
          <w:rFonts w:eastAsiaTheme="minorEastAsia" w:cstheme="minorBidi"/>
          <w:smallCaps w:val="0"/>
          <w:noProof/>
          <w:sz w:val="22"/>
          <w:szCs w:val="20"/>
          <w:lang w:val="en-IN" w:eastAsia="en-IN" w:bidi="hi-IN"/>
        </w:rPr>
      </w:pPr>
      <w:hyperlink w:anchor="_Toc528188419" w:history="1">
        <w:r w:rsidR="00AB7347" w:rsidRPr="00FE49A6">
          <w:rPr>
            <w:rStyle w:val="Hyperlink"/>
            <w:rFonts w:eastAsia="Times New Roman"/>
            <w:noProof/>
            <w14:scene3d>
              <w14:camera w14:prst="orthographicFront"/>
              <w14:lightRig w14:rig="threePt" w14:dir="t">
                <w14:rot w14:lat="0" w14:lon="0" w14:rev="0"/>
              </w14:lightRig>
            </w14:scene3d>
          </w:rPr>
          <w:t>4.14</w:t>
        </w:r>
        <w:r w:rsidR="00AB7347" w:rsidRPr="00FE49A6">
          <w:rPr>
            <w:rStyle w:val="Hyperlink"/>
            <w:rFonts w:eastAsia="Times New Roman"/>
            <w:noProof/>
          </w:rPr>
          <w:t xml:space="preserve"> Client Type</w:t>
        </w:r>
        <w:r w:rsidR="00AB7347">
          <w:rPr>
            <w:noProof/>
            <w:webHidden/>
          </w:rPr>
          <w:tab/>
        </w:r>
        <w:r w:rsidR="00AB7347">
          <w:rPr>
            <w:noProof/>
            <w:webHidden/>
          </w:rPr>
          <w:fldChar w:fldCharType="begin"/>
        </w:r>
        <w:r w:rsidR="00AB7347">
          <w:rPr>
            <w:noProof/>
            <w:webHidden/>
          </w:rPr>
          <w:instrText xml:space="preserve"> PAGEREF _Toc528188419 \h </w:instrText>
        </w:r>
        <w:r w:rsidR="00AB7347">
          <w:rPr>
            <w:noProof/>
            <w:webHidden/>
          </w:rPr>
        </w:r>
        <w:r w:rsidR="00AB7347">
          <w:rPr>
            <w:noProof/>
            <w:webHidden/>
          </w:rPr>
          <w:fldChar w:fldCharType="separate"/>
        </w:r>
        <w:r w:rsidR="00AB7347">
          <w:rPr>
            <w:noProof/>
            <w:webHidden/>
          </w:rPr>
          <w:t>44</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20" w:history="1">
        <w:r w:rsidR="00AB7347" w:rsidRPr="00FE49A6">
          <w:rPr>
            <w:rStyle w:val="Hyperlink"/>
            <w:rFonts w:eastAsia="Times New Roman"/>
            <w:noProof/>
            <w14:scene3d>
              <w14:camera w14:prst="orthographicFront"/>
              <w14:lightRig w14:rig="threePt" w14:dir="t">
                <w14:rot w14:lat="0" w14:lon="0" w14:rev="0"/>
              </w14:lightRig>
            </w14:scene3d>
          </w:rPr>
          <w:t>4.14.1</w:t>
        </w:r>
        <w:r w:rsidR="00AB7347" w:rsidRPr="00FE49A6">
          <w:rPr>
            <w:rStyle w:val="Hyperlink"/>
            <w:rFonts w:eastAsia="Times New Roman"/>
            <w:noProof/>
          </w:rPr>
          <w:t xml:space="preserve"> &lt;&lt;$Thin Client&gt;&gt;</w:t>
        </w:r>
        <w:r w:rsidR="00AB7347">
          <w:rPr>
            <w:noProof/>
            <w:webHidden/>
          </w:rPr>
          <w:tab/>
        </w:r>
        <w:r w:rsidR="00AB7347">
          <w:rPr>
            <w:noProof/>
            <w:webHidden/>
          </w:rPr>
          <w:fldChar w:fldCharType="begin"/>
        </w:r>
        <w:r w:rsidR="00AB7347">
          <w:rPr>
            <w:noProof/>
            <w:webHidden/>
          </w:rPr>
          <w:instrText xml:space="preserve"> PAGEREF _Toc528188420 \h </w:instrText>
        </w:r>
        <w:r w:rsidR="00AB7347">
          <w:rPr>
            <w:noProof/>
            <w:webHidden/>
          </w:rPr>
        </w:r>
        <w:r w:rsidR="00AB7347">
          <w:rPr>
            <w:noProof/>
            <w:webHidden/>
          </w:rPr>
          <w:fldChar w:fldCharType="separate"/>
        </w:r>
        <w:r w:rsidR="00AB7347">
          <w:rPr>
            <w:noProof/>
            <w:webHidden/>
          </w:rPr>
          <w:t>44</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21" w:history="1">
        <w:r w:rsidR="00AB7347" w:rsidRPr="00FE49A6">
          <w:rPr>
            <w:rStyle w:val="Hyperlink"/>
            <w:rFonts w:eastAsia="Times New Roman"/>
            <w:noProof/>
            <w14:scene3d>
              <w14:camera w14:prst="orthographicFront"/>
              <w14:lightRig w14:rig="threePt" w14:dir="t">
                <w14:rot w14:lat="0" w14:lon="0" w14:rev="0"/>
              </w14:lightRig>
            </w14:scene3d>
          </w:rPr>
          <w:t>4.14.2</w:t>
        </w:r>
        <w:r w:rsidR="00AB7347" w:rsidRPr="00FE49A6">
          <w:rPr>
            <w:rStyle w:val="Hyperlink"/>
            <w:rFonts w:eastAsia="Times New Roman"/>
            <w:noProof/>
          </w:rPr>
          <w:t xml:space="preserve"> &lt;&lt;$Thick Client&gt;&gt;</w:t>
        </w:r>
        <w:r w:rsidR="00AB7347">
          <w:rPr>
            <w:noProof/>
            <w:webHidden/>
          </w:rPr>
          <w:tab/>
        </w:r>
        <w:r w:rsidR="00AB7347">
          <w:rPr>
            <w:noProof/>
            <w:webHidden/>
          </w:rPr>
          <w:fldChar w:fldCharType="begin"/>
        </w:r>
        <w:r w:rsidR="00AB7347">
          <w:rPr>
            <w:noProof/>
            <w:webHidden/>
          </w:rPr>
          <w:instrText xml:space="preserve"> PAGEREF _Toc528188421 \h </w:instrText>
        </w:r>
        <w:r w:rsidR="00AB7347">
          <w:rPr>
            <w:noProof/>
            <w:webHidden/>
          </w:rPr>
        </w:r>
        <w:r w:rsidR="00AB7347">
          <w:rPr>
            <w:noProof/>
            <w:webHidden/>
          </w:rPr>
          <w:fldChar w:fldCharType="separate"/>
        </w:r>
        <w:r w:rsidR="00AB7347">
          <w:rPr>
            <w:noProof/>
            <w:webHidden/>
          </w:rPr>
          <w:t>45</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22" w:history="1">
        <w:r w:rsidR="00AB7347" w:rsidRPr="00FE49A6">
          <w:rPr>
            <w:rStyle w:val="Hyperlink"/>
            <w:rFonts w:eastAsia="Times New Roman"/>
            <w:noProof/>
            <w14:scene3d>
              <w14:camera w14:prst="orthographicFront"/>
              <w14:lightRig w14:rig="threePt" w14:dir="t">
                <w14:rot w14:lat="0" w14:lon="0" w14:rev="0"/>
              </w14:lightRig>
            </w14:scene3d>
          </w:rPr>
          <w:t>4.14.3</w:t>
        </w:r>
        <w:r w:rsidR="00AB7347" w:rsidRPr="00FE49A6">
          <w:rPr>
            <w:rStyle w:val="Hyperlink"/>
            <w:rFonts w:eastAsia="Times New Roman"/>
            <w:noProof/>
          </w:rPr>
          <w:t xml:space="preserve"> &lt;&lt;$Thin and Thick Client&gt;&gt;</w:t>
        </w:r>
        <w:r w:rsidR="00AB7347">
          <w:rPr>
            <w:noProof/>
            <w:webHidden/>
          </w:rPr>
          <w:tab/>
        </w:r>
        <w:r w:rsidR="00AB7347">
          <w:rPr>
            <w:noProof/>
            <w:webHidden/>
          </w:rPr>
          <w:fldChar w:fldCharType="begin"/>
        </w:r>
        <w:r w:rsidR="00AB7347">
          <w:rPr>
            <w:noProof/>
            <w:webHidden/>
          </w:rPr>
          <w:instrText xml:space="preserve"> PAGEREF _Toc528188422 \h </w:instrText>
        </w:r>
        <w:r w:rsidR="00AB7347">
          <w:rPr>
            <w:noProof/>
            <w:webHidden/>
          </w:rPr>
        </w:r>
        <w:r w:rsidR="00AB7347">
          <w:rPr>
            <w:noProof/>
            <w:webHidden/>
          </w:rPr>
          <w:fldChar w:fldCharType="separate"/>
        </w:r>
        <w:r w:rsidR="00AB7347">
          <w:rPr>
            <w:noProof/>
            <w:webHidden/>
          </w:rPr>
          <w:t>46</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23" w:history="1">
        <w:r w:rsidR="00AB7347" w:rsidRPr="00FE49A6">
          <w:rPr>
            <w:rStyle w:val="Hyperlink"/>
            <w:rFonts w:eastAsia="Times New Roman"/>
            <w:noProof/>
            <w14:scene3d>
              <w14:camera w14:prst="orthographicFront"/>
              <w14:lightRig w14:rig="threePt" w14:dir="t">
                <w14:rot w14:lat="0" w14:lon="0" w14:rev="0"/>
              </w14:lightRig>
            </w14:scene3d>
          </w:rPr>
          <w:t>4.14.4</w:t>
        </w:r>
        <w:r w:rsidR="00AB7347" w:rsidRPr="00FE49A6">
          <w:rPr>
            <w:rStyle w:val="Hyperlink"/>
            <w:rFonts w:eastAsia="Times New Roman"/>
            <w:noProof/>
          </w:rPr>
          <w:t xml:space="preserve"> &lt;&lt;$Citrix (HVD)&gt;&gt;</w:t>
        </w:r>
        <w:r w:rsidR="00AB7347">
          <w:rPr>
            <w:noProof/>
            <w:webHidden/>
          </w:rPr>
          <w:tab/>
        </w:r>
        <w:r w:rsidR="00AB7347">
          <w:rPr>
            <w:noProof/>
            <w:webHidden/>
          </w:rPr>
          <w:fldChar w:fldCharType="begin"/>
        </w:r>
        <w:r w:rsidR="00AB7347">
          <w:rPr>
            <w:noProof/>
            <w:webHidden/>
          </w:rPr>
          <w:instrText xml:space="preserve"> PAGEREF _Toc528188423 \h </w:instrText>
        </w:r>
        <w:r w:rsidR="00AB7347">
          <w:rPr>
            <w:noProof/>
            <w:webHidden/>
          </w:rPr>
        </w:r>
        <w:r w:rsidR="00AB7347">
          <w:rPr>
            <w:noProof/>
            <w:webHidden/>
          </w:rPr>
          <w:fldChar w:fldCharType="separate"/>
        </w:r>
        <w:r w:rsidR="00AB7347">
          <w:rPr>
            <w:noProof/>
            <w:webHidden/>
          </w:rPr>
          <w:t>47</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24" w:history="1">
        <w:r w:rsidR="00AB7347" w:rsidRPr="00FE49A6">
          <w:rPr>
            <w:rStyle w:val="Hyperlink"/>
            <w:rFonts w:eastAsia="Times New Roman"/>
            <w:noProof/>
            <w14:scene3d>
              <w14:camera w14:prst="orthographicFront"/>
              <w14:lightRig w14:rig="threePt" w14:dir="t">
                <w14:rot w14:lat="0" w14:lon="0" w14:rev="0"/>
              </w14:lightRig>
            </w14:scene3d>
          </w:rPr>
          <w:t>4.14.5</w:t>
        </w:r>
        <w:r w:rsidR="00AB7347" w:rsidRPr="00FE49A6">
          <w:rPr>
            <w:rStyle w:val="Hyperlink"/>
            <w:rFonts w:eastAsia="Times New Roman"/>
            <w:noProof/>
          </w:rPr>
          <w:t xml:space="preserve"> &lt;&lt;$Web Browser/Service&gt;&gt;</w:t>
        </w:r>
        <w:r w:rsidR="00AB7347">
          <w:rPr>
            <w:noProof/>
            <w:webHidden/>
          </w:rPr>
          <w:tab/>
        </w:r>
        <w:r w:rsidR="00AB7347">
          <w:rPr>
            <w:noProof/>
            <w:webHidden/>
          </w:rPr>
          <w:fldChar w:fldCharType="begin"/>
        </w:r>
        <w:r w:rsidR="00AB7347">
          <w:rPr>
            <w:noProof/>
            <w:webHidden/>
          </w:rPr>
          <w:instrText xml:space="preserve"> PAGEREF _Toc528188424 \h </w:instrText>
        </w:r>
        <w:r w:rsidR="00AB7347">
          <w:rPr>
            <w:noProof/>
            <w:webHidden/>
          </w:rPr>
        </w:r>
        <w:r w:rsidR="00AB7347">
          <w:rPr>
            <w:noProof/>
            <w:webHidden/>
          </w:rPr>
          <w:fldChar w:fldCharType="separate"/>
        </w:r>
        <w:r w:rsidR="00AB7347">
          <w:rPr>
            <w:noProof/>
            <w:webHidden/>
          </w:rPr>
          <w:t>48</w:t>
        </w:r>
        <w:r w:rsidR="00AB7347">
          <w:rPr>
            <w:noProof/>
            <w:webHidden/>
          </w:rPr>
          <w:fldChar w:fldCharType="end"/>
        </w:r>
      </w:hyperlink>
    </w:p>
    <w:p w:rsidR="00AB7347" w:rsidRDefault="007D69ED">
      <w:pPr>
        <w:pStyle w:val="TOC2"/>
        <w:tabs>
          <w:tab w:val="right" w:leader="dot" w:pos="9350"/>
        </w:tabs>
        <w:rPr>
          <w:rFonts w:eastAsiaTheme="minorEastAsia" w:cstheme="minorBidi"/>
          <w:smallCaps w:val="0"/>
          <w:noProof/>
          <w:sz w:val="22"/>
          <w:szCs w:val="20"/>
          <w:lang w:val="en-IN" w:eastAsia="en-IN" w:bidi="hi-IN"/>
        </w:rPr>
      </w:pPr>
      <w:hyperlink w:anchor="_Toc528188425" w:history="1">
        <w:r w:rsidR="00AB7347" w:rsidRPr="00FE49A6">
          <w:rPr>
            <w:rStyle w:val="Hyperlink"/>
            <w:rFonts w:eastAsia="Times New Roman"/>
            <w:noProof/>
            <w14:scene3d>
              <w14:camera w14:prst="orthographicFront"/>
              <w14:lightRig w14:rig="threePt" w14:dir="t">
                <w14:rot w14:lat="0" w14:lon="0" w14:rev="0"/>
              </w14:lightRig>
            </w14:scene3d>
          </w:rPr>
          <w:t>4.15</w:t>
        </w:r>
        <w:r w:rsidR="00AB7347" w:rsidRPr="00FE49A6">
          <w:rPr>
            <w:rStyle w:val="Hyperlink"/>
            <w:rFonts w:eastAsia="Times New Roman"/>
            <w:noProof/>
          </w:rPr>
          <w:t xml:space="preserve"> Application Distribution List Mailbox</w:t>
        </w:r>
        <w:r w:rsidR="00AB7347">
          <w:rPr>
            <w:noProof/>
            <w:webHidden/>
          </w:rPr>
          <w:tab/>
        </w:r>
        <w:r w:rsidR="00AB7347">
          <w:rPr>
            <w:noProof/>
            <w:webHidden/>
          </w:rPr>
          <w:fldChar w:fldCharType="begin"/>
        </w:r>
        <w:r w:rsidR="00AB7347">
          <w:rPr>
            <w:noProof/>
            <w:webHidden/>
          </w:rPr>
          <w:instrText xml:space="preserve"> PAGEREF _Toc528188425 \h </w:instrText>
        </w:r>
        <w:r w:rsidR="00AB7347">
          <w:rPr>
            <w:noProof/>
            <w:webHidden/>
          </w:rPr>
        </w:r>
        <w:r w:rsidR="00AB7347">
          <w:rPr>
            <w:noProof/>
            <w:webHidden/>
          </w:rPr>
          <w:fldChar w:fldCharType="separate"/>
        </w:r>
        <w:r w:rsidR="00AB7347">
          <w:rPr>
            <w:noProof/>
            <w:webHidden/>
          </w:rPr>
          <w:t>49</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26" w:history="1">
        <w:r w:rsidR="00AB7347" w:rsidRPr="00FE49A6">
          <w:rPr>
            <w:rStyle w:val="Hyperlink"/>
            <w:rFonts w:eastAsia="Times New Roman"/>
            <w:noProof/>
            <w14:scene3d>
              <w14:camera w14:prst="orthographicFront"/>
              <w14:lightRig w14:rig="threePt" w14:dir="t">
                <w14:rot w14:lat="0" w14:lon="0" w14:rev="0"/>
              </w14:lightRig>
            </w14:scene3d>
          </w:rPr>
          <w:t>4.15.1</w:t>
        </w:r>
        <w:r w:rsidR="00AB7347" w:rsidRPr="00FE49A6">
          <w:rPr>
            <w:rStyle w:val="Hyperlink"/>
            <w:rFonts w:eastAsia="Times New Roman"/>
            <w:noProof/>
          </w:rPr>
          <w:t xml:space="preserve"> &lt;&lt;$Distribution List&gt;&gt;</w:t>
        </w:r>
        <w:r w:rsidR="00AB7347">
          <w:rPr>
            <w:noProof/>
            <w:webHidden/>
          </w:rPr>
          <w:tab/>
        </w:r>
        <w:r w:rsidR="00AB7347">
          <w:rPr>
            <w:noProof/>
            <w:webHidden/>
          </w:rPr>
          <w:fldChar w:fldCharType="begin"/>
        </w:r>
        <w:r w:rsidR="00AB7347">
          <w:rPr>
            <w:noProof/>
            <w:webHidden/>
          </w:rPr>
          <w:instrText xml:space="preserve"> PAGEREF _Toc528188426 \h </w:instrText>
        </w:r>
        <w:r w:rsidR="00AB7347">
          <w:rPr>
            <w:noProof/>
            <w:webHidden/>
          </w:rPr>
        </w:r>
        <w:r w:rsidR="00AB7347">
          <w:rPr>
            <w:noProof/>
            <w:webHidden/>
          </w:rPr>
          <w:fldChar w:fldCharType="separate"/>
        </w:r>
        <w:r w:rsidR="00AB7347">
          <w:rPr>
            <w:noProof/>
            <w:webHidden/>
          </w:rPr>
          <w:t>49</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27" w:history="1">
        <w:r w:rsidR="00AB7347" w:rsidRPr="00FE49A6">
          <w:rPr>
            <w:rStyle w:val="Hyperlink"/>
            <w:rFonts w:eastAsia="Times New Roman"/>
            <w:noProof/>
            <w14:scene3d>
              <w14:camera w14:prst="orthographicFront"/>
              <w14:lightRig w14:rig="threePt" w14:dir="t">
                <w14:rot w14:lat="0" w14:lon="0" w14:rev="0"/>
              </w14:lightRig>
            </w14:scene3d>
          </w:rPr>
          <w:t>4.15.2</w:t>
        </w:r>
        <w:r w:rsidR="00AB7347" w:rsidRPr="00FE49A6">
          <w:rPr>
            <w:rStyle w:val="Hyperlink"/>
            <w:rFonts w:eastAsia="Times New Roman"/>
            <w:noProof/>
          </w:rPr>
          <w:t xml:space="preserve"> &lt;&lt;$Shared Mailbox&gt;&gt;</w:t>
        </w:r>
        <w:r w:rsidR="00AB7347">
          <w:rPr>
            <w:noProof/>
            <w:webHidden/>
          </w:rPr>
          <w:tab/>
        </w:r>
        <w:r w:rsidR="00AB7347">
          <w:rPr>
            <w:noProof/>
            <w:webHidden/>
          </w:rPr>
          <w:fldChar w:fldCharType="begin"/>
        </w:r>
        <w:r w:rsidR="00AB7347">
          <w:rPr>
            <w:noProof/>
            <w:webHidden/>
          </w:rPr>
          <w:instrText xml:space="preserve"> PAGEREF _Toc528188427 \h </w:instrText>
        </w:r>
        <w:r w:rsidR="00AB7347">
          <w:rPr>
            <w:noProof/>
            <w:webHidden/>
          </w:rPr>
        </w:r>
        <w:r w:rsidR="00AB7347">
          <w:rPr>
            <w:noProof/>
            <w:webHidden/>
          </w:rPr>
          <w:fldChar w:fldCharType="separate"/>
        </w:r>
        <w:r w:rsidR="00AB7347">
          <w:rPr>
            <w:noProof/>
            <w:webHidden/>
          </w:rPr>
          <w:t>49</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28" w:history="1">
        <w:r w:rsidR="00AB7347" w:rsidRPr="00FE49A6">
          <w:rPr>
            <w:rStyle w:val="Hyperlink"/>
            <w:rFonts w:eastAsia="Times New Roman"/>
            <w:noProof/>
            <w14:scene3d>
              <w14:camera w14:prst="orthographicFront"/>
              <w14:lightRig w14:rig="threePt" w14:dir="t">
                <w14:rot w14:lat="0" w14:lon="0" w14:rev="0"/>
              </w14:lightRig>
            </w14:scene3d>
          </w:rPr>
          <w:t>4.15.3</w:t>
        </w:r>
        <w:r w:rsidR="00AB7347" w:rsidRPr="00FE49A6">
          <w:rPr>
            <w:rStyle w:val="Hyperlink"/>
            <w:rFonts w:eastAsia="Times New Roman"/>
            <w:noProof/>
          </w:rPr>
          <w:t xml:space="preserve"> &lt;&lt;$Distribution List and Shared Mailbox&gt;&gt;</w:t>
        </w:r>
        <w:r w:rsidR="00AB7347">
          <w:rPr>
            <w:noProof/>
            <w:webHidden/>
          </w:rPr>
          <w:tab/>
        </w:r>
        <w:r w:rsidR="00AB7347">
          <w:rPr>
            <w:noProof/>
            <w:webHidden/>
          </w:rPr>
          <w:fldChar w:fldCharType="begin"/>
        </w:r>
        <w:r w:rsidR="00AB7347">
          <w:rPr>
            <w:noProof/>
            <w:webHidden/>
          </w:rPr>
          <w:instrText xml:space="preserve"> PAGEREF _Toc528188428 \h </w:instrText>
        </w:r>
        <w:r w:rsidR="00AB7347">
          <w:rPr>
            <w:noProof/>
            <w:webHidden/>
          </w:rPr>
        </w:r>
        <w:r w:rsidR="00AB7347">
          <w:rPr>
            <w:noProof/>
            <w:webHidden/>
          </w:rPr>
          <w:fldChar w:fldCharType="separate"/>
        </w:r>
        <w:r w:rsidR="00AB7347">
          <w:rPr>
            <w:noProof/>
            <w:webHidden/>
          </w:rPr>
          <w:t>50</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29" w:history="1">
        <w:r w:rsidR="00AB7347" w:rsidRPr="00FE49A6">
          <w:rPr>
            <w:rStyle w:val="Hyperlink"/>
            <w:rFonts w:eastAsia="Times New Roman"/>
            <w:noProof/>
            <w14:scene3d>
              <w14:camera w14:prst="orthographicFront"/>
              <w14:lightRig w14:rig="threePt" w14:dir="t">
                <w14:rot w14:lat="0" w14:lon="0" w14:rev="0"/>
              </w14:lightRig>
            </w14:scene3d>
          </w:rPr>
          <w:t>4.15.4</w:t>
        </w:r>
        <w:r w:rsidR="00AB7347" w:rsidRPr="00FE49A6">
          <w:rPr>
            <w:rStyle w:val="Hyperlink"/>
            <w:rFonts w:eastAsia="Times New Roman"/>
            <w:noProof/>
          </w:rPr>
          <w:t xml:space="preserve"> &lt;&lt;$None&gt;&gt;</w:t>
        </w:r>
        <w:r w:rsidR="00AB7347">
          <w:rPr>
            <w:noProof/>
            <w:webHidden/>
          </w:rPr>
          <w:tab/>
        </w:r>
        <w:r w:rsidR="00AB7347">
          <w:rPr>
            <w:noProof/>
            <w:webHidden/>
          </w:rPr>
          <w:fldChar w:fldCharType="begin"/>
        </w:r>
        <w:r w:rsidR="00AB7347">
          <w:rPr>
            <w:noProof/>
            <w:webHidden/>
          </w:rPr>
          <w:instrText xml:space="preserve"> PAGEREF _Toc528188429 \h </w:instrText>
        </w:r>
        <w:r w:rsidR="00AB7347">
          <w:rPr>
            <w:noProof/>
            <w:webHidden/>
          </w:rPr>
        </w:r>
        <w:r w:rsidR="00AB7347">
          <w:rPr>
            <w:noProof/>
            <w:webHidden/>
          </w:rPr>
          <w:fldChar w:fldCharType="separate"/>
        </w:r>
        <w:r w:rsidR="00AB7347">
          <w:rPr>
            <w:noProof/>
            <w:webHidden/>
          </w:rPr>
          <w:t>51</w:t>
        </w:r>
        <w:r w:rsidR="00AB7347">
          <w:rPr>
            <w:noProof/>
            <w:webHidden/>
          </w:rPr>
          <w:fldChar w:fldCharType="end"/>
        </w:r>
      </w:hyperlink>
    </w:p>
    <w:p w:rsidR="00AB7347" w:rsidRDefault="007D69ED">
      <w:pPr>
        <w:pStyle w:val="TOC2"/>
        <w:tabs>
          <w:tab w:val="right" w:leader="dot" w:pos="9350"/>
        </w:tabs>
        <w:rPr>
          <w:rFonts w:eastAsiaTheme="minorEastAsia" w:cstheme="minorBidi"/>
          <w:smallCaps w:val="0"/>
          <w:noProof/>
          <w:sz w:val="22"/>
          <w:szCs w:val="20"/>
          <w:lang w:val="en-IN" w:eastAsia="en-IN" w:bidi="hi-IN"/>
        </w:rPr>
      </w:pPr>
      <w:hyperlink w:anchor="_Toc528188430" w:history="1">
        <w:r w:rsidR="00AB7347" w:rsidRPr="00FE49A6">
          <w:rPr>
            <w:rStyle w:val="Hyperlink"/>
            <w:rFonts w:eastAsia="Times New Roman"/>
            <w:noProof/>
            <w14:scene3d>
              <w14:camera w14:prst="orthographicFront"/>
              <w14:lightRig w14:rig="threePt" w14:dir="t">
                <w14:rot w14:lat="0" w14:lon="0" w14:rev="0"/>
              </w14:lightRig>
            </w14:scene3d>
          </w:rPr>
          <w:t>4.16</w:t>
        </w:r>
        <w:r w:rsidR="00AB7347" w:rsidRPr="00FE49A6">
          <w:rPr>
            <w:rStyle w:val="Hyperlink"/>
            <w:rFonts w:eastAsia="Times New Roman"/>
            <w:noProof/>
          </w:rPr>
          <w:t xml:space="preserve"> Application Share Point</w:t>
        </w:r>
        <w:r w:rsidR="00AB7347">
          <w:rPr>
            <w:noProof/>
            <w:webHidden/>
          </w:rPr>
          <w:tab/>
        </w:r>
        <w:r w:rsidR="00AB7347">
          <w:rPr>
            <w:noProof/>
            <w:webHidden/>
          </w:rPr>
          <w:fldChar w:fldCharType="begin"/>
        </w:r>
        <w:r w:rsidR="00AB7347">
          <w:rPr>
            <w:noProof/>
            <w:webHidden/>
          </w:rPr>
          <w:instrText xml:space="preserve"> PAGEREF _Toc528188430 \h </w:instrText>
        </w:r>
        <w:r w:rsidR="00AB7347">
          <w:rPr>
            <w:noProof/>
            <w:webHidden/>
          </w:rPr>
        </w:r>
        <w:r w:rsidR="00AB7347">
          <w:rPr>
            <w:noProof/>
            <w:webHidden/>
          </w:rPr>
          <w:fldChar w:fldCharType="separate"/>
        </w:r>
        <w:r w:rsidR="00AB7347">
          <w:rPr>
            <w:noProof/>
            <w:webHidden/>
          </w:rPr>
          <w:t>51</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31" w:history="1">
        <w:r w:rsidR="00AB7347" w:rsidRPr="00FE49A6">
          <w:rPr>
            <w:rStyle w:val="Hyperlink"/>
            <w:rFonts w:eastAsia="Times New Roman"/>
            <w:noProof/>
            <w14:scene3d>
              <w14:camera w14:prst="orthographicFront"/>
              <w14:lightRig w14:rig="threePt" w14:dir="t">
                <w14:rot w14:lat="0" w14:lon="0" w14:rev="0"/>
              </w14:lightRig>
            </w14:scene3d>
          </w:rPr>
          <w:t>4.16.1</w:t>
        </w:r>
        <w:r w:rsidR="00AB7347" w:rsidRPr="00FE49A6">
          <w:rPr>
            <w:rStyle w:val="Hyperlink"/>
            <w:rFonts w:eastAsia="Times New Roman"/>
            <w:noProof/>
          </w:rPr>
          <w:t xml:space="preserve"> &lt;&lt;$Yes_Data_Repository_Utilization&gt;&gt;</w:t>
        </w:r>
        <w:r w:rsidR="00AB7347">
          <w:rPr>
            <w:noProof/>
            <w:webHidden/>
          </w:rPr>
          <w:tab/>
        </w:r>
        <w:r w:rsidR="00AB7347">
          <w:rPr>
            <w:noProof/>
            <w:webHidden/>
          </w:rPr>
          <w:fldChar w:fldCharType="begin"/>
        </w:r>
        <w:r w:rsidR="00AB7347">
          <w:rPr>
            <w:noProof/>
            <w:webHidden/>
          </w:rPr>
          <w:instrText xml:space="preserve"> PAGEREF _Toc528188431 \h </w:instrText>
        </w:r>
        <w:r w:rsidR="00AB7347">
          <w:rPr>
            <w:noProof/>
            <w:webHidden/>
          </w:rPr>
        </w:r>
        <w:r w:rsidR="00AB7347">
          <w:rPr>
            <w:noProof/>
            <w:webHidden/>
          </w:rPr>
          <w:fldChar w:fldCharType="separate"/>
        </w:r>
        <w:r w:rsidR="00AB7347">
          <w:rPr>
            <w:noProof/>
            <w:webHidden/>
          </w:rPr>
          <w:t>51</w:t>
        </w:r>
        <w:r w:rsidR="00AB7347">
          <w:rPr>
            <w:noProof/>
            <w:webHidden/>
          </w:rPr>
          <w:fldChar w:fldCharType="end"/>
        </w:r>
      </w:hyperlink>
    </w:p>
    <w:p w:rsidR="00AB7347" w:rsidRDefault="007D69ED">
      <w:pPr>
        <w:pStyle w:val="TOC4"/>
        <w:tabs>
          <w:tab w:val="right" w:leader="dot" w:pos="9350"/>
        </w:tabs>
        <w:rPr>
          <w:rFonts w:eastAsiaTheme="minorEastAsia" w:cstheme="minorBidi"/>
          <w:noProof/>
          <w:sz w:val="22"/>
          <w:szCs w:val="20"/>
          <w:lang w:val="en-IN" w:eastAsia="en-IN" w:bidi="hi-IN"/>
        </w:rPr>
      </w:pPr>
      <w:hyperlink w:anchor="_Toc528188432" w:history="1">
        <w:r w:rsidR="00AB7347" w:rsidRPr="00FE49A6">
          <w:rPr>
            <w:rStyle w:val="Hyperlink"/>
            <w:rFonts w:eastAsia="Times New Roman"/>
            <w:noProof/>
            <w14:scene3d>
              <w14:camera w14:prst="orthographicFront"/>
              <w14:lightRig w14:rig="threePt" w14:dir="t">
                <w14:rot w14:lat="0" w14:lon="0" w14:rev="0"/>
              </w14:lightRig>
            </w14:scene3d>
          </w:rPr>
          <w:t>4.16.2</w:t>
        </w:r>
        <w:r w:rsidR="00AB7347" w:rsidRPr="00FE49A6">
          <w:rPr>
            <w:rStyle w:val="Hyperlink"/>
            <w:rFonts w:eastAsia="Times New Roman"/>
            <w:noProof/>
          </w:rPr>
          <w:t xml:space="preserve"> &lt;&lt;$No_Data_Repository_Utilization&gt;&gt;</w:t>
        </w:r>
        <w:r w:rsidR="00AB7347">
          <w:rPr>
            <w:noProof/>
            <w:webHidden/>
          </w:rPr>
          <w:tab/>
        </w:r>
        <w:r w:rsidR="00AB7347">
          <w:rPr>
            <w:noProof/>
            <w:webHidden/>
          </w:rPr>
          <w:fldChar w:fldCharType="begin"/>
        </w:r>
        <w:r w:rsidR="00AB7347">
          <w:rPr>
            <w:noProof/>
            <w:webHidden/>
          </w:rPr>
          <w:instrText xml:space="preserve"> PAGEREF _Toc528188432 \h </w:instrText>
        </w:r>
        <w:r w:rsidR="00AB7347">
          <w:rPr>
            <w:noProof/>
            <w:webHidden/>
          </w:rPr>
        </w:r>
        <w:r w:rsidR="00AB7347">
          <w:rPr>
            <w:noProof/>
            <w:webHidden/>
          </w:rPr>
          <w:fldChar w:fldCharType="separate"/>
        </w:r>
        <w:r w:rsidR="00AB7347">
          <w:rPr>
            <w:noProof/>
            <w:webHidden/>
          </w:rPr>
          <w:t>52</w:t>
        </w:r>
        <w:r w:rsidR="00AB7347">
          <w:rPr>
            <w:noProof/>
            <w:webHidden/>
          </w:rPr>
          <w:fldChar w:fldCharType="end"/>
        </w:r>
      </w:hyperlink>
    </w:p>
    <w:p w:rsidR="00AB7347" w:rsidRDefault="007D69ED">
      <w:pPr>
        <w:pStyle w:val="TOC1"/>
        <w:tabs>
          <w:tab w:val="right" w:leader="dot" w:pos="9350"/>
        </w:tabs>
        <w:rPr>
          <w:rFonts w:eastAsiaTheme="minorEastAsia" w:cstheme="minorBidi"/>
          <w:b w:val="0"/>
          <w:bCs w:val="0"/>
          <w:caps w:val="0"/>
          <w:noProof/>
          <w:sz w:val="22"/>
          <w:szCs w:val="20"/>
          <w:lang w:val="en-IN" w:eastAsia="en-IN" w:bidi="hi-IN"/>
        </w:rPr>
      </w:pPr>
      <w:hyperlink w:anchor="_Toc528188433" w:history="1">
        <w:r w:rsidR="00AB7347" w:rsidRPr="00FE49A6">
          <w:rPr>
            <w:rStyle w:val="Hyperlink"/>
            <w:rFonts w:ascii="Trebuchet MS" w:hAnsi="Trebuchet MS"/>
            <w:noProof/>
          </w:rPr>
          <w:t>5</w:t>
        </w:r>
        <w:r w:rsidR="00AB7347" w:rsidRPr="00FE49A6">
          <w:rPr>
            <w:rStyle w:val="Hyperlink"/>
            <w:noProof/>
          </w:rPr>
          <w:t xml:space="preserve"> Migration Wave/s</w:t>
        </w:r>
        <w:r w:rsidR="00AB7347">
          <w:rPr>
            <w:noProof/>
            <w:webHidden/>
          </w:rPr>
          <w:tab/>
        </w:r>
        <w:r w:rsidR="00AB7347">
          <w:rPr>
            <w:noProof/>
            <w:webHidden/>
          </w:rPr>
          <w:fldChar w:fldCharType="begin"/>
        </w:r>
        <w:r w:rsidR="00AB7347">
          <w:rPr>
            <w:noProof/>
            <w:webHidden/>
          </w:rPr>
          <w:instrText xml:space="preserve"> PAGEREF _Toc528188433 \h </w:instrText>
        </w:r>
        <w:r w:rsidR="00AB7347">
          <w:rPr>
            <w:noProof/>
            <w:webHidden/>
          </w:rPr>
        </w:r>
        <w:r w:rsidR="00AB7347">
          <w:rPr>
            <w:noProof/>
            <w:webHidden/>
          </w:rPr>
          <w:fldChar w:fldCharType="separate"/>
        </w:r>
        <w:r w:rsidR="00AB7347">
          <w:rPr>
            <w:noProof/>
            <w:webHidden/>
          </w:rPr>
          <w:t>52</w:t>
        </w:r>
        <w:r w:rsidR="00AB7347">
          <w:rPr>
            <w:noProof/>
            <w:webHidden/>
          </w:rPr>
          <w:fldChar w:fldCharType="end"/>
        </w:r>
      </w:hyperlink>
    </w:p>
    <w:p w:rsidR="007903FA" w:rsidRDefault="00FB5B86">
      <w:r>
        <w:fldChar w:fldCharType="end"/>
      </w:r>
    </w:p>
    <w:p w:rsidR="005D19D2" w:rsidRPr="00954268" w:rsidRDefault="005D19D2" w:rsidP="00D762A6">
      <w:pPr>
        <w:pStyle w:val="Heading1"/>
        <w:numPr>
          <w:ilvl w:val="0"/>
          <w:numId w:val="3"/>
        </w:numPr>
        <w:spacing w:after="120"/>
        <w:jc w:val="both"/>
      </w:pPr>
      <w:bookmarkStart w:id="1" w:name="_Toc527721687"/>
      <w:bookmarkStart w:id="2" w:name="_Toc528188350"/>
      <w:r w:rsidRPr="00954268">
        <w:t>Introduction</w:t>
      </w:r>
      <w:bookmarkEnd w:id="0"/>
      <w:bookmarkEnd w:id="1"/>
      <w:bookmarkEnd w:id="2"/>
    </w:p>
    <w:p w:rsidR="004F68E7" w:rsidRDefault="004F68E7" w:rsidP="00D762A6">
      <w:pPr>
        <w:jc w:val="both"/>
      </w:pPr>
      <w:bookmarkStart w:id="3" w:name="_Toc463529344"/>
      <w:r>
        <w:t>Active directory migration program aims to simplify the complex Active Directory environment in</w:t>
      </w:r>
      <w:r w:rsidR="00E64ED7">
        <w:t xml:space="preserve"> Fidelity</w:t>
      </w:r>
      <w:r>
        <w:t xml:space="preserve">. </w:t>
      </w:r>
      <w:r w:rsidR="00450D7A">
        <w:t>As part of the program, three</w:t>
      </w:r>
      <w:r w:rsidR="00E64ED7">
        <w:t xml:space="preserve"> </w:t>
      </w:r>
      <w:r>
        <w:t>domains</w:t>
      </w:r>
      <w:r w:rsidR="00450D7A">
        <w:t xml:space="preserve"> (DMN1, FMRCO and DSDOM1)</w:t>
      </w:r>
      <w:r>
        <w:t xml:space="preserve"> are transformed into </w:t>
      </w:r>
      <w:r w:rsidR="00E64ED7">
        <w:t>one domain</w:t>
      </w:r>
      <w:r w:rsidR="00450D7A">
        <w:t xml:space="preserve"> (WINROOT)</w:t>
      </w:r>
      <w:r>
        <w:t xml:space="preserve">. The applications and infrastructures residing on these legacy domains will be impacted due to the transformation and they need to be migrated to </w:t>
      </w:r>
      <w:r w:rsidR="00E64ED7">
        <w:t xml:space="preserve">the </w:t>
      </w:r>
      <w:r w:rsidR="00450D7A">
        <w:t xml:space="preserve">WINROOT </w:t>
      </w:r>
      <w:r w:rsidR="00E64ED7">
        <w:t>domain</w:t>
      </w:r>
      <w:r>
        <w:t>.</w:t>
      </w:r>
    </w:p>
    <w:p w:rsidR="005D19D2" w:rsidRDefault="005D19D2" w:rsidP="00D762A6">
      <w:pPr>
        <w:pStyle w:val="Heading1"/>
        <w:numPr>
          <w:ilvl w:val="0"/>
          <w:numId w:val="3"/>
        </w:numPr>
        <w:spacing w:after="120"/>
        <w:jc w:val="both"/>
      </w:pPr>
      <w:bookmarkStart w:id="4" w:name="_Toc527721688"/>
      <w:bookmarkStart w:id="5" w:name="_Toc528188351"/>
      <w:r>
        <w:lastRenderedPageBreak/>
        <w:t>Objective</w:t>
      </w:r>
      <w:bookmarkEnd w:id="3"/>
      <w:bookmarkEnd w:id="4"/>
      <w:bookmarkEnd w:id="5"/>
    </w:p>
    <w:p w:rsidR="00E64ED7" w:rsidRDefault="00E64ED7" w:rsidP="00D762A6">
      <w:pPr>
        <w:jc w:val="both"/>
      </w:pPr>
      <w:bookmarkStart w:id="6" w:name="_Toc463529345"/>
      <w:r>
        <w:t xml:space="preserve">The objective of this document is to provide a comprehensive guide for </w:t>
      </w:r>
      <w:r w:rsidR="000F0535">
        <w:t>the application</w:t>
      </w:r>
      <w:r>
        <w:t xml:space="preserve"> migration. It includes all the AD dependent components that </w:t>
      </w:r>
      <w:r w:rsidR="000F0535">
        <w:t>the application</w:t>
      </w:r>
      <w:r>
        <w:t xml:space="preserve"> uses, and the steps that you need to follow in order to migrate each component to the new domain.</w:t>
      </w:r>
    </w:p>
    <w:p w:rsidR="005D19D2" w:rsidRDefault="005D19D2" w:rsidP="00D762A6">
      <w:pPr>
        <w:pStyle w:val="Heading1"/>
        <w:numPr>
          <w:ilvl w:val="0"/>
          <w:numId w:val="3"/>
        </w:numPr>
        <w:spacing w:after="120"/>
        <w:jc w:val="both"/>
      </w:pPr>
      <w:bookmarkStart w:id="7" w:name="_Toc527721689"/>
      <w:bookmarkStart w:id="8" w:name="_Toc528188352"/>
      <w:r>
        <w:t>Definition &amp; Acronyms</w:t>
      </w:r>
      <w:bookmarkEnd w:id="6"/>
      <w:bookmarkEnd w:id="7"/>
      <w:bookmarkEnd w:id="8"/>
    </w:p>
    <w:tbl>
      <w:tblPr>
        <w:tblW w:w="8095" w:type="dxa"/>
        <w:tblInd w:w="93" w:type="dxa"/>
        <w:tblLook w:val="04A0" w:firstRow="1" w:lastRow="0" w:firstColumn="1" w:lastColumn="0" w:noHBand="0" w:noVBand="1"/>
      </w:tblPr>
      <w:tblGrid>
        <w:gridCol w:w="2992"/>
        <w:gridCol w:w="5103"/>
      </w:tblGrid>
      <w:tr w:rsidR="005D19D2" w:rsidRPr="00F7352A" w:rsidTr="00785FA8">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Acronym</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Definition</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AD</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Active Directory</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DN</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Domain Name</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FQDN</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 Fully qualified domain name</w:t>
            </w:r>
          </w:p>
        </w:tc>
      </w:tr>
      <w:tr w:rsidR="005D19D2" w:rsidRPr="00F7352A" w:rsidTr="00C21DD6">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DB</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t xml:space="preserve"> </w:t>
            </w:r>
            <w:r w:rsidRPr="00AC3F84">
              <w:t>Database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DFS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Dynamic File Structure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GPOs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Group Policy Object</w:t>
            </w:r>
          </w:p>
        </w:tc>
      </w:tr>
      <w:tr w:rsidR="00C66F9D" w:rsidRPr="00F7352A" w:rsidTr="00C66F9D">
        <w:trPr>
          <w:trHeight w:val="323"/>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BCP</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Business Continuity Plan</w:t>
            </w:r>
          </w:p>
        </w:tc>
      </w:tr>
    </w:tbl>
    <w:p w:rsidR="005D19D2" w:rsidRDefault="005D19D2" w:rsidP="00D762A6">
      <w:pPr>
        <w:jc w:val="both"/>
      </w:pPr>
    </w:p>
    <w:p w:rsidR="005D19D2" w:rsidRDefault="005D19D2" w:rsidP="00D762A6">
      <w:pPr>
        <w:pStyle w:val="Heading2"/>
        <w:numPr>
          <w:ilvl w:val="1"/>
          <w:numId w:val="3"/>
        </w:numPr>
        <w:jc w:val="both"/>
      </w:pPr>
      <w:bookmarkStart w:id="9" w:name="_Toc527721690"/>
      <w:bookmarkStart w:id="10" w:name="_Toc528188353"/>
      <w:r>
        <w:t>Recommended Best Practice</w:t>
      </w:r>
      <w:r w:rsidR="00EE1076">
        <w:t>s</w:t>
      </w:r>
      <w:bookmarkEnd w:id="9"/>
      <w:bookmarkEnd w:id="10"/>
    </w:p>
    <w:p w:rsidR="005D19D2" w:rsidRPr="00F42C55" w:rsidRDefault="00492575" w:rsidP="00D762A6">
      <w:pPr>
        <w:ind w:left="450"/>
        <w:jc w:val="both"/>
      </w:pPr>
      <w:r w:rsidRPr="00492575">
        <w:t xml:space="preserve">Identify all places (property file, </w:t>
      </w:r>
      <w:proofErr w:type="spellStart"/>
      <w:r w:rsidRPr="00492575">
        <w:t>config</w:t>
      </w:r>
      <w:proofErr w:type="spellEnd"/>
      <w:r w:rsidRPr="00492575">
        <w:t xml:space="preserve"> file, etc.) where an IP address of an AD domain controller is used and, if possible, replace it with FQDN of AD domain.</w:t>
      </w:r>
    </w:p>
    <w:p w:rsidR="005D19D2" w:rsidRPr="004F2B5E" w:rsidRDefault="005D19D2" w:rsidP="00D762A6">
      <w:pPr>
        <w:pStyle w:val="Heading1"/>
        <w:numPr>
          <w:ilvl w:val="0"/>
          <w:numId w:val="3"/>
        </w:numPr>
        <w:spacing w:after="120"/>
        <w:jc w:val="both"/>
      </w:pPr>
      <w:bookmarkStart w:id="11" w:name="_Toc463529346"/>
      <w:bookmarkStart w:id="12" w:name="_Toc527721691"/>
      <w:bookmarkStart w:id="13" w:name="_Toc528188354"/>
      <w:r>
        <w:t>Application c</w:t>
      </w:r>
      <w:r w:rsidRPr="004F2B5E">
        <w:t xml:space="preserve">omponents and their </w:t>
      </w:r>
      <w:r w:rsidR="00D82C48">
        <w:t xml:space="preserve">Migration </w:t>
      </w:r>
      <w:r w:rsidR="00795228">
        <w:t>strategy</w:t>
      </w:r>
      <w:bookmarkEnd w:id="11"/>
      <w:bookmarkEnd w:id="12"/>
      <w:bookmarkEnd w:id="13"/>
    </w:p>
    <w:p w:rsidR="00B847C2" w:rsidRDefault="005D19D2" w:rsidP="00D762A6">
      <w:pPr>
        <w:pStyle w:val="Heading2"/>
        <w:numPr>
          <w:ilvl w:val="1"/>
          <w:numId w:val="3"/>
        </w:numPr>
        <w:jc w:val="both"/>
      </w:pPr>
      <w:bookmarkStart w:id="14" w:name="_Toc527721692"/>
      <w:bookmarkStart w:id="15" w:name="_Toc528188355"/>
      <w:bookmarkStart w:id="16" w:name="_Toc463529347"/>
      <w:r>
        <w:t>Application Name</w:t>
      </w:r>
      <w:bookmarkEnd w:id="14"/>
      <w:bookmarkEnd w:id="15"/>
      <w:r>
        <w:t xml:space="preserve">  </w:t>
      </w:r>
      <w:bookmarkEnd w:id="16"/>
    </w:p>
    <w:p w:rsidR="00327C7C" w:rsidRDefault="00492575" w:rsidP="00D762A6">
      <w:pPr>
        <w:ind w:left="450" w:firstLine="45"/>
        <w:jc w:val="both"/>
      </w:pPr>
      <w:r w:rsidRPr="00492575">
        <w:t xml:space="preserve">Name of this Application is </w:t>
      </w:r>
      <w:r w:rsidRPr="00492575">
        <w:rPr>
          <w:b/>
          <w:bCs/>
        </w:rPr>
        <w:t>&lt;&lt;$</w:t>
      </w:r>
      <w:proofErr w:type="spellStart"/>
      <w:r w:rsidRPr="00492575">
        <w:rPr>
          <w:b/>
          <w:bCs/>
        </w:rPr>
        <w:t>Application_Name</w:t>
      </w:r>
      <w:proofErr w:type="spellEnd"/>
      <w:r w:rsidRPr="00492575">
        <w:rPr>
          <w:b/>
          <w:bCs/>
        </w:rPr>
        <w:t>&gt;&gt;</w:t>
      </w:r>
      <w:r w:rsidRPr="00492575">
        <w:t xml:space="preserve"> and below are the migration considerations and strategies for the application</w:t>
      </w:r>
      <w:r w:rsidR="00C13050">
        <w:t>.</w:t>
      </w:r>
    </w:p>
    <w:p w:rsidR="00492575" w:rsidRDefault="00492575" w:rsidP="00492575">
      <w:pPr>
        <w:pStyle w:val="Heading4"/>
        <w:numPr>
          <w:ilvl w:val="2"/>
          <w:numId w:val="30"/>
        </w:numPr>
        <w:ind w:left="990"/>
        <w:jc w:val="both"/>
        <w:rPr>
          <w:rFonts w:eastAsia="Times New Roman"/>
          <w:iCs w:val="0"/>
          <w:sz w:val="26"/>
          <w:szCs w:val="18"/>
        </w:rPr>
      </w:pPr>
      <w:bookmarkStart w:id="17" w:name="_Toc528188356"/>
      <w:r>
        <w:rPr>
          <w:rFonts w:eastAsia="Times New Roman"/>
          <w:iCs w:val="0"/>
          <w:sz w:val="26"/>
          <w:szCs w:val="18"/>
        </w:rPr>
        <w:t>Different Application Names</w:t>
      </w:r>
      <w:bookmarkEnd w:id="17"/>
    </w:p>
    <w:p w:rsidR="00492575" w:rsidRDefault="00492575" w:rsidP="00492575">
      <w:pPr>
        <w:pStyle w:val="ListParagraph"/>
        <w:numPr>
          <w:ilvl w:val="0"/>
          <w:numId w:val="31"/>
        </w:numPr>
        <w:jc w:val="both"/>
      </w:pPr>
      <w:r w:rsidRPr="00492575">
        <w:t>DNS should be checked to find (and change if necessary) any static naming records.</w:t>
      </w:r>
    </w:p>
    <w:p w:rsidR="00D0379F" w:rsidRPr="00327C7C" w:rsidRDefault="00D0379F" w:rsidP="00D762A6">
      <w:pPr>
        <w:ind w:firstLine="450"/>
        <w:jc w:val="both"/>
      </w:pPr>
    </w:p>
    <w:p w:rsidR="00D747B6" w:rsidRDefault="005D19D2" w:rsidP="00D762A6">
      <w:pPr>
        <w:pStyle w:val="Heading2"/>
        <w:numPr>
          <w:ilvl w:val="1"/>
          <w:numId w:val="3"/>
        </w:numPr>
        <w:jc w:val="both"/>
        <w:rPr>
          <w:rFonts w:eastAsia="Times New Roman"/>
        </w:rPr>
      </w:pPr>
      <w:bookmarkStart w:id="18" w:name="_Toc463529353"/>
      <w:bookmarkStart w:id="19" w:name="_Toc527721693"/>
      <w:bookmarkStart w:id="20" w:name="_Toc528188357"/>
      <w:r>
        <w:rPr>
          <w:rFonts w:eastAsia="Times New Roman"/>
        </w:rPr>
        <w:t xml:space="preserve">Application </w:t>
      </w:r>
      <w:r w:rsidRPr="00915308">
        <w:rPr>
          <w:rFonts w:eastAsia="Times New Roman"/>
        </w:rPr>
        <w:t xml:space="preserve">Authentication </w:t>
      </w:r>
      <w:bookmarkEnd w:id="18"/>
      <w:r w:rsidR="00D34216">
        <w:rPr>
          <w:rFonts w:eastAsia="Times New Roman"/>
        </w:rPr>
        <w:t>Type</w:t>
      </w:r>
      <w:bookmarkEnd w:id="19"/>
      <w:bookmarkEnd w:id="20"/>
    </w:p>
    <w:p w:rsidR="00A56456" w:rsidRPr="00B847C2" w:rsidRDefault="00B847C2" w:rsidP="00666CEF">
      <w:pPr>
        <w:ind w:left="450"/>
        <w:jc w:val="both"/>
        <w:rPr>
          <w:lang w:val="en-GB"/>
        </w:rPr>
      </w:pPr>
      <w:r>
        <w:rPr>
          <w:lang w:val="en-GB"/>
        </w:rPr>
        <w:t xml:space="preserve">This application uses </w:t>
      </w:r>
      <w:r w:rsidRPr="00B847C2">
        <w:rPr>
          <w:b/>
          <w:lang w:val="en-GB"/>
        </w:rPr>
        <w:t>&lt;&lt;$</w:t>
      </w:r>
      <w:proofErr w:type="spellStart"/>
      <w:r w:rsidRPr="00B847C2">
        <w:rPr>
          <w:b/>
          <w:lang w:val="en-GB"/>
        </w:rPr>
        <w:t>Authetication_Type</w:t>
      </w:r>
      <w:proofErr w:type="spellEnd"/>
      <w:r w:rsidRPr="00B847C2">
        <w:rPr>
          <w:b/>
          <w:lang w:val="en-GB"/>
        </w:rPr>
        <w:t>&gt;&gt;</w:t>
      </w:r>
      <w:r>
        <w:rPr>
          <w:b/>
          <w:lang w:val="en-GB"/>
        </w:rPr>
        <w:t xml:space="preserve"> </w:t>
      </w:r>
      <w:r>
        <w:rPr>
          <w:lang w:val="en-GB"/>
        </w:rPr>
        <w:t xml:space="preserve">as Authentication </w:t>
      </w:r>
      <w:r w:rsidR="001466D6">
        <w:rPr>
          <w:lang w:val="en-GB"/>
        </w:rPr>
        <w:t>Type</w:t>
      </w:r>
      <w:r w:rsidR="00492575">
        <w:rPr>
          <w:lang w:val="en-GB"/>
        </w:rPr>
        <w:t xml:space="preserve">, </w:t>
      </w:r>
      <w:r>
        <w:rPr>
          <w:lang w:val="en-GB"/>
        </w:rPr>
        <w:t xml:space="preserve">below </w:t>
      </w:r>
      <w:r w:rsidR="00492575">
        <w:rPr>
          <w:lang w:val="en-GB"/>
        </w:rPr>
        <w:t>are some c</w:t>
      </w:r>
      <w:r w:rsidR="00795228">
        <w:rPr>
          <w:lang w:val="en-GB"/>
        </w:rPr>
        <w:t>onsiderations</w:t>
      </w:r>
      <w:r w:rsidR="00492575">
        <w:rPr>
          <w:lang w:val="en-GB"/>
        </w:rPr>
        <w:t xml:space="preserve"> and m</w:t>
      </w:r>
      <w:r w:rsidR="00A56456">
        <w:rPr>
          <w:lang w:val="en-GB"/>
        </w:rPr>
        <w:t xml:space="preserve">igration </w:t>
      </w:r>
      <w:r w:rsidR="00492575">
        <w:rPr>
          <w:lang w:val="en-GB"/>
        </w:rPr>
        <w:t>strategies</w:t>
      </w:r>
      <w:r w:rsidR="001466D6">
        <w:rPr>
          <w:lang w:val="en-GB"/>
        </w:rPr>
        <w:t xml:space="preserve">. </w:t>
      </w:r>
    </w:p>
    <w:p w:rsidR="00081A3A" w:rsidRDefault="00B7027B" w:rsidP="00D762A6">
      <w:pPr>
        <w:pStyle w:val="Heading4"/>
        <w:numPr>
          <w:ilvl w:val="2"/>
          <w:numId w:val="3"/>
        </w:numPr>
        <w:jc w:val="both"/>
        <w:rPr>
          <w:rFonts w:eastAsia="Times New Roman"/>
          <w:iCs w:val="0"/>
          <w:sz w:val="26"/>
          <w:szCs w:val="18"/>
        </w:rPr>
      </w:pPr>
      <w:bookmarkStart w:id="21" w:name="_Toc528188358"/>
      <w:bookmarkStart w:id="22" w:name="ADAuthenticationCustomLoginForm"/>
      <w:r>
        <w:rPr>
          <w:rFonts w:eastAsia="Times New Roman"/>
          <w:iCs w:val="0"/>
          <w:sz w:val="26"/>
          <w:szCs w:val="18"/>
        </w:rPr>
        <w:t>&lt;&lt;$</w:t>
      </w:r>
      <w:proofErr w:type="spellStart"/>
      <w:r>
        <w:rPr>
          <w:rFonts w:eastAsia="Times New Roman"/>
          <w:iCs w:val="0"/>
          <w:sz w:val="26"/>
          <w:szCs w:val="18"/>
        </w:rPr>
        <w:t>Service_Accounts</w:t>
      </w:r>
      <w:proofErr w:type="spellEnd"/>
      <w:r>
        <w:rPr>
          <w:rFonts w:eastAsia="Times New Roman"/>
          <w:iCs w:val="0"/>
          <w:sz w:val="26"/>
          <w:szCs w:val="18"/>
        </w:rPr>
        <w:t>&gt;&gt;</w:t>
      </w:r>
      <w:bookmarkEnd w:id="21"/>
    </w:p>
    <w:p w:rsidR="005D19D2" w:rsidRDefault="00795228" w:rsidP="00492575">
      <w:pPr>
        <w:spacing w:before="200" w:after="120"/>
        <w:ind w:left="1166"/>
        <w:rPr>
          <w:rFonts w:asciiTheme="majorHAnsi" w:hAnsiTheme="majorHAnsi"/>
          <w:b/>
        </w:rPr>
      </w:pPr>
      <w:r w:rsidRPr="00DD790B">
        <w:rPr>
          <w:rFonts w:asciiTheme="majorHAnsi" w:hAnsiTheme="majorHAnsi"/>
          <w:b/>
        </w:rPr>
        <w:t>Considerations</w:t>
      </w:r>
    </w:p>
    <w:p w:rsidR="00492575" w:rsidRDefault="00492575" w:rsidP="00492575">
      <w:pPr>
        <w:ind w:left="1170"/>
        <w:jc w:val="both"/>
        <w:rPr>
          <w:rFonts w:ascii="Calibri" w:eastAsia="Times New Roman" w:hAnsi="Calibri" w:cs="Calibri"/>
          <w:color w:val="000000"/>
        </w:rPr>
      </w:pPr>
      <w:r>
        <w:rPr>
          <w:lang w:val="en-GB"/>
        </w:rPr>
        <w:lastRenderedPageBreak/>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492575" w:rsidRDefault="00492575" w:rsidP="00492575">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92575" w:rsidRDefault="00492575" w:rsidP="00492575">
      <w:pPr>
        <w:pStyle w:val="ListParagraph"/>
        <w:numPr>
          <w:ilvl w:val="0"/>
          <w:numId w:val="32"/>
        </w:numPr>
        <w:ind w:left="1530"/>
        <w:jc w:val="both"/>
      </w:pPr>
      <w:r>
        <w:rPr>
          <w:lang w:val="en-GB"/>
        </w:rPr>
        <w:t>Your Application technical teams are aware of the programme for AD One Domain Consolidation</w:t>
      </w:r>
    </w:p>
    <w:p w:rsidR="00492575" w:rsidRDefault="00492575" w:rsidP="00492575">
      <w:pPr>
        <w:pStyle w:val="ListParagraph"/>
        <w:numPr>
          <w:ilvl w:val="0"/>
          <w:numId w:val="32"/>
        </w:numPr>
        <w:ind w:left="1530"/>
        <w:jc w:val="both"/>
      </w:pPr>
      <w:r>
        <w:rPr>
          <w:lang w:val="en-GB"/>
        </w:rPr>
        <w:t xml:space="preserve">Identify all Service Accounts and Domain Security Groups (Permission Groups ) which are used for </w:t>
      </w:r>
    </w:p>
    <w:p w:rsidR="00492575" w:rsidRDefault="00492575" w:rsidP="00492575">
      <w:pPr>
        <w:pStyle w:val="ListParagraph"/>
        <w:numPr>
          <w:ilvl w:val="1"/>
          <w:numId w:val="32"/>
        </w:numPr>
        <w:jc w:val="both"/>
      </w:pPr>
      <w:r>
        <w:rPr>
          <w:lang w:val="en-GB"/>
        </w:rPr>
        <w:t>Service to Service seamless authentication</w:t>
      </w:r>
    </w:p>
    <w:p w:rsidR="00492575" w:rsidRDefault="00492575" w:rsidP="00492575">
      <w:pPr>
        <w:pStyle w:val="ListParagraph"/>
        <w:numPr>
          <w:ilvl w:val="1"/>
          <w:numId w:val="32"/>
        </w:numPr>
        <w:jc w:val="both"/>
      </w:pPr>
      <w:r>
        <w:rPr>
          <w:lang w:val="en-GB"/>
        </w:rPr>
        <w:t>SQL Server Service Accounts for Service start/stop and access permissions</w:t>
      </w:r>
    </w:p>
    <w:p w:rsidR="00492575" w:rsidRDefault="00492575" w:rsidP="00492575">
      <w:pPr>
        <w:pStyle w:val="ListParagraph"/>
        <w:numPr>
          <w:ilvl w:val="1"/>
          <w:numId w:val="32"/>
        </w:numPr>
        <w:jc w:val="both"/>
      </w:pPr>
      <w:r>
        <w:rPr>
          <w:lang w:val="en-GB"/>
        </w:rPr>
        <w:t>Kerberos Sign on using SPNs (service principal name) and Service Accounts</w:t>
      </w:r>
    </w:p>
    <w:p w:rsidR="00492575" w:rsidRDefault="00492575" w:rsidP="00492575">
      <w:pPr>
        <w:pStyle w:val="ListParagraph"/>
        <w:numPr>
          <w:ilvl w:val="1"/>
          <w:numId w:val="32"/>
        </w:numPr>
        <w:jc w:val="both"/>
      </w:pPr>
      <w:r>
        <w:rPr>
          <w:lang w:val="en-GB"/>
        </w:rPr>
        <w:t>IIS Web Server Application Pool configurations using Groups and Service Accounts</w:t>
      </w:r>
    </w:p>
    <w:p w:rsidR="00492575" w:rsidRDefault="00492575" w:rsidP="00492575">
      <w:pPr>
        <w:pStyle w:val="ListParagraph"/>
        <w:numPr>
          <w:ilvl w:val="1"/>
          <w:numId w:val="32"/>
        </w:numPr>
        <w:jc w:val="both"/>
      </w:pPr>
      <w:r>
        <w:rPr>
          <w:lang w:val="en-GB"/>
        </w:rPr>
        <w:t>Service Accounts for running HTTPS(web) on Server which requires Service Account seamless access</w:t>
      </w:r>
    </w:p>
    <w:p w:rsidR="00492575" w:rsidRDefault="00492575" w:rsidP="00492575">
      <w:pPr>
        <w:pStyle w:val="ListParagraph"/>
        <w:numPr>
          <w:ilvl w:val="1"/>
          <w:numId w:val="32"/>
        </w:numPr>
        <w:jc w:val="both"/>
      </w:pPr>
      <w:r>
        <w:t>Service accounts which are member of Folder Permission Group, File Permission Group, Server Share Permission Group, DFS Folder Permission Group, and the Registry Permission Group</w:t>
      </w:r>
    </w:p>
    <w:p w:rsidR="00492575" w:rsidRDefault="00492575" w:rsidP="00492575">
      <w:pPr>
        <w:pStyle w:val="ListParagraph"/>
        <w:numPr>
          <w:ilvl w:val="1"/>
          <w:numId w:val="32"/>
        </w:numPr>
        <w:jc w:val="both"/>
      </w:pPr>
      <w:r>
        <w:t>Service Accounts used for Firewall Connectivity to Legacy AD Domain</w:t>
      </w:r>
    </w:p>
    <w:p w:rsidR="00492575" w:rsidRDefault="00492575" w:rsidP="00492575">
      <w:pPr>
        <w:pStyle w:val="ListParagraph"/>
        <w:numPr>
          <w:ilvl w:val="1"/>
          <w:numId w:val="32"/>
        </w:numPr>
        <w:jc w:val="both"/>
      </w:pPr>
      <w:r>
        <w:t>Service Accounts used for SFTP Gateway Connectivity to Legacy AD Domain</w:t>
      </w:r>
    </w:p>
    <w:p w:rsidR="00492575" w:rsidRPr="00492575" w:rsidRDefault="00492575" w:rsidP="00492575">
      <w:pPr>
        <w:pStyle w:val="ListParagraph"/>
        <w:numPr>
          <w:ilvl w:val="0"/>
          <w:numId w:val="32"/>
        </w:numPr>
        <w:ind w:left="1530"/>
        <w:jc w:val="both"/>
      </w:pPr>
      <w:r>
        <w:t>Identify all places where hardcoded AD details (Service Accounts, host and port) or hardcoded IP addresses are used in your Application server</w:t>
      </w:r>
    </w:p>
    <w:p w:rsidR="00B847C2" w:rsidRPr="00DD790B" w:rsidRDefault="00B847C2" w:rsidP="00492575">
      <w:pPr>
        <w:spacing w:before="200" w:after="120"/>
        <w:ind w:left="1166"/>
        <w:rPr>
          <w:rFonts w:asciiTheme="majorHAnsi" w:hAnsiTheme="majorHAnsi"/>
          <w:b/>
        </w:rPr>
      </w:pPr>
      <w:bookmarkStart w:id="23" w:name="ADAuthenticationServiceAccounts"/>
      <w:bookmarkEnd w:id="22"/>
      <w:r w:rsidRPr="00DD790B">
        <w:rPr>
          <w:rFonts w:asciiTheme="majorHAnsi" w:hAnsiTheme="majorHAnsi"/>
          <w:b/>
        </w:rPr>
        <w:t xml:space="preserve">Migration </w:t>
      </w:r>
      <w:r w:rsidR="00795228" w:rsidRPr="00DD790B">
        <w:rPr>
          <w:rFonts w:asciiTheme="majorHAnsi" w:hAnsiTheme="majorHAnsi"/>
          <w:b/>
        </w:rPr>
        <w:t>strategy</w:t>
      </w:r>
    </w:p>
    <w:p w:rsidR="00492575" w:rsidRPr="00492575" w:rsidRDefault="00492575" w:rsidP="00492575">
      <w:pPr>
        <w:ind w:left="1170"/>
        <w:jc w:val="both"/>
        <w:rPr>
          <w:lang w:val="en-GB"/>
        </w:rPr>
      </w:pPr>
      <w:r w:rsidRPr="00492575">
        <w:rPr>
          <w:lang w:val="en-GB"/>
        </w:rPr>
        <w:t>Where Service Accounts are used to connect legacy AD domain environment, they will need to be replaced with similar Service Accounts in the new AD domain. To achieve this, the application's technical team needs to</w:t>
      </w:r>
    </w:p>
    <w:p w:rsidR="00492575" w:rsidRDefault="00492575" w:rsidP="00492575">
      <w:pPr>
        <w:pStyle w:val="ListParagraph"/>
        <w:numPr>
          <w:ilvl w:val="0"/>
          <w:numId w:val="32"/>
        </w:numPr>
        <w:ind w:left="1530"/>
        <w:jc w:val="both"/>
      </w:pPr>
      <w:r>
        <w:t>Consult AD Application Remediation team before making changes</w:t>
      </w:r>
    </w:p>
    <w:p w:rsidR="00492575" w:rsidRDefault="00492575" w:rsidP="00492575">
      <w:pPr>
        <w:pStyle w:val="ListParagraph"/>
        <w:numPr>
          <w:ilvl w:val="0"/>
          <w:numId w:val="32"/>
        </w:numPr>
        <w:ind w:left="1530"/>
        <w:jc w:val="both"/>
      </w:pPr>
      <w:r>
        <w:t>Consult AD Migration team for all changes required for Service Accounts, Permission Groups, and Role Groups</w:t>
      </w:r>
    </w:p>
    <w:p w:rsidR="00492575" w:rsidRDefault="00492575" w:rsidP="00492575">
      <w:pPr>
        <w:pStyle w:val="ListParagraph"/>
        <w:numPr>
          <w:ilvl w:val="0"/>
          <w:numId w:val="32"/>
        </w:numPr>
        <w:ind w:left="1530"/>
        <w:jc w:val="both"/>
      </w:pPr>
      <w:r>
        <w:t>Once New Service Accounts and DNs of the Service Accounts are available from the new AD Domain, unit test the connectivity along with the credentials</w:t>
      </w:r>
    </w:p>
    <w:p w:rsidR="00492575" w:rsidRDefault="00492575" w:rsidP="00492575">
      <w:pPr>
        <w:pStyle w:val="ListParagraph"/>
        <w:numPr>
          <w:ilvl w:val="0"/>
          <w:numId w:val="32"/>
        </w:numPr>
        <w:ind w:left="1530"/>
        <w:jc w:val="both"/>
      </w:pPr>
      <w:r>
        <w:t>Make changes to all the places in your Application Server Machine where Service Accounts were re-configured, then test</w:t>
      </w:r>
    </w:p>
    <w:p w:rsidR="00492575" w:rsidRDefault="00492575" w:rsidP="00492575">
      <w:pPr>
        <w:pStyle w:val="ListParagraph"/>
        <w:numPr>
          <w:ilvl w:val="0"/>
          <w:numId w:val="32"/>
        </w:numPr>
        <w:ind w:left="1530"/>
        <w:jc w:val="both"/>
      </w:pPr>
      <w:r>
        <w:t>Make changes to all the places in your Application source code and configuration files where Service Accounts need to be replaced to connect to the new AD Domain</w:t>
      </w:r>
    </w:p>
    <w:p w:rsidR="00492575" w:rsidRDefault="00492575" w:rsidP="00492575">
      <w:pPr>
        <w:pStyle w:val="ListParagraph"/>
        <w:numPr>
          <w:ilvl w:val="0"/>
          <w:numId w:val="32"/>
        </w:numPr>
        <w:ind w:left="1530"/>
        <w:jc w:val="both"/>
      </w:pPr>
      <w:r>
        <w:lastRenderedPageBreak/>
        <w:t>Update all Domain Security Groups, Permission Groups, and other Admin Groups where Service Account is a member</w:t>
      </w:r>
    </w:p>
    <w:p w:rsidR="0044594A" w:rsidRDefault="00492575" w:rsidP="00492575">
      <w:pPr>
        <w:pStyle w:val="ListParagraph"/>
        <w:numPr>
          <w:ilvl w:val="0"/>
          <w:numId w:val="32"/>
        </w:numPr>
        <w:ind w:left="1530"/>
        <w:jc w:val="both"/>
      </w:pPr>
      <w:r>
        <w:t>Perform the necessary testing and BCP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bookmarkStart w:id="24" w:name="_Toc528188359"/>
      <w:r>
        <w:rPr>
          <w:rFonts w:eastAsia="Times New Roman"/>
          <w:iCs w:val="0"/>
          <w:sz w:val="26"/>
          <w:szCs w:val="18"/>
        </w:rPr>
        <w:t>&lt;&lt;$</w:t>
      </w:r>
      <w:proofErr w:type="spellStart"/>
      <w:r>
        <w:rPr>
          <w:rFonts w:eastAsia="Times New Roman"/>
          <w:iCs w:val="0"/>
          <w:sz w:val="26"/>
          <w:szCs w:val="18"/>
        </w:rPr>
        <w:t>Virtual_Directory_Service</w:t>
      </w:r>
      <w:proofErr w:type="spellEnd"/>
      <w:r>
        <w:rPr>
          <w:rFonts w:eastAsia="Times New Roman"/>
          <w:iCs w:val="0"/>
          <w:sz w:val="26"/>
          <w:szCs w:val="18"/>
        </w:rPr>
        <w:t xml:space="preserve"> (VDS+)&gt;&gt;</w:t>
      </w:r>
      <w:bookmarkEnd w:id="24"/>
      <w:r w:rsidR="00913B8A" w:rsidRPr="00913B8A">
        <w:rPr>
          <w:rFonts w:eastAsia="Times New Roman"/>
          <w:iCs w:val="0"/>
          <w:sz w:val="26"/>
          <w:szCs w:val="18"/>
        </w:rPr>
        <w:t xml:space="preserve"> </w:t>
      </w:r>
    </w:p>
    <w:p w:rsidR="005D19D2"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92575" w:rsidRDefault="00492575" w:rsidP="00492575">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492575" w:rsidRDefault="00492575" w:rsidP="00492575">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92575" w:rsidRDefault="00492575" w:rsidP="00492575">
      <w:pPr>
        <w:pStyle w:val="ListParagraph"/>
        <w:numPr>
          <w:ilvl w:val="0"/>
          <w:numId w:val="32"/>
        </w:numPr>
        <w:ind w:left="1530"/>
        <w:jc w:val="both"/>
      </w:pPr>
      <w:r>
        <w:rPr>
          <w:lang w:val="en-GB"/>
        </w:rPr>
        <w:t>Your Application technical teams are aware of the programme for AD One Domain Consolidation</w:t>
      </w:r>
    </w:p>
    <w:p w:rsidR="00492575" w:rsidRDefault="00492575" w:rsidP="00492575">
      <w:pPr>
        <w:pStyle w:val="ListParagraph"/>
        <w:numPr>
          <w:ilvl w:val="0"/>
          <w:numId w:val="32"/>
        </w:numPr>
        <w:ind w:left="1530"/>
        <w:jc w:val="both"/>
      </w:pPr>
      <w:r>
        <w:rPr>
          <w:lang w:val="en-GB"/>
        </w:rPr>
        <w:t xml:space="preserve">Identify if Virtual Directory Server is installed on a </w:t>
      </w:r>
      <w:r>
        <w:t>windows operating system and if so, whether the Windows Server belongs to any existing AD Forest and AD Domain</w:t>
      </w:r>
    </w:p>
    <w:p w:rsidR="00492575" w:rsidRDefault="00492575" w:rsidP="00492575">
      <w:pPr>
        <w:pStyle w:val="ListParagraph"/>
        <w:numPr>
          <w:ilvl w:val="0"/>
          <w:numId w:val="32"/>
        </w:numPr>
        <w:ind w:left="1530"/>
        <w:jc w:val="both"/>
      </w:pPr>
      <w:r>
        <w:t xml:space="preserve">Identify if VDS is connected to any of the Legacy AD Domains and those domain’s AD Objects such as Users, Groups, </w:t>
      </w:r>
      <w:proofErr w:type="gramStart"/>
      <w:r>
        <w:t>Admin</w:t>
      </w:r>
      <w:proofErr w:type="gramEnd"/>
      <w:r>
        <w:t xml:space="preserve"> Accounts.  Verify if there is synchronization between the VDS and the Legacy AD Domains</w:t>
      </w:r>
    </w:p>
    <w:p w:rsidR="00492575" w:rsidRDefault="00492575" w:rsidP="00492575">
      <w:pPr>
        <w:pStyle w:val="ListParagraph"/>
        <w:numPr>
          <w:ilvl w:val="0"/>
          <w:numId w:val="32"/>
        </w:numPr>
        <w:ind w:left="1530"/>
        <w:jc w:val="both"/>
      </w:pPr>
      <w:r>
        <w:t>Identify if VDS is used as a Meta Directory between multiple AD Domains and with any other target platforms</w:t>
      </w:r>
    </w:p>
    <w:p w:rsidR="00492575" w:rsidRPr="00B32736" w:rsidRDefault="00492575" w:rsidP="00492575">
      <w:pPr>
        <w:pStyle w:val="ListParagraph"/>
        <w:numPr>
          <w:ilvl w:val="0"/>
          <w:numId w:val="32"/>
        </w:numPr>
        <w:ind w:left="1530"/>
        <w:jc w:val="both"/>
        <w:rPr>
          <w:lang w:val="en-GB"/>
        </w:rPr>
      </w:pPr>
      <w:r w:rsidRPr="00B32736">
        <w:rPr>
          <w:lang w:val="en-GB"/>
        </w:rPr>
        <w:t xml:space="preserve">Identify if VDS only reads or if it has read/write permissions within the Legacy AD domains </w:t>
      </w:r>
    </w:p>
    <w:p w:rsidR="00492575" w:rsidRPr="00B32736" w:rsidRDefault="00492575" w:rsidP="00B32736">
      <w:pPr>
        <w:pStyle w:val="ListParagraph"/>
        <w:numPr>
          <w:ilvl w:val="0"/>
          <w:numId w:val="32"/>
        </w:numPr>
        <w:ind w:left="1530"/>
        <w:jc w:val="both"/>
        <w:rPr>
          <w:lang w:val="en-GB"/>
        </w:rPr>
      </w:pPr>
      <w:r w:rsidRPr="00B32736">
        <w:rPr>
          <w:lang w:val="en-GB"/>
        </w:rPr>
        <w:t>Identify if One or More Applications Reads and Writes to VDS which in turn reads and writes to the Legacy AD</w:t>
      </w:r>
    </w:p>
    <w:p w:rsidR="00492575" w:rsidRPr="00B32736" w:rsidRDefault="00492575" w:rsidP="00B32736">
      <w:pPr>
        <w:pStyle w:val="ListParagraph"/>
        <w:numPr>
          <w:ilvl w:val="0"/>
          <w:numId w:val="32"/>
        </w:numPr>
        <w:ind w:left="1530"/>
        <w:jc w:val="both"/>
        <w:rPr>
          <w:lang w:val="en-GB"/>
        </w:rPr>
      </w:pPr>
      <w:r w:rsidRPr="00B32736">
        <w:rPr>
          <w:lang w:val="en-GB"/>
        </w:rPr>
        <w:t>Identify if Authentication and Authorization with VDS are controlled by Legacy AD Domain Objects</w:t>
      </w:r>
    </w:p>
    <w:p w:rsidR="005D19D2"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B32736" w:rsidRPr="000C7379" w:rsidRDefault="00B32736" w:rsidP="000C7379">
      <w:pPr>
        <w:ind w:left="1170"/>
        <w:jc w:val="both"/>
        <w:rPr>
          <w:lang w:val="en-GB"/>
        </w:rPr>
      </w:pPr>
      <w:r w:rsidRPr="000C7379">
        <w:rPr>
          <w:lang w:val="en-GB"/>
        </w:rPr>
        <w:t xml:space="preserve">Where </w:t>
      </w:r>
      <w:proofErr w:type="spellStart"/>
      <w:r w:rsidRPr="000C7379">
        <w:rPr>
          <w:lang w:val="en-GB"/>
        </w:rPr>
        <w:t>Virtual_Directory_Service</w:t>
      </w:r>
      <w:proofErr w:type="spellEnd"/>
      <w:r w:rsidRPr="000C7379">
        <w:rPr>
          <w:lang w:val="en-GB"/>
        </w:rPr>
        <w:t xml:space="preserve"> (VDS+) is used to connect to the legacy AD domain environment, it will need to be pointed to the new AD domain. To achieve this, the application's technical team needs to</w:t>
      </w:r>
    </w:p>
    <w:p w:rsidR="00B32736" w:rsidRDefault="00B32736" w:rsidP="00B32736">
      <w:pPr>
        <w:pStyle w:val="ListParagraph"/>
        <w:numPr>
          <w:ilvl w:val="0"/>
          <w:numId w:val="32"/>
        </w:numPr>
        <w:ind w:left="1530"/>
        <w:jc w:val="both"/>
      </w:pPr>
      <w:r>
        <w:t>Consult AD Application Remediation team before making changes</w:t>
      </w:r>
    </w:p>
    <w:p w:rsidR="00B32736" w:rsidRDefault="00B32736" w:rsidP="00B32736">
      <w:pPr>
        <w:pStyle w:val="ListParagraph"/>
        <w:numPr>
          <w:ilvl w:val="0"/>
          <w:numId w:val="32"/>
        </w:numPr>
        <w:ind w:left="1530"/>
        <w:jc w:val="both"/>
      </w:pPr>
      <w:r>
        <w:t>Consult AD Migration team for all changes required for VDS such as Re-Hosting VDS to new Windows Server connecting to the new AD Forest and Domain</w:t>
      </w:r>
    </w:p>
    <w:p w:rsidR="00B32736" w:rsidRDefault="00B32736" w:rsidP="00B32736">
      <w:pPr>
        <w:pStyle w:val="ListParagraph"/>
        <w:numPr>
          <w:ilvl w:val="0"/>
          <w:numId w:val="32"/>
        </w:numPr>
        <w:ind w:left="1530"/>
        <w:jc w:val="both"/>
      </w:pPr>
      <w:r>
        <w:lastRenderedPageBreak/>
        <w:t>Update Synchronization to  point to the new AD Domain for AD Objects (Users, Groups, and Admin Accounts)</w:t>
      </w:r>
    </w:p>
    <w:p w:rsidR="00B32736" w:rsidRDefault="00B32736" w:rsidP="00B32736">
      <w:pPr>
        <w:pStyle w:val="ListParagraph"/>
        <w:numPr>
          <w:ilvl w:val="0"/>
          <w:numId w:val="32"/>
        </w:numPr>
        <w:ind w:left="1530"/>
        <w:jc w:val="both"/>
      </w:pPr>
      <w:r>
        <w:t>If VDS acts as a Meta Directory with multiple legacy AD Domains, will need to ensure  needed Users and Groups are synchronized to the new AD Domain</w:t>
      </w:r>
    </w:p>
    <w:p w:rsidR="00B32736" w:rsidRDefault="00B32736" w:rsidP="00B32736">
      <w:pPr>
        <w:pStyle w:val="ListParagraph"/>
        <w:numPr>
          <w:ilvl w:val="0"/>
          <w:numId w:val="32"/>
        </w:numPr>
        <w:ind w:left="1530"/>
        <w:jc w:val="both"/>
      </w:pPr>
      <w:r>
        <w:t>Update VDS to query the new AD Domain for Authentication and Authorization</w:t>
      </w:r>
    </w:p>
    <w:p w:rsidR="00B32736" w:rsidRPr="00B32736" w:rsidRDefault="00B32736" w:rsidP="00B32736">
      <w:pPr>
        <w:pStyle w:val="ListParagraph"/>
        <w:numPr>
          <w:ilvl w:val="0"/>
          <w:numId w:val="32"/>
        </w:numPr>
        <w:ind w:left="1530"/>
        <w:jc w:val="both"/>
      </w:pPr>
      <w:r>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25" w:name="_Toc528188360"/>
      <w:r w:rsidRPr="003D4578">
        <w:rPr>
          <w:rFonts w:eastAsia="Times New Roman"/>
          <w:iCs w:val="0"/>
          <w:sz w:val="26"/>
          <w:szCs w:val="18"/>
        </w:rPr>
        <w:t>&lt;&lt;$</w:t>
      </w:r>
      <w:proofErr w:type="spellStart"/>
      <w:r w:rsidRPr="003D4578">
        <w:rPr>
          <w:rFonts w:eastAsia="Times New Roman"/>
          <w:iCs w:val="0"/>
          <w:sz w:val="26"/>
          <w:szCs w:val="18"/>
        </w:rPr>
        <w:t>CA_SiteMinder</w:t>
      </w:r>
      <w:proofErr w:type="spellEnd"/>
      <w:r w:rsidRPr="003D4578">
        <w:rPr>
          <w:rFonts w:eastAsia="Times New Roman"/>
          <w:iCs w:val="0"/>
          <w:sz w:val="26"/>
          <w:szCs w:val="18"/>
        </w:rPr>
        <w:t>&gt;&gt;</w:t>
      </w:r>
      <w:bookmarkEnd w:id="25"/>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Default="00EA47BA" w:rsidP="00EA47BA">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EA47BA" w:rsidRDefault="00EA47BA" w:rsidP="00EA47BA">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rPr>
          <w:lang w:val="en-GB"/>
        </w:rPr>
        <w:t xml:space="preserve">Review </w:t>
      </w:r>
      <w:proofErr w:type="spellStart"/>
      <w:r>
        <w:rPr>
          <w:lang w:val="en-GB"/>
        </w:rPr>
        <w:t>SiteMinder</w:t>
      </w:r>
      <w:proofErr w:type="spellEnd"/>
      <w:r>
        <w:rPr>
          <w:lang w:val="en-GB"/>
        </w:rPr>
        <w:t xml:space="preserve"> Integration architecture for legacy AD integrations for Authentication, Single Sign on, and Policy/Group based Authorization</w:t>
      </w:r>
    </w:p>
    <w:p w:rsidR="00EA47BA" w:rsidRDefault="00EA47BA" w:rsidP="00EA47BA">
      <w:pPr>
        <w:pStyle w:val="ListParagraph"/>
        <w:numPr>
          <w:ilvl w:val="0"/>
          <w:numId w:val="32"/>
        </w:numPr>
        <w:ind w:left="1530"/>
        <w:jc w:val="both"/>
      </w:pPr>
      <w:r>
        <w:rPr>
          <w:lang w:val="en-GB"/>
        </w:rPr>
        <w:t xml:space="preserve">Review </w:t>
      </w:r>
      <w:proofErr w:type="spellStart"/>
      <w:r>
        <w:rPr>
          <w:lang w:val="en-GB"/>
        </w:rPr>
        <w:t>SiteMinder</w:t>
      </w:r>
      <w:proofErr w:type="spellEnd"/>
      <w:r>
        <w:rPr>
          <w:lang w:val="en-GB"/>
        </w:rPr>
        <w:t xml:space="preserve"> Configurations for Legacy AD Domain Integrations</w:t>
      </w:r>
    </w:p>
    <w:p w:rsidR="00EA47BA" w:rsidRDefault="00EA47BA" w:rsidP="00EA47BA">
      <w:pPr>
        <w:pStyle w:val="ListParagraph"/>
        <w:numPr>
          <w:ilvl w:val="0"/>
          <w:numId w:val="32"/>
        </w:numPr>
        <w:ind w:left="1530"/>
        <w:jc w:val="both"/>
      </w:pPr>
      <w:r>
        <w:rPr>
          <w:lang w:val="en-GB"/>
        </w:rPr>
        <w:t xml:space="preserve">Identify if </w:t>
      </w:r>
      <w:proofErr w:type="spellStart"/>
      <w:r>
        <w:rPr>
          <w:lang w:val="en-GB"/>
        </w:rPr>
        <w:t>SiteMinder</w:t>
      </w:r>
      <w:proofErr w:type="spellEnd"/>
      <w:r>
        <w:rPr>
          <w:lang w:val="en-GB"/>
        </w:rPr>
        <w:t xml:space="preserve"> is installed on a </w:t>
      </w:r>
      <w:r>
        <w:t>windows operating system and if so, whether the Windows Server belongs to any existing AD Forest and AD Domain</w:t>
      </w:r>
    </w:p>
    <w:p w:rsidR="00EA47BA" w:rsidRDefault="00EA47BA" w:rsidP="00EA47BA">
      <w:pPr>
        <w:pStyle w:val="ListParagraph"/>
        <w:numPr>
          <w:ilvl w:val="0"/>
          <w:numId w:val="32"/>
        </w:numPr>
        <w:ind w:left="1530"/>
        <w:jc w:val="both"/>
      </w:pPr>
      <w:r>
        <w:t xml:space="preserve">Review </w:t>
      </w:r>
      <w:proofErr w:type="spellStart"/>
      <w:r>
        <w:t>SiteMinder’s</w:t>
      </w:r>
      <w:proofErr w:type="spellEnd"/>
      <w:r>
        <w:t xml:space="preserve"> other Components, such as Proxy Server, Federation Server, Policy Server, have any Legacy AD Integrations</w:t>
      </w:r>
    </w:p>
    <w:p w:rsidR="00EA47BA" w:rsidRDefault="00EA47BA" w:rsidP="00EA47BA">
      <w:pPr>
        <w:pStyle w:val="ListParagraph"/>
        <w:numPr>
          <w:ilvl w:val="0"/>
          <w:numId w:val="32"/>
        </w:numPr>
        <w:ind w:left="1530"/>
        <w:jc w:val="both"/>
      </w:pPr>
      <w:r>
        <w:t xml:space="preserve">Review </w:t>
      </w:r>
      <w:proofErr w:type="spellStart"/>
      <w:r>
        <w:t>SiteMinder</w:t>
      </w:r>
      <w:proofErr w:type="spellEnd"/>
      <w:r>
        <w:t xml:space="preserve"> Configurations, such as Policy Domain, Realm, Request, Response headers, to find out if these configurations use Legacy AD Objects such as Users and Groups</w:t>
      </w:r>
    </w:p>
    <w:p w:rsidR="00EA47BA" w:rsidRDefault="00EA47BA" w:rsidP="00EA47BA">
      <w:pPr>
        <w:pStyle w:val="ListParagraph"/>
        <w:numPr>
          <w:ilvl w:val="0"/>
          <w:numId w:val="32"/>
        </w:numPr>
        <w:ind w:left="1530"/>
        <w:jc w:val="both"/>
      </w:pPr>
      <w:r>
        <w:t xml:space="preserve">Identify if One or More Applications integrate with CA </w:t>
      </w:r>
      <w:proofErr w:type="spellStart"/>
      <w:r>
        <w:t>SiteMinder</w:t>
      </w:r>
      <w:proofErr w:type="spellEnd"/>
      <w:r>
        <w:t xml:space="preserve"> for Authentication, Course Grained Authorization and Single Sign to allow communications with other Web Based Applications</w:t>
      </w:r>
    </w:p>
    <w:p w:rsidR="00EA47BA" w:rsidRPr="00EA47BA" w:rsidRDefault="00EA47BA" w:rsidP="00EA47BA">
      <w:pPr>
        <w:pStyle w:val="ListParagraph"/>
        <w:numPr>
          <w:ilvl w:val="0"/>
          <w:numId w:val="32"/>
        </w:numPr>
        <w:ind w:left="1530"/>
        <w:jc w:val="both"/>
      </w:pPr>
      <w:r>
        <w:t xml:space="preserve">Identify all places where hardcoded AD details (host and port) or hardcoded IP addresses are used in your CA </w:t>
      </w:r>
      <w:proofErr w:type="spellStart"/>
      <w:r>
        <w:t>SiteMinder</w:t>
      </w:r>
      <w:proofErr w:type="spellEnd"/>
      <w:r>
        <w:t xml:space="preserve"> server</w:t>
      </w:r>
    </w:p>
    <w:p w:rsidR="00D747B6"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Pr="00EA47BA" w:rsidRDefault="00EA47BA" w:rsidP="00EA47BA">
      <w:pPr>
        <w:ind w:left="1170"/>
        <w:jc w:val="both"/>
        <w:rPr>
          <w:lang w:val="en-GB"/>
        </w:rPr>
      </w:pPr>
      <w:r w:rsidRPr="00EA47BA">
        <w:rPr>
          <w:lang w:val="en-GB"/>
        </w:rPr>
        <w:t xml:space="preserve">Where CA </w:t>
      </w:r>
      <w:proofErr w:type="spellStart"/>
      <w:r w:rsidRPr="00EA47BA">
        <w:rPr>
          <w:lang w:val="en-GB"/>
        </w:rPr>
        <w:t>SiteMinder</w:t>
      </w:r>
      <w:proofErr w:type="spellEnd"/>
      <w:r w:rsidRPr="00EA47BA">
        <w:rPr>
          <w:lang w:val="en-GB"/>
        </w:rPr>
        <w:t xml:space="preserve">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lastRenderedPageBreak/>
        <w:t>Consult AD Application Remediation team before making changes</w:t>
      </w:r>
    </w:p>
    <w:p w:rsidR="00EA47BA" w:rsidRDefault="00EA47BA" w:rsidP="00EA47BA">
      <w:pPr>
        <w:pStyle w:val="ListParagraph"/>
        <w:numPr>
          <w:ilvl w:val="0"/>
          <w:numId w:val="32"/>
        </w:numPr>
        <w:ind w:left="1530"/>
        <w:jc w:val="both"/>
      </w:pPr>
      <w:r>
        <w:t xml:space="preserve">Consult AD Migration team for all changes required for CA </w:t>
      </w:r>
      <w:proofErr w:type="spellStart"/>
      <w:r>
        <w:t>SiteMinder</w:t>
      </w:r>
      <w:proofErr w:type="spellEnd"/>
      <w:r>
        <w:t xml:space="preserve"> such as Re-Hosting </w:t>
      </w:r>
      <w:proofErr w:type="spellStart"/>
      <w:r>
        <w:t>SiteMinder</w:t>
      </w:r>
      <w:proofErr w:type="spellEnd"/>
      <w:r>
        <w:t xml:space="preserve"> to new Windows Servers that are connected to the new AD Forest and Domain</w:t>
      </w:r>
    </w:p>
    <w:p w:rsidR="00EA47BA" w:rsidRDefault="00EA47BA" w:rsidP="00EA47BA">
      <w:pPr>
        <w:pStyle w:val="ListParagraph"/>
        <w:numPr>
          <w:ilvl w:val="0"/>
          <w:numId w:val="32"/>
        </w:numPr>
        <w:ind w:left="1530"/>
        <w:jc w:val="both"/>
      </w:pPr>
      <w:r>
        <w:t xml:space="preserve">Consult AD team if CA </w:t>
      </w:r>
      <w:proofErr w:type="spellStart"/>
      <w:r>
        <w:t>SiteMinder</w:t>
      </w:r>
      <w:proofErr w:type="spellEnd"/>
      <w:r>
        <w:t xml:space="preserve"> infrastructure needs updates to connect to the new AD Domain or if it can work with Legacy AD Domain till some time when Legacy AD Domain will sunset/retire/decommission completely</w:t>
      </w:r>
    </w:p>
    <w:p w:rsidR="00EA47BA" w:rsidRDefault="00EA47BA" w:rsidP="00EA47BA">
      <w:pPr>
        <w:pStyle w:val="ListParagraph"/>
        <w:numPr>
          <w:ilvl w:val="0"/>
          <w:numId w:val="32"/>
        </w:numPr>
        <w:ind w:left="1530"/>
        <w:jc w:val="both"/>
      </w:pPr>
      <w:r>
        <w:t xml:space="preserve">Plan to make necessary changes for </w:t>
      </w:r>
      <w:proofErr w:type="spellStart"/>
      <w:r>
        <w:t>SiteMinder</w:t>
      </w:r>
      <w:proofErr w:type="spellEnd"/>
      <w:r>
        <w:t xml:space="preserve"> AD connectivity and </w:t>
      </w:r>
      <w:proofErr w:type="spellStart"/>
      <w:r>
        <w:t>SiteMinder</w:t>
      </w:r>
      <w:proofErr w:type="spellEnd"/>
      <w:r>
        <w:t xml:space="preserve"> Configurations</w:t>
      </w:r>
    </w:p>
    <w:p w:rsidR="000C7379" w:rsidRDefault="00EA47BA" w:rsidP="000C7379">
      <w:pPr>
        <w:pStyle w:val="ListParagraph"/>
        <w:numPr>
          <w:ilvl w:val="0"/>
          <w:numId w:val="32"/>
        </w:numPr>
        <w:ind w:left="1530"/>
        <w:jc w:val="both"/>
      </w:pPr>
      <w:r>
        <w:t xml:space="preserve">Plan to coordinate with multiple Applications team for general testing, validating Authentication, Authorization Use cases, after </w:t>
      </w:r>
      <w:proofErr w:type="spellStart"/>
      <w:r>
        <w:t>SiteMinder</w:t>
      </w:r>
      <w:proofErr w:type="spellEnd"/>
      <w:r>
        <w:t xml:space="preserve"> is migrated to new AD Doman </w:t>
      </w:r>
    </w:p>
    <w:p w:rsidR="00EA47BA" w:rsidRPr="000C7379" w:rsidRDefault="00EA47BA" w:rsidP="000C7379">
      <w:pPr>
        <w:pStyle w:val="ListParagraph"/>
        <w:numPr>
          <w:ilvl w:val="0"/>
          <w:numId w:val="32"/>
        </w:numPr>
        <w:ind w:left="1530"/>
        <w:jc w:val="both"/>
      </w:pPr>
      <w:r>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26" w:name="_Toc528188361"/>
      <w:r w:rsidRPr="003D4578">
        <w:rPr>
          <w:rFonts w:eastAsia="Times New Roman"/>
          <w:iCs w:val="0"/>
          <w:sz w:val="26"/>
          <w:szCs w:val="18"/>
        </w:rPr>
        <w:t>&lt;&lt;$</w:t>
      </w:r>
      <w:proofErr w:type="spellStart"/>
      <w:r w:rsidRPr="003D4578">
        <w:rPr>
          <w:rFonts w:eastAsia="Times New Roman"/>
          <w:iCs w:val="0"/>
          <w:sz w:val="26"/>
          <w:szCs w:val="18"/>
        </w:rPr>
        <w:t>Enterprise_Sec</w:t>
      </w:r>
      <w:proofErr w:type="spellEnd"/>
      <w:r w:rsidRPr="003D4578">
        <w:rPr>
          <w:rFonts w:eastAsia="Times New Roman"/>
          <w:iCs w:val="0"/>
          <w:sz w:val="26"/>
          <w:szCs w:val="18"/>
        </w:rPr>
        <w:t>&gt;&gt;</w:t>
      </w:r>
      <w:bookmarkEnd w:id="26"/>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Default="00EA47BA" w:rsidP="00EA47BA">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EA47BA" w:rsidRDefault="00EA47BA" w:rsidP="00EA47BA">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t xml:space="preserve">Identify if Enterprise Security Tool </w:t>
      </w:r>
      <w:r>
        <w:rPr>
          <w:lang w:val="en-GB"/>
        </w:rPr>
        <w:t xml:space="preserve">is installed on </w:t>
      </w:r>
      <w:r>
        <w:t>windows operating system and if so, does the Windows Server belong to any existing AD Forest and Domain</w:t>
      </w:r>
    </w:p>
    <w:p w:rsidR="00EA47BA" w:rsidRDefault="00EA47BA" w:rsidP="00EA47BA">
      <w:pPr>
        <w:pStyle w:val="ListParagraph"/>
        <w:numPr>
          <w:ilvl w:val="0"/>
          <w:numId w:val="32"/>
        </w:numPr>
        <w:ind w:left="1530"/>
        <w:jc w:val="both"/>
      </w:pPr>
      <w:r>
        <w:t>Identify all places where hardcoded Legacy AD details (host and port) or hardcoded IP addresses are used in your Enterprise Security server</w:t>
      </w:r>
    </w:p>
    <w:p w:rsidR="00EA47BA" w:rsidRDefault="00EA47BA" w:rsidP="00EA47BA">
      <w:pPr>
        <w:pStyle w:val="ListParagraph"/>
        <w:numPr>
          <w:ilvl w:val="0"/>
          <w:numId w:val="32"/>
        </w:numPr>
        <w:ind w:left="1530"/>
        <w:jc w:val="both"/>
      </w:pPr>
      <w:r>
        <w:t>Identify all Service and Admin Accounts used from Legacy AD Domain</w:t>
      </w:r>
    </w:p>
    <w:p w:rsidR="00EA47BA" w:rsidRDefault="00EA47BA" w:rsidP="00EA47BA">
      <w:pPr>
        <w:pStyle w:val="ListParagraph"/>
        <w:numPr>
          <w:ilvl w:val="0"/>
          <w:numId w:val="32"/>
        </w:numPr>
        <w:ind w:left="1530"/>
        <w:jc w:val="both"/>
      </w:pPr>
      <w:r>
        <w:t>Identify Authentication Methods used to connect to the Legacy AD Domain</w:t>
      </w:r>
    </w:p>
    <w:p w:rsidR="00EA47BA" w:rsidRPr="00EA47BA" w:rsidRDefault="00EA47BA" w:rsidP="00EA47BA">
      <w:pPr>
        <w:pStyle w:val="ListParagraph"/>
        <w:numPr>
          <w:ilvl w:val="0"/>
          <w:numId w:val="32"/>
        </w:numPr>
        <w:ind w:left="1530"/>
        <w:jc w:val="both"/>
      </w:pPr>
      <w:r>
        <w:t>Identify if Enterprise Security Tool uses desktop security’s seamless sign on solution using Kerberos and/or NTLM</w:t>
      </w:r>
    </w:p>
    <w:p w:rsidR="00D747B6"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Pr="00EA47BA" w:rsidRDefault="00EA47BA" w:rsidP="00EA47BA">
      <w:pPr>
        <w:ind w:left="1170"/>
        <w:jc w:val="both"/>
        <w:rPr>
          <w:lang w:val="en-GB"/>
        </w:rPr>
      </w:pPr>
      <w:r w:rsidRPr="00EA47BA">
        <w:rPr>
          <w:lang w:val="en-GB"/>
        </w:rPr>
        <w:t>Where Enterprise Security Tools are used to connect to the legacy AD domain environment, they will need to be pointed to the new AD domain.  To achieve this, the application's technical team needs to</w:t>
      </w:r>
    </w:p>
    <w:p w:rsidR="00EA47BA" w:rsidRDefault="00EA47BA" w:rsidP="00EA47BA">
      <w:pPr>
        <w:pStyle w:val="ListParagraph"/>
        <w:numPr>
          <w:ilvl w:val="0"/>
          <w:numId w:val="32"/>
        </w:numPr>
        <w:ind w:left="1530"/>
        <w:jc w:val="both"/>
      </w:pPr>
      <w:r>
        <w:lastRenderedPageBreak/>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by Enterprise Security Tools such as Re-Hosting to a Windows Server which is a member of the new AD Forest and Domain</w:t>
      </w:r>
    </w:p>
    <w:p w:rsidR="00EA47BA" w:rsidRDefault="00EA47BA" w:rsidP="00EA47BA">
      <w:pPr>
        <w:pStyle w:val="ListParagraph"/>
        <w:numPr>
          <w:ilvl w:val="0"/>
          <w:numId w:val="32"/>
        </w:numPr>
        <w:ind w:left="1530"/>
        <w:jc w:val="both"/>
      </w:pPr>
      <w:r>
        <w:t>Plan to connect/query the new AD Domain</w:t>
      </w:r>
    </w:p>
    <w:p w:rsidR="00EA47BA" w:rsidRDefault="00EA47BA" w:rsidP="00EA47BA">
      <w:pPr>
        <w:pStyle w:val="ListParagraph"/>
        <w:numPr>
          <w:ilvl w:val="0"/>
          <w:numId w:val="32"/>
        </w:numPr>
        <w:ind w:left="1530"/>
        <w:jc w:val="both"/>
      </w:pPr>
      <w:r>
        <w:t>Plan to make changes for hardcoded new AD details (host and port) or hardcoded IP addresses are used in your Enterprise Security server</w:t>
      </w:r>
    </w:p>
    <w:p w:rsidR="00EA47BA" w:rsidRDefault="00EA47BA" w:rsidP="00EA47BA">
      <w:pPr>
        <w:pStyle w:val="ListParagraph"/>
        <w:numPr>
          <w:ilvl w:val="0"/>
          <w:numId w:val="32"/>
        </w:numPr>
        <w:ind w:left="1530"/>
        <w:jc w:val="both"/>
      </w:pPr>
      <w:r>
        <w:t>Plan to make changes to all Service Accounts, AD Groups, and AD User DNs</w:t>
      </w:r>
    </w:p>
    <w:p w:rsidR="00EA47BA" w:rsidRPr="00EA47BA" w:rsidRDefault="00EA47BA" w:rsidP="00EA47BA">
      <w:pPr>
        <w:pStyle w:val="ListParagraph"/>
        <w:numPr>
          <w:ilvl w:val="0"/>
          <w:numId w:val="32"/>
        </w:numPr>
        <w:ind w:left="1530"/>
        <w:jc w:val="both"/>
      </w:pPr>
      <w:r>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27" w:name="_Toc528188362"/>
      <w:r w:rsidRPr="003D4578">
        <w:rPr>
          <w:rFonts w:eastAsia="Times New Roman"/>
          <w:iCs w:val="0"/>
          <w:sz w:val="26"/>
          <w:szCs w:val="18"/>
        </w:rPr>
        <w:t>&lt;&lt;$Gateway (ESG)&gt;&gt;</w:t>
      </w:r>
      <w:bookmarkEnd w:id="27"/>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rPr>
          <w:lang w:val="en-GB"/>
        </w:rPr>
      </w:pPr>
      <w:r>
        <w:rPr>
          <w:lang w:val="en-GB"/>
        </w:rPr>
        <w:t xml:space="preserve">As part of Active Directory One Domain Consolidation, all current AD Domains and Forests will be migrated to a Single </w:t>
      </w:r>
      <w:r w:rsidRPr="00EA47BA">
        <w:rPr>
          <w:lang w:val="en-GB"/>
        </w:rPr>
        <w:t>Forest</w:t>
      </w:r>
      <w:r>
        <w:rPr>
          <w:lang w:val="en-GB"/>
        </w:rPr>
        <w:t xml:space="preserve"> and one AD domain</w:t>
      </w:r>
      <w:r w:rsidRPr="00EA47BA">
        <w:rPr>
          <w:lang w:val="en-GB"/>
        </w:rPr>
        <w:t xml:space="preserve">. Currently there are 135 domain controllers and 3 AD Domains within scope of this project. </w:t>
      </w:r>
    </w:p>
    <w:p w:rsidR="00EA47BA" w:rsidRPr="00EA47BA" w:rsidRDefault="00EA47BA" w:rsidP="00EA47BA">
      <w:pPr>
        <w:ind w:left="1170"/>
        <w:jc w:val="both"/>
        <w:rPr>
          <w:lang w:val="en-GB"/>
        </w:rPr>
      </w:pPr>
      <w:r w:rsidRPr="00EA47BA">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t xml:space="preserve">Identify if ESG Gateway Server </w:t>
      </w:r>
      <w:r>
        <w:rPr>
          <w:lang w:val="en-GB"/>
        </w:rPr>
        <w:t xml:space="preserve">is installed on </w:t>
      </w:r>
      <w:r>
        <w:t>windows operating system and if so, verify if the Windows Server belongs to any existing AD Forests and Domains</w:t>
      </w:r>
    </w:p>
    <w:p w:rsidR="00EA47BA" w:rsidRDefault="00EA47BA" w:rsidP="00EA47BA">
      <w:pPr>
        <w:pStyle w:val="ListParagraph"/>
        <w:numPr>
          <w:ilvl w:val="0"/>
          <w:numId w:val="32"/>
        </w:numPr>
        <w:ind w:left="1530"/>
        <w:jc w:val="both"/>
      </w:pPr>
      <w:r>
        <w:t>Identify all places where hardcoded Legacy AD details (host and port) or hardcoded IP addresses are used in your ESG Gateway server</w:t>
      </w:r>
    </w:p>
    <w:p w:rsidR="00EA47BA" w:rsidRDefault="00EA47BA" w:rsidP="00EA47BA">
      <w:pPr>
        <w:pStyle w:val="ListParagraph"/>
        <w:numPr>
          <w:ilvl w:val="0"/>
          <w:numId w:val="32"/>
        </w:numPr>
        <w:ind w:left="1530"/>
        <w:jc w:val="both"/>
      </w:pPr>
      <w:r>
        <w:t>Identify all Service and Admin Accounts used from Legacy AD Domain</w:t>
      </w:r>
    </w:p>
    <w:p w:rsidR="00EA47BA" w:rsidRDefault="00EA47BA" w:rsidP="00EA47BA">
      <w:pPr>
        <w:pStyle w:val="ListParagraph"/>
        <w:numPr>
          <w:ilvl w:val="0"/>
          <w:numId w:val="32"/>
        </w:numPr>
        <w:ind w:left="1530"/>
        <w:jc w:val="both"/>
      </w:pPr>
      <w:r>
        <w:t>Identify Authentication Methods used to connect to the Legacy AD Domain</w:t>
      </w:r>
    </w:p>
    <w:p w:rsidR="00EA47BA" w:rsidRPr="00EA47BA" w:rsidRDefault="00EA47BA" w:rsidP="00EA47BA">
      <w:pPr>
        <w:pStyle w:val="ListParagraph"/>
        <w:numPr>
          <w:ilvl w:val="0"/>
          <w:numId w:val="32"/>
        </w:numPr>
        <w:ind w:left="1530"/>
        <w:jc w:val="both"/>
      </w:pPr>
      <w:r>
        <w:t>Identify if ESG Gateway Server uses desktop security’s seamless sign on solution using Kerberos and/or NTLM</w:t>
      </w:r>
    </w:p>
    <w:p w:rsidR="00D747B6"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Where ESG Gateway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for ESG Gateway Server such as Re-Hosting to new Windows Server connecting new AD Forest, Domain</w:t>
      </w:r>
    </w:p>
    <w:p w:rsidR="00EA47BA" w:rsidRDefault="00EA47BA" w:rsidP="00EA47BA">
      <w:pPr>
        <w:pStyle w:val="ListParagraph"/>
        <w:numPr>
          <w:ilvl w:val="0"/>
          <w:numId w:val="32"/>
        </w:numPr>
        <w:ind w:left="1530"/>
        <w:jc w:val="both"/>
      </w:pPr>
      <w:r>
        <w:t>Plan to connect/query the new AD Domain</w:t>
      </w:r>
    </w:p>
    <w:p w:rsidR="00EA47BA" w:rsidRDefault="00EA47BA" w:rsidP="00EA47BA">
      <w:pPr>
        <w:pStyle w:val="ListParagraph"/>
        <w:numPr>
          <w:ilvl w:val="0"/>
          <w:numId w:val="32"/>
        </w:numPr>
        <w:ind w:left="1530"/>
        <w:jc w:val="both"/>
      </w:pPr>
      <w:r>
        <w:lastRenderedPageBreak/>
        <w:t>Plan to make changes for hardcoded new AD details (host and port) or hardcoded IP addresses are used in your Enterprise Security server</w:t>
      </w:r>
    </w:p>
    <w:p w:rsidR="00EA47BA" w:rsidRDefault="00EA47BA" w:rsidP="00EA47BA">
      <w:pPr>
        <w:pStyle w:val="ListParagraph"/>
        <w:numPr>
          <w:ilvl w:val="0"/>
          <w:numId w:val="32"/>
        </w:numPr>
        <w:ind w:left="1530"/>
        <w:jc w:val="both"/>
      </w:pPr>
      <w:r>
        <w:t>Plan to make changes to all Service Accounts, AD Groups, and AD User DNs</w:t>
      </w:r>
    </w:p>
    <w:p w:rsidR="00DD790B" w:rsidRPr="00EA47BA" w:rsidRDefault="00EA47BA" w:rsidP="00EA47BA">
      <w:pPr>
        <w:pStyle w:val="ListParagraph"/>
        <w:numPr>
          <w:ilvl w:val="0"/>
          <w:numId w:val="32"/>
        </w:numPr>
        <w:ind w:left="1530"/>
        <w:jc w:val="both"/>
      </w:pPr>
      <w:r>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28" w:name="_Toc528188363"/>
      <w:r w:rsidRPr="003D4578">
        <w:rPr>
          <w:rFonts w:eastAsia="Times New Roman"/>
          <w:iCs w:val="0"/>
          <w:sz w:val="26"/>
          <w:szCs w:val="18"/>
        </w:rPr>
        <w:t>&lt;&lt;$</w:t>
      </w:r>
      <w:proofErr w:type="spellStart"/>
      <w:r w:rsidRPr="003D4578">
        <w:rPr>
          <w:rFonts w:eastAsia="Times New Roman"/>
          <w:iCs w:val="0"/>
          <w:sz w:val="26"/>
          <w:szCs w:val="18"/>
        </w:rPr>
        <w:t>Ping_SSO</w:t>
      </w:r>
      <w:proofErr w:type="spellEnd"/>
      <w:r w:rsidRPr="003D4578">
        <w:rPr>
          <w:rFonts w:eastAsia="Times New Roman"/>
          <w:iCs w:val="0"/>
          <w:sz w:val="26"/>
          <w:szCs w:val="18"/>
        </w:rPr>
        <w:t>&gt;&gt;</w:t>
      </w:r>
      <w:bookmarkEnd w:id="28"/>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pPr>
      <w:r w:rsidRPr="00EA47BA">
        <w:t xml:space="preserve">As part of Active Directory One Domain Consolidation, all current AD Domains and Forests will be migrated to a Single Forest and one AD domain. Currently there are 135 domain controllers and 3 AD Domains within scope of this project. </w:t>
      </w:r>
    </w:p>
    <w:p w:rsidR="00EA47BA" w:rsidRPr="00EA47BA" w:rsidRDefault="00EA47BA" w:rsidP="00EA47BA">
      <w:pPr>
        <w:ind w:left="1170"/>
        <w:jc w:val="both"/>
      </w:pPr>
      <w:r w:rsidRPr="00EA47BA">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t xml:space="preserve">Identify if </w:t>
      </w:r>
      <w:r>
        <w:rPr>
          <w:lang w:val="en-GB"/>
        </w:rPr>
        <w:t>Ping Federation SSO</w:t>
      </w:r>
      <w:r>
        <w:t xml:space="preserve"> Server </w:t>
      </w:r>
      <w:r>
        <w:rPr>
          <w:lang w:val="en-GB"/>
        </w:rPr>
        <w:t xml:space="preserve">is installed on </w:t>
      </w:r>
      <w:r>
        <w:t>windows operating system and if so, identify if the Windows Server belongs to any existing AD Forests and Domains</w:t>
      </w:r>
    </w:p>
    <w:p w:rsidR="00EA47BA" w:rsidRDefault="00EA47BA" w:rsidP="00EA47BA">
      <w:pPr>
        <w:pStyle w:val="ListParagraph"/>
        <w:numPr>
          <w:ilvl w:val="0"/>
          <w:numId w:val="32"/>
        </w:numPr>
        <w:ind w:left="1530"/>
        <w:jc w:val="both"/>
      </w:pPr>
      <w:r>
        <w:t xml:space="preserve">Identify all places where hardcoded Legacy AD </w:t>
      </w:r>
      <w:proofErr w:type="spellStart"/>
      <w:r>
        <w:t>detaisl</w:t>
      </w:r>
      <w:proofErr w:type="spellEnd"/>
      <w:r>
        <w:t xml:space="preserve"> (host and port) or hardcoded IP addresses are used in your </w:t>
      </w:r>
      <w:r>
        <w:rPr>
          <w:lang w:val="en-GB"/>
        </w:rPr>
        <w:t xml:space="preserve">Ping Federation SSO </w:t>
      </w:r>
      <w:r>
        <w:t>server</w:t>
      </w:r>
    </w:p>
    <w:p w:rsidR="00EA47BA" w:rsidRDefault="00EA47BA" w:rsidP="00EA47BA">
      <w:pPr>
        <w:pStyle w:val="ListParagraph"/>
        <w:numPr>
          <w:ilvl w:val="0"/>
          <w:numId w:val="32"/>
        </w:numPr>
        <w:ind w:left="1530"/>
        <w:jc w:val="both"/>
      </w:pPr>
      <w:r>
        <w:rPr>
          <w:lang w:val="en-GB"/>
        </w:rPr>
        <w:t xml:space="preserve">Identify if Ping Federation SSO Server issues SAML, WS-Fed, OAUTH, or OpenID token and whether the Federation server queries the Legacy AD Domain </w:t>
      </w:r>
    </w:p>
    <w:p w:rsidR="00EA47BA" w:rsidRDefault="00EA47BA" w:rsidP="00EA47BA">
      <w:pPr>
        <w:pStyle w:val="ListParagraph"/>
        <w:numPr>
          <w:ilvl w:val="0"/>
          <w:numId w:val="32"/>
        </w:numPr>
        <w:ind w:left="1530"/>
        <w:jc w:val="both"/>
      </w:pPr>
      <w:r>
        <w:t xml:space="preserve">Validate if </w:t>
      </w:r>
      <w:r>
        <w:rPr>
          <w:lang w:val="en-GB"/>
        </w:rPr>
        <w:t xml:space="preserve">SAML, WS-Fed, OAUTH, or OpenID </w:t>
      </w:r>
      <w:r>
        <w:t>token contains attributes from the Legacy AD Domain</w:t>
      </w:r>
    </w:p>
    <w:p w:rsidR="00EA47BA" w:rsidRPr="00EA47BA" w:rsidRDefault="00EA47BA" w:rsidP="00EA47BA">
      <w:pPr>
        <w:pStyle w:val="ListParagraph"/>
        <w:numPr>
          <w:ilvl w:val="0"/>
          <w:numId w:val="32"/>
        </w:numPr>
        <w:ind w:left="1530"/>
        <w:jc w:val="both"/>
      </w:pPr>
      <w:r>
        <w:t xml:space="preserve">Identify all possible Legacy AD domain objects such as AD containers, AD Groups, and Service  Accounts used by </w:t>
      </w:r>
      <w:r>
        <w:rPr>
          <w:lang w:val="en-GB"/>
        </w:rPr>
        <w:t>Ping Federation SSO Server</w:t>
      </w:r>
    </w:p>
    <w:p w:rsidR="00EA47BA" w:rsidRPr="00EA47BA" w:rsidRDefault="00EA47BA" w:rsidP="00EA47BA">
      <w:pPr>
        <w:pStyle w:val="ListParagraph"/>
        <w:numPr>
          <w:ilvl w:val="0"/>
          <w:numId w:val="32"/>
        </w:numPr>
        <w:ind w:left="1530"/>
        <w:jc w:val="both"/>
      </w:pPr>
      <w:r>
        <w:t xml:space="preserve">Identify if One or More Applications use </w:t>
      </w:r>
      <w:r w:rsidRPr="00EA47BA">
        <w:rPr>
          <w:lang w:val="en-GB"/>
        </w:rPr>
        <w:t>Ping Federation SSO</w:t>
      </w:r>
      <w:r>
        <w:t xml:space="preserve"> Server for Authentication or Federation Single Sign on with other internal or external partner Applications</w:t>
      </w:r>
    </w:p>
    <w:p w:rsidR="00682C65"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Where Ping Federate SSO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for Ping Federate SSO Server such as Re-Hosting to new Windows Server when querying the new AD Forest and Domain</w:t>
      </w:r>
    </w:p>
    <w:p w:rsidR="00EA47BA" w:rsidRDefault="00EA47BA" w:rsidP="00EA47BA">
      <w:pPr>
        <w:pStyle w:val="ListParagraph"/>
        <w:numPr>
          <w:ilvl w:val="0"/>
          <w:numId w:val="32"/>
        </w:numPr>
        <w:ind w:left="1530"/>
        <w:jc w:val="both"/>
      </w:pPr>
      <w:r>
        <w:lastRenderedPageBreak/>
        <w:t>Consult AD team if changes to Ping Federate SSO Server re-hosting will be required before the Legacy AD Domain is completely retired/decommissioned or whether Ping Federate SSO can operate in parallel</w:t>
      </w:r>
    </w:p>
    <w:p w:rsidR="00EA47BA" w:rsidRDefault="00EA47BA" w:rsidP="00EA47BA">
      <w:pPr>
        <w:pStyle w:val="ListParagraph"/>
        <w:numPr>
          <w:ilvl w:val="0"/>
          <w:numId w:val="32"/>
        </w:numPr>
        <w:ind w:left="1530"/>
        <w:jc w:val="both"/>
      </w:pPr>
      <w:r>
        <w:t>Plan to make changes for SAML, WS-Fed, OAUTH, and OpenID configurations if Ping Federate SSO Server leverages attributes (User and Groups)</w:t>
      </w:r>
    </w:p>
    <w:p w:rsidR="00EA47BA" w:rsidRDefault="00EA47BA" w:rsidP="00EA47BA">
      <w:pPr>
        <w:pStyle w:val="ListParagraph"/>
        <w:numPr>
          <w:ilvl w:val="0"/>
          <w:numId w:val="32"/>
        </w:numPr>
        <w:ind w:left="1530"/>
        <w:jc w:val="both"/>
      </w:pPr>
      <w:r>
        <w:t>Perform the necessary testing and BCP testing</w:t>
      </w:r>
      <w:r w:rsidR="000C7379">
        <w:t>.</w:t>
      </w:r>
    </w:p>
    <w:p w:rsidR="00D747B6" w:rsidRPr="003D4578" w:rsidRDefault="00B7027B" w:rsidP="00D762A6">
      <w:pPr>
        <w:pStyle w:val="Heading4"/>
        <w:numPr>
          <w:ilvl w:val="2"/>
          <w:numId w:val="3"/>
        </w:numPr>
        <w:jc w:val="both"/>
        <w:rPr>
          <w:rFonts w:eastAsia="Times New Roman"/>
          <w:iCs w:val="0"/>
          <w:sz w:val="26"/>
          <w:szCs w:val="18"/>
        </w:rPr>
      </w:pPr>
      <w:bookmarkStart w:id="29" w:name="_Toc528188364"/>
      <w:r w:rsidRPr="003D4578">
        <w:rPr>
          <w:rFonts w:eastAsia="Times New Roman"/>
          <w:iCs w:val="0"/>
          <w:sz w:val="26"/>
          <w:szCs w:val="18"/>
        </w:rPr>
        <w:t>&lt;&lt;$</w:t>
      </w:r>
      <w:proofErr w:type="spellStart"/>
      <w:r w:rsidRPr="003D4578">
        <w:rPr>
          <w:rFonts w:eastAsia="Times New Roman"/>
          <w:iCs w:val="0"/>
          <w:sz w:val="26"/>
          <w:szCs w:val="18"/>
        </w:rPr>
        <w:t>Centrify</w:t>
      </w:r>
      <w:proofErr w:type="spellEnd"/>
      <w:r w:rsidRPr="003D4578">
        <w:rPr>
          <w:rFonts w:eastAsia="Times New Roman"/>
          <w:iCs w:val="0"/>
          <w:sz w:val="26"/>
          <w:szCs w:val="18"/>
        </w:rPr>
        <w:t>&gt;&gt;</w:t>
      </w:r>
      <w:bookmarkEnd w:id="29"/>
      <w:r w:rsidR="00D747B6" w:rsidRPr="003D4578">
        <w:rPr>
          <w:rFonts w:eastAsia="Times New Roman"/>
          <w:iCs w:val="0"/>
          <w:sz w:val="26"/>
          <w:szCs w:val="18"/>
        </w:rPr>
        <w:t xml:space="preserve"> </w:t>
      </w:r>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pPr>
      <w:r w:rsidRPr="00EA47BA">
        <w:t xml:space="preserve">As part of Active Directory One Domain Consolidation, all current AD Domains and Forests will be migrated to a Single Forest and one AD domain. Currently there are 135 domain controllers and 3 AD Domains within scope of this project. </w:t>
      </w:r>
    </w:p>
    <w:p w:rsidR="00EA47BA" w:rsidRPr="00EA47BA" w:rsidRDefault="00EA47BA" w:rsidP="00EA47BA">
      <w:pPr>
        <w:ind w:left="1170"/>
        <w:jc w:val="both"/>
      </w:pPr>
      <w:r w:rsidRPr="00EA47BA">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t xml:space="preserve">Identify if </w:t>
      </w:r>
      <w:proofErr w:type="spellStart"/>
      <w:r>
        <w:rPr>
          <w:lang w:val="en-GB"/>
        </w:rPr>
        <w:t>Centrify</w:t>
      </w:r>
      <w:proofErr w:type="spellEnd"/>
      <w:r>
        <w:rPr>
          <w:lang w:val="en-GB"/>
        </w:rPr>
        <w:t xml:space="preserve"> </w:t>
      </w:r>
      <w:r>
        <w:t xml:space="preserve">Server </w:t>
      </w:r>
      <w:r>
        <w:rPr>
          <w:lang w:val="en-GB"/>
        </w:rPr>
        <w:t xml:space="preserve">is installed on </w:t>
      </w:r>
      <w:r>
        <w:t>windows operating system and if so, verify if the Windows Server belongs to any existing AD Forest and Domain</w:t>
      </w:r>
    </w:p>
    <w:p w:rsidR="00EA47BA" w:rsidRDefault="00EA47BA" w:rsidP="00EA47BA">
      <w:pPr>
        <w:pStyle w:val="ListParagraph"/>
        <w:numPr>
          <w:ilvl w:val="0"/>
          <w:numId w:val="32"/>
        </w:numPr>
        <w:ind w:left="1530"/>
        <w:jc w:val="both"/>
      </w:pPr>
      <w:r>
        <w:t xml:space="preserve">Identify all places where hardcoded Legacy AD details (host and port) or hardcoded IP addresses are used in your </w:t>
      </w:r>
      <w:proofErr w:type="spellStart"/>
      <w:r>
        <w:rPr>
          <w:lang w:val="en-GB"/>
        </w:rPr>
        <w:t>Centrify</w:t>
      </w:r>
      <w:proofErr w:type="spellEnd"/>
      <w:r>
        <w:rPr>
          <w:lang w:val="en-GB"/>
        </w:rPr>
        <w:t xml:space="preserve"> </w:t>
      </w:r>
      <w:r>
        <w:t>server</w:t>
      </w:r>
    </w:p>
    <w:p w:rsidR="00EA47BA" w:rsidRDefault="00EA47BA" w:rsidP="00EA47BA">
      <w:pPr>
        <w:pStyle w:val="ListParagraph"/>
        <w:numPr>
          <w:ilvl w:val="0"/>
          <w:numId w:val="32"/>
        </w:numPr>
        <w:ind w:left="1530"/>
        <w:jc w:val="both"/>
      </w:pPr>
      <w:r>
        <w:t xml:space="preserve">Identify all Service Accounts, Permission Groups, and Security Groups from Legacy AD domain used to run </w:t>
      </w:r>
      <w:proofErr w:type="spellStart"/>
      <w:r>
        <w:t>Centrify</w:t>
      </w:r>
      <w:proofErr w:type="spellEnd"/>
      <w:r>
        <w:t xml:space="preserve"> Services</w:t>
      </w:r>
    </w:p>
    <w:p w:rsidR="00EA47BA" w:rsidRDefault="00EA47BA" w:rsidP="00EA47BA">
      <w:pPr>
        <w:pStyle w:val="ListParagraph"/>
        <w:numPr>
          <w:ilvl w:val="0"/>
          <w:numId w:val="32"/>
        </w:numPr>
        <w:ind w:left="1530"/>
        <w:jc w:val="both"/>
      </w:pPr>
      <w:r>
        <w:rPr>
          <w:lang w:val="en-GB"/>
        </w:rPr>
        <w:t xml:space="preserve">Review </w:t>
      </w:r>
      <w:proofErr w:type="spellStart"/>
      <w:r>
        <w:rPr>
          <w:lang w:val="en-GB"/>
        </w:rPr>
        <w:t>Centrify</w:t>
      </w:r>
      <w:proofErr w:type="spellEnd"/>
      <w:r>
        <w:rPr>
          <w:lang w:val="en-GB"/>
        </w:rPr>
        <w:t xml:space="preserve"> Architecture related to legacy AD Integrations to verify if </w:t>
      </w:r>
      <w:proofErr w:type="spellStart"/>
      <w:r>
        <w:rPr>
          <w:lang w:val="en-GB"/>
        </w:rPr>
        <w:t>Centrify</w:t>
      </w:r>
      <w:proofErr w:type="spellEnd"/>
      <w:r>
        <w:rPr>
          <w:lang w:val="en-GB"/>
        </w:rPr>
        <w:t xml:space="preserve"> requires:</w:t>
      </w:r>
    </w:p>
    <w:p w:rsidR="00EA47BA" w:rsidRDefault="00EA47BA" w:rsidP="00EA47BA">
      <w:pPr>
        <w:pStyle w:val="ListParagraph"/>
        <w:numPr>
          <w:ilvl w:val="1"/>
          <w:numId w:val="32"/>
        </w:numPr>
        <w:jc w:val="both"/>
      </w:pPr>
      <w:r>
        <w:rPr>
          <w:lang w:val="en-GB"/>
        </w:rPr>
        <w:t xml:space="preserve">Legacy AD User/Password to Login to </w:t>
      </w:r>
      <w:proofErr w:type="spellStart"/>
      <w:r>
        <w:rPr>
          <w:lang w:val="en-GB"/>
        </w:rPr>
        <w:t>Centrify</w:t>
      </w:r>
      <w:proofErr w:type="spellEnd"/>
    </w:p>
    <w:p w:rsidR="00EA47BA" w:rsidRDefault="00EA47BA" w:rsidP="00EA47BA">
      <w:pPr>
        <w:pStyle w:val="ListParagraph"/>
        <w:numPr>
          <w:ilvl w:val="1"/>
          <w:numId w:val="32"/>
        </w:numPr>
        <w:jc w:val="both"/>
      </w:pPr>
      <w:r>
        <w:rPr>
          <w:lang w:val="en-GB"/>
        </w:rPr>
        <w:t xml:space="preserve">Does </w:t>
      </w:r>
      <w:proofErr w:type="spellStart"/>
      <w:r>
        <w:rPr>
          <w:lang w:val="en-GB"/>
        </w:rPr>
        <w:t>Centrify</w:t>
      </w:r>
      <w:proofErr w:type="spellEnd"/>
      <w:r>
        <w:rPr>
          <w:lang w:val="en-GB"/>
        </w:rPr>
        <w:t xml:space="preserve"> protect privileged accounts from legacy AD such as Service, Server Admin, and Local Windows Server Accounts</w:t>
      </w:r>
    </w:p>
    <w:p w:rsidR="00EA47BA" w:rsidRDefault="00EA47BA" w:rsidP="00EA47BA">
      <w:pPr>
        <w:pStyle w:val="ListParagraph"/>
        <w:numPr>
          <w:ilvl w:val="1"/>
          <w:numId w:val="32"/>
        </w:numPr>
        <w:jc w:val="both"/>
      </w:pPr>
      <w:r>
        <w:t xml:space="preserve">Does </w:t>
      </w:r>
      <w:proofErr w:type="spellStart"/>
      <w:r>
        <w:t>Centrify</w:t>
      </w:r>
      <w:proofErr w:type="spellEnd"/>
      <w:r>
        <w:t xml:space="preserve"> provide one time access to Server Accounts based on Password Rotation Policy</w:t>
      </w:r>
    </w:p>
    <w:p w:rsidR="00EA47BA" w:rsidRPr="000C7379" w:rsidRDefault="00EA47BA" w:rsidP="000C7379">
      <w:pPr>
        <w:pStyle w:val="ListParagraph"/>
        <w:numPr>
          <w:ilvl w:val="1"/>
          <w:numId w:val="32"/>
        </w:numPr>
        <w:jc w:val="both"/>
      </w:pPr>
      <w:r>
        <w:t xml:space="preserve">Identify how many Windows Server’s Admin Accounts are managed by </w:t>
      </w:r>
      <w:proofErr w:type="spellStart"/>
      <w:r>
        <w:t>Centrify</w:t>
      </w:r>
      <w:proofErr w:type="spellEnd"/>
      <w:r w:rsidR="000C7379">
        <w:t>.</w:t>
      </w:r>
    </w:p>
    <w:p w:rsidR="00682C65"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 xml:space="preserve">Where </w:t>
      </w:r>
      <w:proofErr w:type="spellStart"/>
      <w:r>
        <w:t>Centrify</w:t>
      </w:r>
      <w:proofErr w:type="spellEnd"/>
      <w:r>
        <w:t xml:space="preserve">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lastRenderedPageBreak/>
        <w:t xml:space="preserve">Consult AD Migration team for all changes required for </w:t>
      </w:r>
      <w:proofErr w:type="spellStart"/>
      <w:r>
        <w:t>Centrify</w:t>
      </w:r>
      <w:proofErr w:type="spellEnd"/>
      <w:r>
        <w:t xml:space="preserve"> Server such as Re-Hosting to new Windows Servers or migrating existing servers to the new AD Forest and Domain</w:t>
      </w:r>
    </w:p>
    <w:p w:rsidR="00EA47BA" w:rsidRDefault="00EA47BA" w:rsidP="00EA47BA">
      <w:pPr>
        <w:pStyle w:val="ListParagraph"/>
        <w:numPr>
          <w:ilvl w:val="0"/>
          <w:numId w:val="32"/>
        </w:numPr>
        <w:ind w:left="1530"/>
        <w:jc w:val="both"/>
      </w:pPr>
      <w:r>
        <w:t xml:space="preserve">Consult AD team if changes to </w:t>
      </w:r>
      <w:proofErr w:type="spellStart"/>
      <w:r>
        <w:t>Centrify</w:t>
      </w:r>
      <w:proofErr w:type="spellEnd"/>
      <w:r>
        <w:t xml:space="preserve"> Server re-hosting is required until the Legacy AD Domain is completely retired/decommissioned or if it can operate in parallel</w:t>
      </w:r>
    </w:p>
    <w:p w:rsidR="00EA47BA" w:rsidRDefault="00EA47BA" w:rsidP="00EA47BA">
      <w:pPr>
        <w:pStyle w:val="ListParagraph"/>
        <w:numPr>
          <w:ilvl w:val="0"/>
          <w:numId w:val="32"/>
        </w:numPr>
        <w:ind w:left="1530"/>
        <w:jc w:val="both"/>
      </w:pPr>
      <w:r>
        <w:t>Consult AD team to obtain List of Service Accounts and Permission Groups from new AD Domain and plan to update the configurations to use the new Service Accounts and Permission Groups</w:t>
      </w:r>
    </w:p>
    <w:p w:rsidR="00EA47BA" w:rsidRDefault="00EA47BA" w:rsidP="00EA47BA">
      <w:pPr>
        <w:pStyle w:val="ListParagraph"/>
        <w:numPr>
          <w:ilvl w:val="0"/>
          <w:numId w:val="32"/>
        </w:numPr>
        <w:ind w:left="1530"/>
        <w:jc w:val="both"/>
      </w:pPr>
      <w:r>
        <w:t>Will need to update the Privileged Account Management process related to managing all in scope Winders Server Service and Admin Accounts</w:t>
      </w:r>
    </w:p>
    <w:p w:rsidR="00EA47BA" w:rsidRPr="00EA47BA" w:rsidRDefault="00EA47BA" w:rsidP="00EA47BA">
      <w:pPr>
        <w:pStyle w:val="ListParagraph"/>
        <w:numPr>
          <w:ilvl w:val="0"/>
          <w:numId w:val="32"/>
        </w:numPr>
        <w:ind w:left="1530"/>
        <w:jc w:val="both"/>
      </w:pPr>
      <w:r>
        <w:t>Perform the necessary testing and BCP testing</w:t>
      </w:r>
    </w:p>
    <w:p w:rsidR="00D747B6" w:rsidRPr="003D4578" w:rsidRDefault="00B7027B" w:rsidP="00D762A6">
      <w:pPr>
        <w:pStyle w:val="Heading4"/>
        <w:numPr>
          <w:ilvl w:val="2"/>
          <w:numId w:val="3"/>
        </w:numPr>
        <w:jc w:val="both"/>
        <w:rPr>
          <w:rFonts w:eastAsia="Times New Roman"/>
          <w:iCs w:val="0"/>
          <w:sz w:val="26"/>
          <w:szCs w:val="18"/>
        </w:rPr>
      </w:pPr>
      <w:bookmarkStart w:id="30" w:name="_Toc528188365"/>
      <w:r w:rsidRPr="003D4578">
        <w:rPr>
          <w:rFonts w:eastAsia="Times New Roman"/>
          <w:iCs w:val="0"/>
          <w:sz w:val="26"/>
          <w:szCs w:val="18"/>
        </w:rPr>
        <w:t>&lt;&lt;$ADFS&gt;&gt;</w:t>
      </w:r>
      <w:bookmarkEnd w:id="30"/>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pPr>
      <w:r w:rsidRPr="00EA47BA">
        <w:t xml:space="preserve">As part of Active Directory One Domain Consolidation, all current AD Domains and Forests will be migrated to a Single Forest and one AD domain. Currently there are 135 domain controllers and 3 AD Domains within scope of this project. </w:t>
      </w:r>
    </w:p>
    <w:p w:rsidR="00EA47BA" w:rsidRPr="00EA47BA" w:rsidRDefault="00EA47BA" w:rsidP="00EA47BA">
      <w:pPr>
        <w:ind w:left="1170"/>
        <w:jc w:val="both"/>
      </w:pPr>
      <w:r w:rsidRPr="00EA47BA">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rPr>
          <w:lang w:val="en-GB"/>
        </w:rPr>
        <w:t>Review Windows Servers versions and ADFS versions such ADFS 2.0, ADFS 3.0, ADFS 4.0</w:t>
      </w:r>
    </w:p>
    <w:p w:rsidR="00EA47BA" w:rsidRDefault="00EA47BA" w:rsidP="00EA47BA">
      <w:pPr>
        <w:pStyle w:val="ListParagraph"/>
        <w:numPr>
          <w:ilvl w:val="0"/>
          <w:numId w:val="32"/>
        </w:numPr>
        <w:ind w:left="1530"/>
        <w:jc w:val="both"/>
      </w:pPr>
      <w:r>
        <w:rPr>
          <w:lang w:val="en-GB"/>
        </w:rPr>
        <w:t>Identify all Domain Security/Permission Groups and Service Accounts required to run ADFS Services</w:t>
      </w:r>
    </w:p>
    <w:p w:rsidR="00EA47BA" w:rsidRDefault="00EA47BA" w:rsidP="00EA47BA">
      <w:pPr>
        <w:pStyle w:val="ListParagraph"/>
        <w:numPr>
          <w:ilvl w:val="0"/>
          <w:numId w:val="32"/>
        </w:numPr>
        <w:ind w:left="1530"/>
        <w:jc w:val="both"/>
      </w:pPr>
      <w:r>
        <w:rPr>
          <w:lang w:val="en-GB"/>
        </w:rPr>
        <w:t xml:space="preserve">Identify if ADFS provides all or any Federation protocol such as SAML, WS-Fed, OAuth, or OpenID </w:t>
      </w:r>
    </w:p>
    <w:p w:rsidR="00EA47BA" w:rsidRDefault="00EA47BA" w:rsidP="00EA47BA">
      <w:pPr>
        <w:pStyle w:val="ListParagraph"/>
        <w:numPr>
          <w:ilvl w:val="0"/>
          <w:numId w:val="32"/>
        </w:numPr>
        <w:ind w:left="1530"/>
        <w:jc w:val="both"/>
      </w:pPr>
      <w:r>
        <w:t>Identify if Application Authentication and/or Single Sign on is implemented using Windows Identity Foundation (WIF) which consumes and validates federation protocol from the ADFS Server. Also validate if the Windows Identity Federation Utility is used by the Application’s source code and configurations</w:t>
      </w:r>
    </w:p>
    <w:p w:rsidR="00EA47BA" w:rsidRDefault="00EA47BA" w:rsidP="00EA47BA">
      <w:pPr>
        <w:pStyle w:val="ListParagraph"/>
        <w:numPr>
          <w:ilvl w:val="0"/>
          <w:numId w:val="32"/>
        </w:numPr>
        <w:ind w:left="1530"/>
        <w:jc w:val="both"/>
      </w:pPr>
      <w:r>
        <w:t>Identify Legacy AD Domain OU container for Users and Groups against which ADFS validates Users Credentials</w:t>
      </w:r>
    </w:p>
    <w:p w:rsidR="00EA47BA" w:rsidRPr="00EA47BA" w:rsidRDefault="00EA47BA" w:rsidP="00EA47BA">
      <w:pPr>
        <w:pStyle w:val="ListParagraph"/>
        <w:numPr>
          <w:ilvl w:val="0"/>
          <w:numId w:val="32"/>
        </w:numPr>
        <w:ind w:left="1530"/>
        <w:jc w:val="both"/>
      </w:pPr>
      <w:r>
        <w:t>Validate if the ADFS server is connected to all Legacy AD Domains or specific AD Domains. Also check if AD one-Way Cross Domain Trusts or Two-way Cross Domain Trusts are established</w:t>
      </w:r>
    </w:p>
    <w:p w:rsidR="00682C65" w:rsidRDefault="00D82C48" w:rsidP="00EA47BA">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lastRenderedPageBreak/>
        <w:t>Where ADFS (Active Directory Federation Service)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for ADFS Server such as Re-Hosting to new Windows Server or if migrating the existing server to the new AD Forest and Domain are required</w:t>
      </w:r>
    </w:p>
    <w:p w:rsidR="00EA47BA" w:rsidRDefault="00EA47BA" w:rsidP="00EA47BA">
      <w:pPr>
        <w:pStyle w:val="ListParagraph"/>
        <w:numPr>
          <w:ilvl w:val="0"/>
          <w:numId w:val="32"/>
        </w:numPr>
        <w:ind w:left="1530"/>
        <w:jc w:val="both"/>
      </w:pPr>
      <w:r>
        <w:t xml:space="preserve">Plan to make changes for </w:t>
      </w:r>
      <w:r>
        <w:rPr>
          <w:lang w:val="en-GB"/>
        </w:rPr>
        <w:t>Domain Security/Permission Groups and Service Accounts needed to run ADFS Services when they are migrated to the new AD Forest and Domain</w:t>
      </w:r>
    </w:p>
    <w:p w:rsidR="00EA47BA" w:rsidRDefault="00EA47BA" w:rsidP="00EA47BA">
      <w:pPr>
        <w:pStyle w:val="ListParagraph"/>
        <w:numPr>
          <w:ilvl w:val="0"/>
          <w:numId w:val="32"/>
        </w:numPr>
        <w:ind w:left="1530"/>
        <w:jc w:val="both"/>
      </w:pPr>
      <w:r>
        <w:rPr>
          <w:lang w:val="en-GB"/>
        </w:rPr>
        <w:t xml:space="preserve">Work with the Application team for changes, validation and testing needed by  </w:t>
      </w:r>
      <w:r>
        <w:t>Windows Identity Foundation (WIF) and Windows Identity Federation Utility</w:t>
      </w:r>
    </w:p>
    <w:p w:rsidR="00EA47BA" w:rsidRDefault="00EA47BA" w:rsidP="00EA47BA">
      <w:pPr>
        <w:pStyle w:val="ListParagraph"/>
        <w:numPr>
          <w:ilvl w:val="0"/>
          <w:numId w:val="32"/>
        </w:numPr>
        <w:ind w:left="1530"/>
        <w:jc w:val="both"/>
      </w:pPr>
      <w:r>
        <w:t xml:space="preserve">Plan to make changes for </w:t>
      </w:r>
      <w:r>
        <w:rPr>
          <w:lang w:val="en-GB"/>
        </w:rPr>
        <w:t>Federation configurations such as attributes, authentication, and assertion statements for SAML, WS-Fed, OAuth, and OpenID</w:t>
      </w:r>
    </w:p>
    <w:p w:rsidR="00EA47BA" w:rsidRDefault="00EA47BA" w:rsidP="00EA47BA">
      <w:pPr>
        <w:pStyle w:val="ListParagraph"/>
        <w:numPr>
          <w:ilvl w:val="0"/>
          <w:numId w:val="32"/>
        </w:numPr>
        <w:ind w:left="1530"/>
        <w:jc w:val="both"/>
      </w:pPr>
      <w:r>
        <w:t>Plan to make changes for New AD Domain OU container for Users and Groups against which ADFS validates Users Credentials</w:t>
      </w:r>
    </w:p>
    <w:p w:rsidR="00EA47BA" w:rsidRPr="00EA47BA" w:rsidRDefault="00EA47BA" w:rsidP="00EA47BA">
      <w:pPr>
        <w:pStyle w:val="ListParagraph"/>
        <w:numPr>
          <w:ilvl w:val="0"/>
          <w:numId w:val="32"/>
        </w:numPr>
        <w:ind w:left="1530"/>
        <w:jc w:val="both"/>
      </w:pPr>
      <w:r>
        <w:rPr>
          <w:lang w:val="en-GB"/>
        </w:rPr>
        <w:t>Will need to update the DN (Distinguished Name) to reference the new AD Forest and Domain for user logins and Applications using ADFS</w:t>
      </w:r>
    </w:p>
    <w:p w:rsidR="00D747B6" w:rsidRPr="00EA47BA" w:rsidRDefault="00EA47BA" w:rsidP="00EA47BA">
      <w:pPr>
        <w:pStyle w:val="ListParagraph"/>
        <w:numPr>
          <w:ilvl w:val="0"/>
          <w:numId w:val="32"/>
        </w:numPr>
        <w:ind w:left="1530"/>
        <w:jc w:val="both"/>
      </w:pPr>
      <w:r>
        <w:t>Perform the necessary testing and BCP testing</w:t>
      </w:r>
    </w:p>
    <w:p w:rsidR="00D747B6" w:rsidRPr="003D4578" w:rsidRDefault="009C5481" w:rsidP="00D762A6">
      <w:pPr>
        <w:pStyle w:val="Heading4"/>
        <w:numPr>
          <w:ilvl w:val="2"/>
          <w:numId w:val="3"/>
        </w:numPr>
        <w:jc w:val="both"/>
        <w:rPr>
          <w:rFonts w:eastAsia="Times New Roman"/>
          <w:iCs w:val="0"/>
          <w:sz w:val="26"/>
          <w:szCs w:val="18"/>
        </w:rPr>
      </w:pPr>
      <w:bookmarkStart w:id="31" w:name="_Toc528188366"/>
      <w:r w:rsidRPr="003D4578">
        <w:rPr>
          <w:rFonts w:eastAsia="Times New Roman"/>
          <w:iCs w:val="0"/>
          <w:sz w:val="26"/>
          <w:szCs w:val="18"/>
        </w:rPr>
        <w:t>&lt;&lt;$</w:t>
      </w:r>
      <w:proofErr w:type="spellStart"/>
      <w:r w:rsidRPr="003D4578">
        <w:rPr>
          <w:rFonts w:eastAsia="Times New Roman"/>
          <w:iCs w:val="0"/>
          <w:sz w:val="26"/>
          <w:szCs w:val="18"/>
        </w:rPr>
        <w:t>Essso</w:t>
      </w:r>
      <w:proofErr w:type="spellEnd"/>
      <w:r w:rsidRPr="003D4578">
        <w:rPr>
          <w:rFonts w:eastAsia="Times New Roman"/>
          <w:iCs w:val="0"/>
          <w:sz w:val="26"/>
          <w:szCs w:val="18"/>
        </w:rPr>
        <w:t>&gt;&gt;</w:t>
      </w:r>
      <w:bookmarkEnd w:id="31"/>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EA47BA" w:rsidRDefault="00EA47BA" w:rsidP="00EA47BA">
      <w:pPr>
        <w:ind w:left="1170"/>
        <w:jc w:val="both"/>
      </w:pPr>
      <w:r w:rsidRPr="00EA47BA">
        <w:t xml:space="preserve">As part of Active Directory One Domain Consolidation, all current AD Domains and Forests will be migrated to a Single Forest and one AD domain. Currently there are 135 domain controllers and 3 AD Domains within scope of this project. </w:t>
      </w:r>
    </w:p>
    <w:p w:rsidR="00EA47BA" w:rsidRPr="00EA47BA" w:rsidRDefault="00EA47BA" w:rsidP="00EA47BA">
      <w:pPr>
        <w:ind w:left="1170"/>
        <w:jc w:val="both"/>
      </w:pPr>
      <w:r w:rsidRPr="00EA47BA">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rPr>
          <w:lang w:val="en-GB"/>
        </w:rPr>
        <w:t>Identify all Domain Security/Permission Groups and Service Accounts needed to run ESSO (Enterprise Single Sign on) Services</w:t>
      </w:r>
    </w:p>
    <w:p w:rsidR="00EA47BA" w:rsidRDefault="00EA47BA" w:rsidP="00EA47BA">
      <w:pPr>
        <w:pStyle w:val="ListParagraph"/>
        <w:numPr>
          <w:ilvl w:val="0"/>
          <w:numId w:val="32"/>
        </w:numPr>
        <w:ind w:left="1530"/>
        <w:jc w:val="both"/>
      </w:pPr>
      <w:r>
        <w:t xml:space="preserve">Identify how many Platforms, Applications uses </w:t>
      </w:r>
      <w:r>
        <w:rPr>
          <w:lang w:val="en-GB"/>
        </w:rPr>
        <w:t>Enterprise Single Sign on Services</w:t>
      </w:r>
    </w:p>
    <w:p w:rsidR="00EA47BA" w:rsidRDefault="00EA47BA" w:rsidP="00EA47BA">
      <w:pPr>
        <w:pStyle w:val="ListParagraph"/>
        <w:numPr>
          <w:ilvl w:val="0"/>
          <w:numId w:val="32"/>
        </w:numPr>
        <w:ind w:left="1530"/>
        <w:jc w:val="both"/>
      </w:pPr>
      <w:r>
        <w:rPr>
          <w:lang w:val="en-GB"/>
        </w:rPr>
        <w:t>Identify which are the Legacy AD Domains ESSO server is connected</w:t>
      </w:r>
    </w:p>
    <w:p w:rsidR="00EA47BA" w:rsidRDefault="00EA47BA" w:rsidP="00EA47BA">
      <w:pPr>
        <w:pStyle w:val="ListParagraph"/>
        <w:numPr>
          <w:ilvl w:val="0"/>
          <w:numId w:val="32"/>
        </w:numPr>
        <w:ind w:left="1530"/>
        <w:jc w:val="both"/>
      </w:pPr>
      <w:r>
        <w:rPr>
          <w:lang w:val="en-GB"/>
        </w:rPr>
        <w:t>Identify Legacy AD Domain OU Containers for Users, Groups against which Users login to Platforms, Applications using ESSO Server Agents</w:t>
      </w:r>
    </w:p>
    <w:p w:rsidR="00EA47BA" w:rsidRPr="00EA47BA" w:rsidRDefault="00EA47BA" w:rsidP="00EA47BA">
      <w:pPr>
        <w:pStyle w:val="ListParagraph"/>
        <w:numPr>
          <w:ilvl w:val="0"/>
          <w:numId w:val="32"/>
        </w:numPr>
        <w:ind w:left="1530"/>
        <w:jc w:val="both"/>
      </w:pPr>
      <w:r>
        <w:rPr>
          <w:lang w:val="en-GB"/>
        </w:rPr>
        <w:lastRenderedPageBreak/>
        <w:t>Identify if for enterprise, desktop SSO solution any Kerberos, NTLM authentication used and any SPNs (Service Principal Name) are configured</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EA47BA" w:rsidRDefault="00EA47BA" w:rsidP="00EA47BA">
      <w:pPr>
        <w:ind w:left="1170"/>
        <w:jc w:val="both"/>
      </w:pPr>
      <w:r>
        <w:t>Where ESSO (Enterprise Single Sign On) is used to connect to the legacy AD domain environment, it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Consult AD Migration team for all changes required for ESSO Server such as migration to the new AD Forest and Domain or Re-Hosting to a new Windows Server connecting new AD Forest and Domain</w:t>
      </w:r>
    </w:p>
    <w:p w:rsidR="00EA47BA" w:rsidRDefault="00EA47BA" w:rsidP="00EA47BA">
      <w:pPr>
        <w:pStyle w:val="ListParagraph"/>
        <w:numPr>
          <w:ilvl w:val="0"/>
          <w:numId w:val="32"/>
        </w:numPr>
        <w:ind w:left="1530"/>
        <w:jc w:val="both"/>
      </w:pPr>
      <w:r>
        <w:rPr>
          <w:lang w:val="en-GB"/>
        </w:rPr>
        <w:t xml:space="preserve">Will need to update the DN (Distinguished Name) to reference the new AD Forest and Domain for user logins and Applications using the ESSO Server. </w:t>
      </w:r>
    </w:p>
    <w:p w:rsidR="00EA47BA" w:rsidRDefault="00EA47BA" w:rsidP="00EA47BA">
      <w:pPr>
        <w:pStyle w:val="ListParagraph"/>
        <w:numPr>
          <w:ilvl w:val="0"/>
          <w:numId w:val="32"/>
        </w:numPr>
        <w:ind w:left="1530"/>
        <w:jc w:val="both"/>
      </w:pPr>
      <w:r>
        <w:rPr>
          <w:lang w:val="en-GB"/>
        </w:rPr>
        <w:t>Update the ESSO server to use the new migrated Service and Domain Security Groups</w:t>
      </w:r>
    </w:p>
    <w:p w:rsidR="00EA47BA" w:rsidRDefault="00EA47BA" w:rsidP="00EA47BA">
      <w:pPr>
        <w:pStyle w:val="ListParagraph"/>
        <w:numPr>
          <w:ilvl w:val="0"/>
          <w:numId w:val="32"/>
        </w:numPr>
        <w:ind w:left="1530"/>
        <w:jc w:val="both"/>
      </w:pPr>
      <w:r>
        <w:rPr>
          <w:lang w:val="en-GB"/>
        </w:rPr>
        <w:t>Update all SPN settings for Kerberos constrained delegated authentication</w:t>
      </w:r>
    </w:p>
    <w:p w:rsidR="00EA47BA" w:rsidRDefault="00EA47BA" w:rsidP="00EA47BA">
      <w:pPr>
        <w:pStyle w:val="ListParagraph"/>
        <w:numPr>
          <w:ilvl w:val="0"/>
          <w:numId w:val="32"/>
        </w:numPr>
        <w:ind w:left="1530"/>
        <w:jc w:val="both"/>
      </w:pPr>
      <w:r>
        <w:t>Perform the necessary testing and BCP testing</w:t>
      </w:r>
    </w:p>
    <w:p w:rsidR="00D0379F" w:rsidRPr="00D0379F" w:rsidRDefault="00D0379F" w:rsidP="00C43AB2">
      <w:pPr>
        <w:jc w:val="both"/>
      </w:pPr>
    </w:p>
    <w:p w:rsidR="00D747B6" w:rsidRPr="003D4578" w:rsidRDefault="002338CB" w:rsidP="00D762A6">
      <w:pPr>
        <w:pStyle w:val="Heading4"/>
        <w:numPr>
          <w:ilvl w:val="2"/>
          <w:numId w:val="3"/>
        </w:numPr>
        <w:jc w:val="both"/>
        <w:rPr>
          <w:rFonts w:eastAsia="Times New Roman"/>
          <w:iCs w:val="0"/>
          <w:sz w:val="26"/>
          <w:szCs w:val="18"/>
        </w:rPr>
      </w:pPr>
      <w:bookmarkStart w:id="32" w:name="_Toc528188367"/>
      <w:r w:rsidRPr="003D4578">
        <w:rPr>
          <w:rFonts w:eastAsia="Times New Roman"/>
          <w:iCs w:val="0"/>
          <w:sz w:val="26"/>
          <w:szCs w:val="18"/>
        </w:rPr>
        <w:t>&lt;&lt;$Other&gt;&gt;</w:t>
      </w:r>
      <w:bookmarkEnd w:id="32"/>
    </w:p>
    <w:p w:rsidR="00D747B6"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A47BA" w:rsidRPr="000C7379" w:rsidRDefault="00EA47BA" w:rsidP="000C7379">
      <w:pPr>
        <w:ind w:left="1170"/>
        <w:jc w:val="both"/>
        <w:rPr>
          <w:lang w:val="en-GB"/>
        </w:rPr>
      </w:pPr>
      <w:r>
        <w:rPr>
          <w:lang w:val="en-GB"/>
        </w:rPr>
        <w:t xml:space="preserve">As part of Active Directory One Domain Consolidation, all current AD Domains and Forests will be migrated to a Single </w:t>
      </w:r>
      <w:r w:rsidRPr="000C7379">
        <w:rPr>
          <w:lang w:val="en-GB"/>
        </w:rPr>
        <w:t>Forest</w:t>
      </w:r>
      <w:r>
        <w:rPr>
          <w:lang w:val="en-GB"/>
        </w:rPr>
        <w:t xml:space="preserve"> and one AD domain</w:t>
      </w:r>
      <w:r w:rsidRPr="000C7379">
        <w:rPr>
          <w:lang w:val="en-GB"/>
        </w:rPr>
        <w:t xml:space="preserve">. Currently there are 135 domain controllers and 3 AD Domains within scope of this project. </w:t>
      </w:r>
    </w:p>
    <w:p w:rsidR="00EA47BA" w:rsidRPr="000C7379" w:rsidRDefault="00EA47BA" w:rsidP="000C7379">
      <w:pPr>
        <w:ind w:left="1170"/>
        <w:jc w:val="both"/>
        <w:rPr>
          <w:lang w:val="en-GB"/>
        </w:rPr>
      </w:pPr>
      <w:r w:rsidRPr="000C7379">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EA47BA" w:rsidRDefault="00EA47BA" w:rsidP="00EA47BA">
      <w:pPr>
        <w:pStyle w:val="ListParagraph"/>
        <w:numPr>
          <w:ilvl w:val="0"/>
          <w:numId w:val="32"/>
        </w:numPr>
        <w:ind w:left="1530"/>
        <w:jc w:val="both"/>
      </w:pPr>
      <w:r>
        <w:rPr>
          <w:lang w:val="en-GB"/>
        </w:rPr>
        <w:t>Your Application technical teams are aware of the programme for AD One Domain Consolidation</w:t>
      </w:r>
    </w:p>
    <w:p w:rsidR="00EA47BA" w:rsidRDefault="00EA47BA" w:rsidP="00EA47BA">
      <w:pPr>
        <w:pStyle w:val="ListParagraph"/>
        <w:numPr>
          <w:ilvl w:val="0"/>
          <w:numId w:val="32"/>
        </w:numPr>
        <w:ind w:left="1530"/>
        <w:jc w:val="both"/>
      </w:pPr>
      <w:r>
        <w:rPr>
          <w:lang w:val="en-GB"/>
        </w:rPr>
        <w:t>Identify where this Other Authentication Type queries/uses the Legacy AD Domains, such as any centralized Authentication Framework, centralized Single Sign on Framework or any Custom Development Authentication Framework</w:t>
      </w:r>
    </w:p>
    <w:p w:rsidR="00EA47BA" w:rsidRDefault="00EA47BA" w:rsidP="00EA47BA">
      <w:pPr>
        <w:pStyle w:val="ListParagraph"/>
        <w:numPr>
          <w:ilvl w:val="0"/>
          <w:numId w:val="32"/>
        </w:numPr>
        <w:ind w:left="1530"/>
        <w:jc w:val="both"/>
      </w:pPr>
      <w:r>
        <w:rPr>
          <w:lang w:val="en-GB"/>
        </w:rPr>
        <w:t>Identify if Other Authentication Server/Framework requires any Service Accounts, Admin Accounts, and/or Domain Security Groups from Legacy AD Domain</w:t>
      </w:r>
    </w:p>
    <w:p w:rsidR="00EA47BA" w:rsidRPr="00EA47BA" w:rsidRDefault="00EA47BA" w:rsidP="00EA47BA">
      <w:pPr>
        <w:pStyle w:val="ListParagraph"/>
        <w:numPr>
          <w:ilvl w:val="0"/>
          <w:numId w:val="32"/>
        </w:numPr>
        <w:ind w:left="1530"/>
        <w:jc w:val="both"/>
      </w:pPr>
      <w:r>
        <w:t xml:space="preserve">Identify Other Authentication </w:t>
      </w:r>
      <w:r>
        <w:rPr>
          <w:lang w:val="en-GB"/>
        </w:rPr>
        <w:t>Server/Framework use cases related to Legacy AD Domain such as AD OU DNs, User DNs, or Group DNs</w:t>
      </w:r>
    </w:p>
    <w:p w:rsidR="00EA47BA" w:rsidRPr="00EA47BA" w:rsidRDefault="00EA47BA" w:rsidP="00EA47BA">
      <w:pPr>
        <w:pStyle w:val="ListParagraph"/>
        <w:numPr>
          <w:ilvl w:val="0"/>
          <w:numId w:val="32"/>
        </w:numPr>
        <w:ind w:left="1530"/>
        <w:jc w:val="both"/>
      </w:pPr>
      <w:r>
        <w:t>Identify if Custom Authentication Framework supports Kerberos and/or NTLM Authentication for which SPNs are set up</w:t>
      </w:r>
    </w:p>
    <w:p w:rsidR="00D747B6" w:rsidRDefault="00D82C48" w:rsidP="00DD790B">
      <w:pPr>
        <w:spacing w:before="200" w:after="120"/>
        <w:ind w:left="1166"/>
        <w:rPr>
          <w:rFonts w:asciiTheme="majorHAnsi" w:hAnsiTheme="majorHAnsi"/>
          <w:b/>
        </w:rPr>
      </w:pPr>
      <w:r w:rsidRPr="00DD790B">
        <w:rPr>
          <w:rFonts w:asciiTheme="majorHAnsi" w:hAnsiTheme="majorHAnsi"/>
          <w:b/>
        </w:rPr>
        <w:lastRenderedPageBreak/>
        <w:t xml:space="preserve">Migration </w:t>
      </w:r>
      <w:r w:rsidR="00795228" w:rsidRPr="00DD790B">
        <w:rPr>
          <w:rFonts w:asciiTheme="majorHAnsi" w:hAnsiTheme="majorHAnsi"/>
          <w:b/>
        </w:rPr>
        <w:t>strategy</w:t>
      </w:r>
    </w:p>
    <w:p w:rsidR="00EA47BA" w:rsidRDefault="00EA47BA" w:rsidP="00EA47BA">
      <w:pPr>
        <w:ind w:left="1170"/>
        <w:jc w:val="both"/>
      </w:pPr>
      <w:r>
        <w:t>Where Other Authentication Services are used to connect to the legacy AD domain environment, they will need to be pointed to the new AD domain.  To achieve this, the application's technical team needs to</w:t>
      </w:r>
    </w:p>
    <w:p w:rsidR="00EA47BA" w:rsidRDefault="00EA47BA" w:rsidP="00EA47BA">
      <w:pPr>
        <w:pStyle w:val="ListParagraph"/>
        <w:numPr>
          <w:ilvl w:val="0"/>
          <w:numId w:val="32"/>
        </w:numPr>
        <w:ind w:left="1530"/>
        <w:jc w:val="both"/>
      </w:pPr>
      <w:r>
        <w:t>Consult AD Application Remediation team before making changes</w:t>
      </w:r>
    </w:p>
    <w:p w:rsidR="00EA47BA" w:rsidRDefault="00EA47BA" w:rsidP="00EA47BA">
      <w:pPr>
        <w:pStyle w:val="ListParagraph"/>
        <w:numPr>
          <w:ilvl w:val="0"/>
          <w:numId w:val="32"/>
        </w:numPr>
        <w:ind w:left="1530"/>
        <w:jc w:val="both"/>
      </w:pPr>
      <w:r>
        <w:t xml:space="preserve">Consult AD Migration team for all changes required for the Other </w:t>
      </w:r>
      <w:proofErr w:type="spellStart"/>
      <w:r>
        <w:t>Auth</w:t>
      </w:r>
      <w:proofErr w:type="spellEnd"/>
      <w:r>
        <w:t xml:space="preserve"> Server such as migration to the new AD Forest and Domain or Re-Hosting to a new Windows Server connecting new AD Forest and Domain</w:t>
      </w:r>
    </w:p>
    <w:p w:rsidR="00EA47BA" w:rsidRDefault="00EA47BA" w:rsidP="00EA47BA">
      <w:pPr>
        <w:pStyle w:val="ListParagraph"/>
        <w:numPr>
          <w:ilvl w:val="0"/>
          <w:numId w:val="32"/>
        </w:numPr>
        <w:ind w:left="1530"/>
        <w:jc w:val="both"/>
      </w:pPr>
      <w:r>
        <w:t xml:space="preserve">Plan to make changes for New </w:t>
      </w:r>
      <w:r>
        <w:rPr>
          <w:lang w:val="en-GB"/>
        </w:rPr>
        <w:t xml:space="preserve">AD Domain OU Containers for Users, Groups against which Users login to Platforms and Applications using </w:t>
      </w:r>
      <w:r>
        <w:t xml:space="preserve">Other </w:t>
      </w:r>
      <w:proofErr w:type="spellStart"/>
      <w:r>
        <w:t>Auth</w:t>
      </w:r>
      <w:proofErr w:type="spellEnd"/>
      <w:r>
        <w:t xml:space="preserve"> </w:t>
      </w:r>
      <w:r>
        <w:rPr>
          <w:lang w:val="en-GB"/>
        </w:rPr>
        <w:t>Server</w:t>
      </w:r>
    </w:p>
    <w:p w:rsidR="00EA47BA" w:rsidRDefault="00EA47BA" w:rsidP="00EA47BA">
      <w:pPr>
        <w:pStyle w:val="ListParagraph"/>
        <w:numPr>
          <w:ilvl w:val="0"/>
          <w:numId w:val="32"/>
        </w:numPr>
        <w:ind w:left="1530"/>
        <w:jc w:val="both"/>
      </w:pPr>
      <w:r>
        <w:rPr>
          <w:lang w:val="en-GB"/>
        </w:rPr>
        <w:t xml:space="preserve">Will need to update the DN (Distinguished Name) to reference the new AD Forest and Domain for user logins and Applications using the Other </w:t>
      </w:r>
      <w:proofErr w:type="spellStart"/>
      <w:r>
        <w:rPr>
          <w:lang w:val="en-GB"/>
        </w:rPr>
        <w:t>Auth</w:t>
      </w:r>
      <w:proofErr w:type="spellEnd"/>
      <w:r>
        <w:rPr>
          <w:lang w:val="en-GB"/>
        </w:rPr>
        <w:t xml:space="preserve"> Server. </w:t>
      </w:r>
    </w:p>
    <w:p w:rsidR="00EA47BA" w:rsidRDefault="00EA47BA" w:rsidP="00EA47BA">
      <w:pPr>
        <w:pStyle w:val="ListParagraph"/>
        <w:numPr>
          <w:ilvl w:val="0"/>
          <w:numId w:val="32"/>
        </w:numPr>
        <w:ind w:left="1530"/>
        <w:jc w:val="both"/>
      </w:pPr>
      <w:r>
        <w:rPr>
          <w:lang w:val="en-GB"/>
        </w:rPr>
        <w:t xml:space="preserve">Plan to make changes in </w:t>
      </w:r>
      <w:r>
        <w:t xml:space="preserve">Other </w:t>
      </w:r>
      <w:proofErr w:type="spellStart"/>
      <w:r>
        <w:t>Auth</w:t>
      </w:r>
      <w:proofErr w:type="spellEnd"/>
      <w:r>
        <w:t xml:space="preserve"> </w:t>
      </w:r>
      <w:r>
        <w:rPr>
          <w:lang w:val="en-GB"/>
        </w:rPr>
        <w:t>server for Service Accounts and Domain Security Groups</w:t>
      </w:r>
    </w:p>
    <w:p w:rsidR="00EA47BA" w:rsidRDefault="00EA47BA" w:rsidP="00EA47BA">
      <w:pPr>
        <w:pStyle w:val="ListParagraph"/>
        <w:numPr>
          <w:ilvl w:val="0"/>
          <w:numId w:val="32"/>
        </w:numPr>
        <w:ind w:left="1530"/>
        <w:jc w:val="both"/>
      </w:pPr>
      <w:r>
        <w:rPr>
          <w:lang w:val="en-GB"/>
        </w:rPr>
        <w:t>Plan to change all SPN settings for Kerberos constrained delegated authentication</w:t>
      </w:r>
    </w:p>
    <w:p w:rsidR="00C43AB2" w:rsidRDefault="00EA47BA" w:rsidP="00C43AB2">
      <w:pPr>
        <w:pStyle w:val="ListParagraph"/>
        <w:numPr>
          <w:ilvl w:val="0"/>
          <w:numId w:val="32"/>
        </w:numPr>
        <w:ind w:left="1530"/>
        <w:jc w:val="both"/>
      </w:pPr>
      <w:r>
        <w:t>Perform the necessary testing and BCP testing</w:t>
      </w:r>
    </w:p>
    <w:p w:rsidR="00D747B6" w:rsidRDefault="002338CB" w:rsidP="00D762A6">
      <w:pPr>
        <w:pStyle w:val="Heading4"/>
        <w:numPr>
          <w:ilvl w:val="2"/>
          <w:numId w:val="3"/>
        </w:numPr>
        <w:jc w:val="both"/>
        <w:rPr>
          <w:rFonts w:eastAsia="Times New Roman"/>
          <w:iCs w:val="0"/>
          <w:sz w:val="26"/>
          <w:szCs w:val="18"/>
        </w:rPr>
      </w:pPr>
      <w:bookmarkStart w:id="33" w:name="_Toc528188368"/>
      <w:r w:rsidRPr="003D4578">
        <w:rPr>
          <w:rFonts w:eastAsia="Times New Roman"/>
          <w:iCs w:val="0"/>
          <w:sz w:val="26"/>
          <w:szCs w:val="18"/>
        </w:rPr>
        <w:t>&lt;&lt;$Does not use AD for any authentication&gt;&gt;</w:t>
      </w:r>
      <w:bookmarkEnd w:id="33"/>
    </w:p>
    <w:p w:rsidR="00347A03" w:rsidRPr="00347A03" w:rsidRDefault="00347A03" w:rsidP="00347A03">
      <w:pPr>
        <w:ind w:left="1170"/>
        <w:jc w:val="both"/>
      </w:pPr>
      <w:r w:rsidRPr="00347A03">
        <w:t>This application doesn’t use AD based authentication, so no changes are required.</w:t>
      </w:r>
    </w:p>
    <w:p w:rsidR="00C43AB2" w:rsidRPr="00DF6352" w:rsidRDefault="00C43AB2" w:rsidP="00C43AB2">
      <w:pPr>
        <w:jc w:val="both"/>
      </w:pPr>
    </w:p>
    <w:p w:rsidR="00D747B6" w:rsidRPr="00D747B6" w:rsidRDefault="00783575" w:rsidP="00D762A6">
      <w:pPr>
        <w:pStyle w:val="Heading2"/>
        <w:numPr>
          <w:ilvl w:val="1"/>
          <w:numId w:val="3"/>
        </w:numPr>
        <w:jc w:val="both"/>
      </w:pPr>
      <w:bookmarkStart w:id="34" w:name="_Toc527721694"/>
      <w:bookmarkStart w:id="35" w:name="_Toc528188369"/>
      <w:bookmarkStart w:id="36" w:name="ADWebSingleSignOnsolutionbasedonCASiteMi"/>
      <w:bookmarkEnd w:id="23"/>
      <w:r>
        <w:rPr>
          <w:rFonts w:eastAsia="Times New Roman"/>
        </w:rPr>
        <w:t>Authentication M</w:t>
      </w:r>
      <w:r w:rsidR="00D747B6" w:rsidRPr="00D747B6">
        <w:rPr>
          <w:rFonts w:eastAsia="Times New Roman"/>
        </w:rPr>
        <w:t>echanism</w:t>
      </w:r>
      <w:bookmarkEnd w:id="34"/>
      <w:bookmarkEnd w:id="35"/>
    </w:p>
    <w:p w:rsidR="008C6F8D" w:rsidRPr="00327C7C" w:rsidRDefault="00347A03" w:rsidP="00D762A6">
      <w:pPr>
        <w:pStyle w:val="ListParagraph"/>
        <w:ind w:left="450"/>
        <w:jc w:val="both"/>
        <w:rPr>
          <w:lang w:val="en-GB"/>
        </w:rPr>
      </w:pPr>
      <w:r w:rsidRPr="00347A03">
        <w:rPr>
          <w:lang w:val="en-GB"/>
        </w:rPr>
        <w:t xml:space="preserve">This application uses </w:t>
      </w:r>
      <w:r w:rsidRPr="00347A03">
        <w:rPr>
          <w:b/>
          <w:bCs/>
          <w:lang w:val="en-GB"/>
        </w:rPr>
        <w:t>&lt;&lt;$</w:t>
      </w:r>
      <w:proofErr w:type="spellStart"/>
      <w:r w:rsidRPr="00347A03">
        <w:rPr>
          <w:b/>
          <w:bCs/>
          <w:lang w:val="en-GB"/>
        </w:rPr>
        <w:t>Authetication_Mechanism</w:t>
      </w:r>
      <w:proofErr w:type="spellEnd"/>
      <w:r w:rsidRPr="00347A03">
        <w:rPr>
          <w:b/>
          <w:bCs/>
          <w:lang w:val="en-GB"/>
        </w:rPr>
        <w:t>&gt;&gt;</w:t>
      </w:r>
      <w:r w:rsidRPr="00347A03">
        <w:rPr>
          <w:lang w:val="en-GB"/>
        </w:rPr>
        <w:t xml:space="preserve"> as an Authentication protocol mechanism, below are some considerations and migration strategies for this se</w:t>
      </w:r>
      <w:r>
        <w:rPr>
          <w:lang w:val="en-GB"/>
        </w:rPr>
        <w:t>lected Authentication mechanism</w:t>
      </w:r>
      <w:r w:rsidR="00F72C4D" w:rsidRPr="008F365E">
        <w:rPr>
          <w:lang w:val="en-GB"/>
        </w:rPr>
        <w:t xml:space="preserve">. </w:t>
      </w:r>
    </w:p>
    <w:p w:rsidR="00D747B6" w:rsidRPr="003D4578" w:rsidRDefault="002338CB" w:rsidP="00D762A6">
      <w:pPr>
        <w:pStyle w:val="Heading4"/>
        <w:numPr>
          <w:ilvl w:val="2"/>
          <w:numId w:val="3"/>
        </w:numPr>
        <w:jc w:val="both"/>
        <w:rPr>
          <w:rFonts w:eastAsia="Times New Roman"/>
          <w:iCs w:val="0"/>
          <w:sz w:val="26"/>
          <w:szCs w:val="18"/>
        </w:rPr>
      </w:pPr>
      <w:bookmarkStart w:id="37" w:name="_Toc528188370"/>
      <w:r w:rsidRPr="003D4578">
        <w:rPr>
          <w:rFonts w:eastAsia="Times New Roman"/>
          <w:iCs w:val="0"/>
          <w:sz w:val="26"/>
          <w:szCs w:val="18"/>
        </w:rPr>
        <w:t>&lt;&lt;$Kerberos&gt;&gt;</w:t>
      </w:r>
      <w:bookmarkEnd w:id="37"/>
    </w:p>
    <w:p w:rsidR="008C6F8D" w:rsidRDefault="00795228" w:rsidP="00DD790B">
      <w:pPr>
        <w:spacing w:before="200" w:after="120"/>
        <w:ind w:left="1166"/>
        <w:rPr>
          <w:rFonts w:asciiTheme="majorHAnsi" w:hAnsiTheme="majorHAnsi"/>
          <w:b/>
        </w:rPr>
      </w:pPr>
      <w:r w:rsidRPr="00DD790B">
        <w:rPr>
          <w:rFonts w:asciiTheme="majorHAnsi" w:hAnsiTheme="majorHAnsi"/>
          <w:b/>
        </w:rPr>
        <w:t>Considerations</w:t>
      </w:r>
    </w:p>
    <w:p w:rsidR="00347A03" w:rsidRPr="00347A03" w:rsidRDefault="00347A03" w:rsidP="00347A03">
      <w:pPr>
        <w:ind w:left="1170"/>
        <w:jc w:val="both"/>
      </w:pPr>
      <w:r w:rsidRPr="00347A03">
        <w:t xml:space="preserve">As part of Active Directory One Domain Consolidation, all current AD Domains and Forests will be migrated to a Single Forest and one AD domain. Currently there are 135 domain controllers and 3 AD Domains within scope of this project. </w:t>
      </w:r>
    </w:p>
    <w:p w:rsidR="00347A03" w:rsidRPr="00347A03" w:rsidRDefault="00347A03" w:rsidP="00347A03">
      <w:pPr>
        <w:ind w:left="1170"/>
        <w:jc w:val="both"/>
      </w:pPr>
      <w:r w:rsidRPr="00347A03">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47A03" w:rsidRDefault="00347A03" w:rsidP="00347A03">
      <w:pPr>
        <w:pStyle w:val="ListParagraph"/>
        <w:numPr>
          <w:ilvl w:val="0"/>
          <w:numId w:val="32"/>
        </w:numPr>
        <w:ind w:left="1530"/>
        <w:jc w:val="both"/>
      </w:pPr>
      <w:r>
        <w:rPr>
          <w:lang w:val="en-GB"/>
        </w:rPr>
        <w:t>Your Application technical teams are aware of the programme for AD One Domain Consolidation</w:t>
      </w:r>
    </w:p>
    <w:p w:rsidR="00347A03" w:rsidRDefault="00347A03" w:rsidP="00347A03">
      <w:pPr>
        <w:pStyle w:val="ListParagraph"/>
        <w:numPr>
          <w:ilvl w:val="0"/>
          <w:numId w:val="32"/>
        </w:numPr>
        <w:ind w:left="1530"/>
        <w:jc w:val="both"/>
      </w:pPr>
      <w:r>
        <w:lastRenderedPageBreak/>
        <w:t>Identify all places where hardcoded AD details (host and port) or hardcoded IP addresses are used by your authentication server.</w:t>
      </w:r>
    </w:p>
    <w:p w:rsidR="00347A03" w:rsidRDefault="00347A03" w:rsidP="00347A03">
      <w:pPr>
        <w:pStyle w:val="ListParagraph"/>
        <w:numPr>
          <w:ilvl w:val="0"/>
          <w:numId w:val="32"/>
        </w:numPr>
        <w:ind w:left="1530"/>
        <w:jc w:val="both"/>
      </w:pPr>
      <w:r>
        <w:t>If Kerberos is installed on a non-windows operating system then continue with the existing operating system.</w:t>
      </w:r>
    </w:p>
    <w:p w:rsidR="00347A03" w:rsidRDefault="00347A03" w:rsidP="00347A03">
      <w:pPr>
        <w:pStyle w:val="ListParagraph"/>
        <w:numPr>
          <w:ilvl w:val="0"/>
          <w:numId w:val="32"/>
        </w:numPr>
        <w:ind w:left="1530"/>
        <w:jc w:val="both"/>
      </w:pPr>
      <w:r>
        <w:t>Identify and list all SPNs, if SPNs and associated service/technical accounts are used for Kerberos authentication</w:t>
      </w:r>
    </w:p>
    <w:p w:rsidR="00347A03" w:rsidRDefault="00347A03" w:rsidP="00347A03">
      <w:pPr>
        <w:pStyle w:val="ListParagraph"/>
        <w:numPr>
          <w:ilvl w:val="0"/>
          <w:numId w:val="32"/>
        </w:numPr>
        <w:ind w:left="1530"/>
        <w:jc w:val="both"/>
      </w:pPr>
      <w:r>
        <w:t>Identify all SPNs used for Service to Service Authentication across different Application Servers</w:t>
      </w:r>
    </w:p>
    <w:p w:rsidR="00347A03" w:rsidRPr="00347A03" w:rsidRDefault="00347A03" w:rsidP="00347A03">
      <w:pPr>
        <w:pStyle w:val="ListParagraph"/>
        <w:numPr>
          <w:ilvl w:val="0"/>
          <w:numId w:val="32"/>
        </w:numPr>
        <w:ind w:left="1530"/>
        <w:jc w:val="both"/>
      </w:pPr>
      <w:r>
        <w:t xml:space="preserve">Identity all SPNs used for </w:t>
      </w:r>
      <w:r w:rsidRPr="00347A03">
        <w:rPr>
          <w:lang w:val="en-GB"/>
        </w:rPr>
        <w:t>HTTPS(web) on Server where Service is running</w:t>
      </w:r>
    </w:p>
    <w:p w:rsidR="00C43AB2" w:rsidRDefault="00D82C48" w:rsidP="00347A03">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47A03" w:rsidRDefault="00347A03" w:rsidP="00347A03">
      <w:pPr>
        <w:ind w:left="1170"/>
        <w:jc w:val="both"/>
      </w:pPr>
      <w:r>
        <w:t>Kerberos Authentication using the legacy AD domain environment needs to be updated to authenticate through the new AD domain. To achieve this, the application's technical team needs to</w:t>
      </w:r>
    </w:p>
    <w:p w:rsidR="00347A03" w:rsidRDefault="00347A03" w:rsidP="00347A03">
      <w:pPr>
        <w:pStyle w:val="ListParagraph"/>
        <w:numPr>
          <w:ilvl w:val="0"/>
          <w:numId w:val="32"/>
        </w:numPr>
        <w:ind w:left="1530"/>
        <w:jc w:val="both"/>
      </w:pPr>
      <w:r>
        <w:t>Consult AD Application Remediation team before making changes</w:t>
      </w:r>
    </w:p>
    <w:p w:rsidR="00347A03" w:rsidRDefault="00347A03" w:rsidP="00347A03">
      <w:pPr>
        <w:pStyle w:val="ListParagraph"/>
        <w:numPr>
          <w:ilvl w:val="0"/>
          <w:numId w:val="32"/>
        </w:numPr>
        <w:ind w:left="1530"/>
        <w:jc w:val="both"/>
      </w:pPr>
      <w:r>
        <w:t>Update SPNs to reference the new AD Domain and with new lists of Service Accounts</w:t>
      </w:r>
    </w:p>
    <w:p w:rsidR="00347A03" w:rsidRDefault="00347A03" w:rsidP="00347A03">
      <w:pPr>
        <w:pStyle w:val="ListParagraph"/>
        <w:numPr>
          <w:ilvl w:val="0"/>
          <w:numId w:val="32"/>
        </w:numPr>
        <w:ind w:left="1530"/>
        <w:jc w:val="both"/>
      </w:pPr>
      <w:r>
        <w:t>Change SPNs for Kerberos Authentication for Service to Service Communication</w:t>
      </w:r>
    </w:p>
    <w:p w:rsidR="00347A03" w:rsidRDefault="00347A03" w:rsidP="00347A03">
      <w:pPr>
        <w:pStyle w:val="ListParagraph"/>
        <w:numPr>
          <w:ilvl w:val="0"/>
          <w:numId w:val="32"/>
        </w:numPr>
        <w:ind w:left="1530"/>
        <w:jc w:val="both"/>
      </w:pPr>
      <w:r>
        <w:t xml:space="preserve">Change SPNs used for </w:t>
      </w:r>
      <w:r>
        <w:rPr>
          <w:lang w:val="en-GB"/>
        </w:rPr>
        <w:t>HTTPS(web) on Server where Service is running</w:t>
      </w:r>
    </w:p>
    <w:p w:rsidR="00347A03" w:rsidRDefault="00347A03" w:rsidP="00347A03">
      <w:pPr>
        <w:pStyle w:val="ListParagraph"/>
        <w:numPr>
          <w:ilvl w:val="0"/>
          <w:numId w:val="32"/>
        </w:numPr>
        <w:ind w:left="1530"/>
        <w:jc w:val="both"/>
      </w:pPr>
      <w:r>
        <w:t>Register the new host in the new AD domain and setup Kerberos authentication.</w:t>
      </w:r>
    </w:p>
    <w:p w:rsidR="00347A03" w:rsidRPr="00347A03" w:rsidRDefault="00347A03" w:rsidP="00347A03">
      <w:pPr>
        <w:pStyle w:val="ListParagraph"/>
        <w:numPr>
          <w:ilvl w:val="0"/>
          <w:numId w:val="32"/>
        </w:numPr>
        <w:ind w:left="1530"/>
        <w:jc w:val="both"/>
      </w:pPr>
      <w:r>
        <w:t>Perform the necessary testing and BCP testing.</w:t>
      </w:r>
    </w:p>
    <w:p w:rsidR="00D747B6" w:rsidRPr="003D4578" w:rsidRDefault="002338CB" w:rsidP="00D762A6">
      <w:pPr>
        <w:pStyle w:val="Heading4"/>
        <w:numPr>
          <w:ilvl w:val="2"/>
          <w:numId w:val="3"/>
        </w:numPr>
        <w:jc w:val="both"/>
        <w:rPr>
          <w:rFonts w:eastAsia="Times New Roman"/>
          <w:iCs w:val="0"/>
          <w:sz w:val="26"/>
          <w:szCs w:val="18"/>
        </w:rPr>
      </w:pPr>
      <w:bookmarkStart w:id="38" w:name="_Toc528188371"/>
      <w:r w:rsidRPr="003D4578">
        <w:rPr>
          <w:rFonts w:eastAsia="Times New Roman"/>
          <w:iCs w:val="0"/>
          <w:sz w:val="26"/>
          <w:szCs w:val="18"/>
        </w:rPr>
        <w:t>&lt;&lt;$NTLM&gt;&gt;</w:t>
      </w:r>
      <w:bookmarkEnd w:id="38"/>
    </w:p>
    <w:p w:rsidR="008C6F8D" w:rsidRDefault="00795228" w:rsidP="00347A03">
      <w:pPr>
        <w:spacing w:before="200" w:after="120"/>
        <w:ind w:left="1166"/>
        <w:rPr>
          <w:rFonts w:asciiTheme="majorHAnsi" w:hAnsiTheme="majorHAnsi"/>
          <w:b/>
        </w:rPr>
      </w:pPr>
      <w:r w:rsidRPr="00DD790B">
        <w:rPr>
          <w:rFonts w:asciiTheme="majorHAnsi" w:hAnsiTheme="majorHAnsi"/>
          <w:b/>
        </w:rPr>
        <w:t>Considerations</w:t>
      </w:r>
    </w:p>
    <w:p w:rsidR="00347A03" w:rsidRDefault="00347A03" w:rsidP="00347A03">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47A03" w:rsidRDefault="00347A03" w:rsidP="00347A03">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47A03" w:rsidRDefault="00347A03" w:rsidP="00347A03">
      <w:pPr>
        <w:pStyle w:val="ListParagraph"/>
        <w:numPr>
          <w:ilvl w:val="0"/>
          <w:numId w:val="32"/>
        </w:numPr>
        <w:ind w:left="1530"/>
        <w:jc w:val="both"/>
      </w:pPr>
      <w:r>
        <w:rPr>
          <w:lang w:val="en-GB"/>
        </w:rPr>
        <w:t>Your Application technical teams are aware of the programme for AD One Domain Consolidation</w:t>
      </w:r>
    </w:p>
    <w:p w:rsidR="00347A03" w:rsidRDefault="00347A03" w:rsidP="00347A03">
      <w:pPr>
        <w:pStyle w:val="ListParagraph"/>
        <w:numPr>
          <w:ilvl w:val="0"/>
          <w:numId w:val="32"/>
        </w:numPr>
        <w:ind w:left="1530"/>
        <w:jc w:val="both"/>
      </w:pPr>
      <w:r>
        <w:rPr>
          <w:lang w:val="en-GB"/>
        </w:rPr>
        <w:t xml:space="preserve">Identify all </w:t>
      </w:r>
      <w:r>
        <w:t>Service/technical accounts are used for authentication</w:t>
      </w:r>
    </w:p>
    <w:p w:rsidR="00347A03" w:rsidRDefault="00347A03" w:rsidP="00347A03">
      <w:pPr>
        <w:pStyle w:val="ListParagraph"/>
        <w:numPr>
          <w:ilvl w:val="0"/>
          <w:numId w:val="32"/>
        </w:numPr>
        <w:ind w:left="1530"/>
        <w:jc w:val="both"/>
      </w:pPr>
      <w:r>
        <w:t>Identity your Application Server configurations for NTLM related settings</w:t>
      </w:r>
    </w:p>
    <w:p w:rsidR="00347A03" w:rsidRDefault="00347A03" w:rsidP="00347A03">
      <w:pPr>
        <w:pStyle w:val="ListParagraph"/>
        <w:numPr>
          <w:ilvl w:val="0"/>
          <w:numId w:val="32"/>
        </w:numPr>
        <w:ind w:left="1530"/>
        <w:jc w:val="both"/>
      </w:pPr>
      <w:r>
        <w:t>Identify Applications which uses desktop single sign on using NTLM authentication</w:t>
      </w:r>
    </w:p>
    <w:p w:rsidR="00347A03" w:rsidRDefault="00347A03" w:rsidP="00347A03">
      <w:pPr>
        <w:pStyle w:val="ListParagraph"/>
        <w:numPr>
          <w:ilvl w:val="0"/>
          <w:numId w:val="32"/>
        </w:numPr>
        <w:ind w:left="1530"/>
        <w:jc w:val="both"/>
      </w:pPr>
      <w:r>
        <w:t>Identify all places where hardcoded AD details (host and port) or hardcoded IP addresses are used on your authentication server</w:t>
      </w:r>
    </w:p>
    <w:p w:rsidR="00347A03" w:rsidRPr="00347A03" w:rsidRDefault="00347A03" w:rsidP="00347A03">
      <w:pPr>
        <w:pStyle w:val="ListParagraph"/>
        <w:numPr>
          <w:ilvl w:val="0"/>
          <w:numId w:val="32"/>
        </w:numPr>
        <w:ind w:left="1530"/>
        <w:jc w:val="both"/>
      </w:pPr>
      <w:r>
        <w:lastRenderedPageBreak/>
        <w:t>If authentication components are installed on a non-windows operating system then continue with the existing operating system</w:t>
      </w:r>
    </w:p>
    <w:p w:rsidR="008C6F8D" w:rsidRDefault="00D82C48" w:rsidP="00347A03">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47A03" w:rsidRPr="00347A03" w:rsidRDefault="00347A03" w:rsidP="00347A03">
      <w:pPr>
        <w:ind w:left="1170"/>
        <w:jc w:val="both"/>
        <w:rPr>
          <w:rFonts w:ascii="Calibri" w:eastAsia="Times New Roman" w:hAnsi="Calibri" w:cs="Calibri"/>
          <w:color w:val="000000"/>
        </w:rPr>
      </w:pPr>
      <w:r w:rsidRPr="00347A03">
        <w:rPr>
          <w:rFonts w:ascii="Calibri" w:eastAsia="Times New Roman" w:hAnsi="Calibri" w:cs="Calibri"/>
          <w:color w:val="000000"/>
        </w:rPr>
        <w:t>NTLM Authentication using the legacy AD domain environment needs to be updated to authenticate through the new AD domain. To achieve this, the application's technical team needs to</w:t>
      </w:r>
    </w:p>
    <w:p w:rsidR="00347A03" w:rsidRDefault="00347A03" w:rsidP="00347A03">
      <w:pPr>
        <w:pStyle w:val="ListParagraph"/>
        <w:numPr>
          <w:ilvl w:val="0"/>
          <w:numId w:val="32"/>
        </w:numPr>
        <w:ind w:left="1530"/>
        <w:jc w:val="both"/>
      </w:pPr>
      <w:r>
        <w:t>Consult AD Application Remediation team before making changes</w:t>
      </w:r>
    </w:p>
    <w:p w:rsidR="00347A03" w:rsidRDefault="00347A03" w:rsidP="00347A03">
      <w:pPr>
        <w:pStyle w:val="ListParagraph"/>
        <w:numPr>
          <w:ilvl w:val="0"/>
          <w:numId w:val="32"/>
        </w:numPr>
        <w:ind w:left="1530"/>
        <w:jc w:val="both"/>
      </w:pPr>
      <w:r>
        <w:t>Register the new host in new AD domain and setup Desktop SSO-NTLM authentication.</w:t>
      </w:r>
    </w:p>
    <w:p w:rsidR="00347A03" w:rsidRDefault="00347A03" w:rsidP="00347A03">
      <w:pPr>
        <w:pStyle w:val="ListParagraph"/>
        <w:numPr>
          <w:ilvl w:val="0"/>
          <w:numId w:val="32"/>
        </w:numPr>
        <w:ind w:left="1530"/>
        <w:jc w:val="both"/>
      </w:pPr>
      <w:r>
        <w:t>Perform the necessary testing and BCP testing</w:t>
      </w:r>
    </w:p>
    <w:p w:rsidR="00347A03" w:rsidRPr="00347A03" w:rsidRDefault="00347A03" w:rsidP="00347A03">
      <w:pPr>
        <w:spacing w:before="200" w:after="120"/>
        <w:ind w:left="1166"/>
        <w:rPr>
          <w:rFonts w:asciiTheme="majorHAnsi" w:hAnsiTheme="majorHAnsi"/>
          <w:b/>
        </w:rPr>
      </w:pPr>
    </w:p>
    <w:p w:rsidR="00327C7C" w:rsidRPr="001466D6" w:rsidRDefault="00327C7C" w:rsidP="00C43AB2">
      <w:pPr>
        <w:jc w:val="both"/>
      </w:pPr>
    </w:p>
    <w:p w:rsidR="00D747B6" w:rsidRPr="003D4578" w:rsidRDefault="002338CB" w:rsidP="00D762A6">
      <w:pPr>
        <w:pStyle w:val="Heading4"/>
        <w:numPr>
          <w:ilvl w:val="2"/>
          <w:numId w:val="3"/>
        </w:numPr>
        <w:jc w:val="both"/>
        <w:rPr>
          <w:rFonts w:eastAsia="Times New Roman"/>
          <w:iCs w:val="0"/>
          <w:sz w:val="26"/>
          <w:szCs w:val="18"/>
        </w:rPr>
      </w:pPr>
      <w:bookmarkStart w:id="39" w:name="_Toc528188372"/>
      <w:r w:rsidRPr="003D4578">
        <w:rPr>
          <w:rFonts w:eastAsia="Times New Roman"/>
          <w:iCs w:val="0"/>
          <w:sz w:val="26"/>
          <w:szCs w:val="18"/>
        </w:rPr>
        <w:t>&lt;&lt;$</w:t>
      </w:r>
      <w:proofErr w:type="spellStart"/>
      <w:r w:rsidRPr="003D4578">
        <w:rPr>
          <w:rFonts w:eastAsia="Times New Roman"/>
          <w:iCs w:val="0"/>
          <w:sz w:val="26"/>
          <w:szCs w:val="18"/>
        </w:rPr>
        <w:t>Oauth</w:t>
      </w:r>
      <w:proofErr w:type="spellEnd"/>
      <w:r w:rsidRPr="003D4578">
        <w:rPr>
          <w:rFonts w:eastAsia="Times New Roman"/>
          <w:iCs w:val="0"/>
          <w:sz w:val="26"/>
          <w:szCs w:val="18"/>
        </w:rPr>
        <w:t>&gt;&gt;</w:t>
      </w:r>
      <w:bookmarkEnd w:id="39"/>
    </w:p>
    <w:p w:rsidR="008C6F8D" w:rsidRDefault="00795228" w:rsidP="00347A03">
      <w:pPr>
        <w:spacing w:before="200" w:after="120"/>
        <w:ind w:left="1166"/>
        <w:rPr>
          <w:rFonts w:asciiTheme="majorHAnsi" w:hAnsiTheme="majorHAnsi"/>
          <w:b/>
        </w:rPr>
      </w:pPr>
      <w:r w:rsidRPr="00DD790B">
        <w:rPr>
          <w:rFonts w:asciiTheme="majorHAnsi" w:hAnsiTheme="majorHAnsi"/>
          <w:b/>
        </w:rPr>
        <w:t>Considerations</w:t>
      </w:r>
    </w:p>
    <w:p w:rsidR="00347A03" w:rsidRDefault="00347A03" w:rsidP="00347A03">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47A03" w:rsidRDefault="00347A03" w:rsidP="00347A03">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47A03" w:rsidRDefault="00347A03" w:rsidP="00347A03">
      <w:pPr>
        <w:pStyle w:val="ListParagraph"/>
        <w:numPr>
          <w:ilvl w:val="0"/>
          <w:numId w:val="32"/>
        </w:numPr>
        <w:ind w:left="1530"/>
        <w:jc w:val="both"/>
      </w:pPr>
      <w:r>
        <w:rPr>
          <w:lang w:val="en-GB"/>
        </w:rPr>
        <w:t>Your Application technical teams are aware of the programme for AD One Domain Consolidation</w:t>
      </w:r>
    </w:p>
    <w:p w:rsidR="00347A03" w:rsidRDefault="00347A03" w:rsidP="00347A03">
      <w:pPr>
        <w:pStyle w:val="ListParagraph"/>
        <w:numPr>
          <w:ilvl w:val="0"/>
          <w:numId w:val="32"/>
        </w:numPr>
        <w:ind w:left="1530"/>
        <w:jc w:val="both"/>
      </w:pPr>
      <w:r>
        <w:rPr>
          <w:lang w:val="en-GB"/>
        </w:rPr>
        <w:t>Identify the Federation Server which issues OAUTH token for the Identity Server and whether and how the Federation server connects to the Legacy Domain (e.g. ADFS 3.0, ADFS 4.0)</w:t>
      </w:r>
    </w:p>
    <w:p w:rsidR="00347A03" w:rsidRDefault="00347A03" w:rsidP="00347A03">
      <w:pPr>
        <w:pStyle w:val="ListParagraph"/>
        <w:numPr>
          <w:ilvl w:val="0"/>
          <w:numId w:val="32"/>
        </w:numPr>
        <w:ind w:left="1530"/>
        <w:jc w:val="both"/>
      </w:pPr>
      <w:r>
        <w:t>Validate if OAUTH token contains attributes from Legacy AD Domain</w:t>
      </w:r>
    </w:p>
    <w:p w:rsidR="00347A03" w:rsidRPr="00347A03" w:rsidRDefault="00347A03" w:rsidP="00347A03">
      <w:pPr>
        <w:spacing w:before="200" w:after="120"/>
        <w:ind w:left="1166"/>
        <w:rPr>
          <w:rFonts w:asciiTheme="majorHAnsi" w:hAnsiTheme="majorHAnsi"/>
          <w:b/>
        </w:rPr>
      </w:pPr>
      <w:r>
        <w:t>Identity all possible Legacy AD domain objects such as AD container, AD Groups, and Service Accounts</w:t>
      </w:r>
    </w:p>
    <w:p w:rsidR="00525A1B" w:rsidRDefault="00D82C48" w:rsidP="00347A03">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47A03" w:rsidRPr="00347A03" w:rsidRDefault="00347A03" w:rsidP="00347A03">
      <w:pPr>
        <w:ind w:left="1170"/>
        <w:jc w:val="both"/>
        <w:rPr>
          <w:lang w:val="en-GB"/>
        </w:rPr>
      </w:pPr>
      <w:r w:rsidRPr="00347A03">
        <w:rPr>
          <w:lang w:val="en-GB"/>
        </w:rPr>
        <w:t>OAUTH Authentication using the legacy AD domain environment needs to be updated to authenticate to the new AD domain. To achieve this, the application's technical team needs to</w:t>
      </w:r>
    </w:p>
    <w:p w:rsidR="00347A03" w:rsidRDefault="00347A03" w:rsidP="00347A03">
      <w:pPr>
        <w:pStyle w:val="ListParagraph"/>
        <w:numPr>
          <w:ilvl w:val="0"/>
          <w:numId w:val="32"/>
        </w:numPr>
        <w:ind w:left="1530"/>
        <w:jc w:val="both"/>
      </w:pPr>
      <w:r>
        <w:t>Consult AD Application Remediation team before making changes</w:t>
      </w:r>
    </w:p>
    <w:p w:rsidR="00347A03" w:rsidRDefault="00347A03" w:rsidP="00347A03">
      <w:pPr>
        <w:pStyle w:val="ListParagraph"/>
        <w:numPr>
          <w:ilvl w:val="0"/>
          <w:numId w:val="32"/>
        </w:numPr>
        <w:ind w:left="1530"/>
        <w:jc w:val="both"/>
      </w:pPr>
      <w:r>
        <w:lastRenderedPageBreak/>
        <w:t>Update your Application’s Identity Management Federation Service for OAUTH configuration to use the new AD domain</w:t>
      </w:r>
    </w:p>
    <w:p w:rsidR="00347A03" w:rsidRDefault="00347A03" w:rsidP="00347A03">
      <w:pPr>
        <w:pStyle w:val="ListParagraph"/>
        <w:numPr>
          <w:ilvl w:val="0"/>
          <w:numId w:val="32"/>
        </w:numPr>
        <w:ind w:left="1530"/>
        <w:jc w:val="both"/>
      </w:pPr>
      <w:r>
        <w:t xml:space="preserve">Register the new host in new AD domain and setup OAUTH authentication </w:t>
      </w:r>
    </w:p>
    <w:p w:rsidR="00347A03" w:rsidRPr="00347A03" w:rsidRDefault="00347A03" w:rsidP="00347A03">
      <w:pPr>
        <w:pStyle w:val="ListParagraph"/>
        <w:numPr>
          <w:ilvl w:val="0"/>
          <w:numId w:val="32"/>
        </w:numPr>
        <w:ind w:left="1530"/>
        <w:jc w:val="both"/>
      </w:pPr>
      <w:r>
        <w:t>Perform the necessary testing and BCP testing.</w:t>
      </w:r>
    </w:p>
    <w:p w:rsidR="00D747B6" w:rsidRPr="003D4578" w:rsidRDefault="002338CB" w:rsidP="00D762A6">
      <w:pPr>
        <w:pStyle w:val="Heading4"/>
        <w:numPr>
          <w:ilvl w:val="2"/>
          <w:numId w:val="3"/>
        </w:numPr>
        <w:jc w:val="both"/>
        <w:rPr>
          <w:rFonts w:eastAsia="Times New Roman"/>
          <w:iCs w:val="0"/>
          <w:sz w:val="26"/>
          <w:szCs w:val="18"/>
        </w:rPr>
      </w:pPr>
      <w:bookmarkStart w:id="40" w:name="_Toc528188373"/>
      <w:r w:rsidRPr="003D4578">
        <w:rPr>
          <w:rFonts w:eastAsia="Times New Roman"/>
          <w:iCs w:val="0"/>
          <w:sz w:val="26"/>
          <w:szCs w:val="18"/>
        </w:rPr>
        <w:t>&lt;&lt;$OpenID&gt;&gt;</w:t>
      </w:r>
      <w:bookmarkEnd w:id="40"/>
    </w:p>
    <w:p w:rsidR="008C6F8D" w:rsidRDefault="00795228" w:rsidP="00F87A59">
      <w:pPr>
        <w:spacing w:before="200" w:after="120"/>
        <w:ind w:left="1166"/>
        <w:rPr>
          <w:rFonts w:asciiTheme="majorHAnsi" w:hAnsiTheme="majorHAnsi"/>
          <w:b/>
        </w:rPr>
      </w:pPr>
      <w:r w:rsidRPr="00DD790B">
        <w:rPr>
          <w:rFonts w:asciiTheme="majorHAnsi" w:hAnsiTheme="majorHAnsi"/>
          <w:b/>
        </w:rPr>
        <w:t>Considerations</w:t>
      </w:r>
    </w:p>
    <w:p w:rsidR="00F87A59" w:rsidRDefault="00F87A59" w:rsidP="00F87A59">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F87A59" w:rsidRDefault="00F87A59" w:rsidP="00F87A59">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F87A59" w:rsidRDefault="00F87A59" w:rsidP="00F87A59">
      <w:pPr>
        <w:pStyle w:val="ListParagraph"/>
        <w:numPr>
          <w:ilvl w:val="0"/>
          <w:numId w:val="32"/>
        </w:numPr>
        <w:ind w:left="1530"/>
        <w:jc w:val="both"/>
      </w:pPr>
      <w:r>
        <w:rPr>
          <w:lang w:val="en-GB"/>
        </w:rPr>
        <w:t>Your Application technical teams are aware of the programme for AD One Domain Consolidation</w:t>
      </w:r>
    </w:p>
    <w:p w:rsidR="00F87A59" w:rsidRDefault="00F87A59" w:rsidP="00F87A59">
      <w:pPr>
        <w:pStyle w:val="ListParagraph"/>
        <w:numPr>
          <w:ilvl w:val="0"/>
          <w:numId w:val="32"/>
        </w:numPr>
        <w:ind w:left="1530"/>
        <w:jc w:val="both"/>
      </w:pPr>
      <w:r>
        <w:rPr>
          <w:lang w:val="en-GB"/>
        </w:rPr>
        <w:t>Validate if the Identity Federation Server which issues OpenID tokens for Identity Server uses a Federation server that connects to the Legacy Domain (e.g. ADFS 3.0, ADFS 4.0)</w:t>
      </w:r>
    </w:p>
    <w:p w:rsidR="00F87A59" w:rsidRDefault="00F87A59" w:rsidP="00F87A59">
      <w:pPr>
        <w:pStyle w:val="ListParagraph"/>
        <w:numPr>
          <w:ilvl w:val="0"/>
          <w:numId w:val="32"/>
        </w:numPr>
        <w:ind w:left="1530"/>
        <w:jc w:val="both"/>
      </w:pPr>
      <w:r>
        <w:t xml:space="preserve">Validate if </w:t>
      </w:r>
      <w:r>
        <w:rPr>
          <w:lang w:val="en-GB"/>
        </w:rPr>
        <w:t xml:space="preserve">OpenID </w:t>
      </w:r>
      <w:r>
        <w:t>token contains attributes from Legacy AD Domain</w:t>
      </w:r>
    </w:p>
    <w:p w:rsidR="00F87A59" w:rsidRPr="00F87A59" w:rsidRDefault="00F87A59" w:rsidP="00F87A59">
      <w:pPr>
        <w:pStyle w:val="ListParagraph"/>
        <w:numPr>
          <w:ilvl w:val="0"/>
          <w:numId w:val="32"/>
        </w:numPr>
        <w:ind w:left="1530"/>
        <w:jc w:val="both"/>
      </w:pPr>
      <w:r>
        <w:t>Identify all possible Legacy AD domain objects such as AD container, AD Groups, and Service Accounts</w:t>
      </w:r>
    </w:p>
    <w:p w:rsidR="00DD790B" w:rsidRDefault="00D82C48" w:rsidP="00F87A59">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F87A59" w:rsidRPr="00F87A59" w:rsidRDefault="00F87A59" w:rsidP="00F87A59">
      <w:pPr>
        <w:ind w:left="1170"/>
        <w:jc w:val="both"/>
        <w:rPr>
          <w:lang w:val="en-GB"/>
        </w:rPr>
      </w:pPr>
      <w:r w:rsidRPr="00F87A59">
        <w:rPr>
          <w:lang w:val="en-GB"/>
        </w:rPr>
        <w:t>OpenID Authentication using the legacy AD domain environment needs to be updated to authenticate through the new AD domain. To achieve this, the application's technical team needs to</w:t>
      </w:r>
    </w:p>
    <w:p w:rsidR="00F87A59" w:rsidRDefault="00F87A59" w:rsidP="00F87A59">
      <w:pPr>
        <w:pStyle w:val="ListParagraph"/>
        <w:numPr>
          <w:ilvl w:val="0"/>
          <w:numId w:val="32"/>
        </w:numPr>
        <w:ind w:left="1530"/>
        <w:jc w:val="both"/>
      </w:pPr>
      <w:r>
        <w:t>Consult AD Application Remediation team before making changes</w:t>
      </w:r>
    </w:p>
    <w:p w:rsidR="00F87A59" w:rsidRDefault="00F87A59" w:rsidP="00F87A59">
      <w:pPr>
        <w:pStyle w:val="ListParagraph"/>
        <w:numPr>
          <w:ilvl w:val="0"/>
          <w:numId w:val="32"/>
        </w:numPr>
        <w:ind w:left="1530"/>
        <w:jc w:val="both"/>
      </w:pPr>
      <w:r>
        <w:t xml:space="preserve">Validate if the Identity Management Federation Service for </w:t>
      </w:r>
      <w:r>
        <w:rPr>
          <w:lang w:val="en-GB"/>
        </w:rPr>
        <w:t xml:space="preserve">OpenID </w:t>
      </w:r>
      <w:r>
        <w:t>related configurations are needed in your Application</w:t>
      </w:r>
    </w:p>
    <w:p w:rsidR="00F87A59" w:rsidRDefault="00F87A59" w:rsidP="00F87A59">
      <w:pPr>
        <w:pStyle w:val="ListParagraph"/>
        <w:numPr>
          <w:ilvl w:val="0"/>
          <w:numId w:val="32"/>
        </w:numPr>
        <w:ind w:left="1530"/>
        <w:jc w:val="both"/>
      </w:pPr>
      <w:r>
        <w:t xml:space="preserve">Register the new host in new AD domain and setup </w:t>
      </w:r>
      <w:r>
        <w:rPr>
          <w:lang w:val="en-GB"/>
        </w:rPr>
        <w:t xml:space="preserve">OpenID </w:t>
      </w:r>
      <w:r>
        <w:t xml:space="preserve">authentication </w:t>
      </w:r>
    </w:p>
    <w:p w:rsidR="00C43AB2" w:rsidRPr="00C43AB2" w:rsidRDefault="00F87A59" w:rsidP="00C43AB2">
      <w:pPr>
        <w:pStyle w:val="ListParagraph"/>
        <w:numPr>
          <w:ilvl w:val="0"/>
          <w:numId w:val="32"/>
        </w:numPr>
        <w:ind w:left="1530"/>
        <w:jc w:val="both"/>
      </w:pPr>
      <w:r>
        <w:t>Perform the necessary testing and BCP testing.</w:t>
      </w:r>
    </w:p>
    <w:p w:rsidR="00D747B6" w:rsidRPr="003D4578" w:rsidRDefault="002338CB" w:rsidP="00D762A6">
      <w:pPr>
        <w:pStyle w:val="Heading4"/>
        <w:numPr>
          <w:ilvl w:val="2"/>
          <w:numId w:val="3"/>
        </w:numPr>
        <w:jc w:val="both"/>
        <w:rPr>
          <w:rFonts w:eastAsia="Times New Roman"/>
          <w:iCs w:val="0"/>
          <w:sz w:val="26"/>
          <w:szCs w:val="18"/>
        </w:rPr>
      </w:pPr>
      <w:bookmarkStart w:id="41" w:name="_Toc528188374"/>
      <w:r w:rsidRPr="003D4578">
        <w:rPr>
          <w:rFonts w:eastAsia="Times New Roman"/>
          <w:iCs w:val="0"/>
          <w:sz w:val="26"/>
          <w:szCs w:val="18"/>
        </w:rPr>
        <w:t>&lt;&lt;$SAML&gt;&gt;</w:t>
      </w:r>
      <w:bookmarkEnd w:id="41"/>
    </w:p>
    <w:p w:rsidR="008C6F8D" w:rsidRDefault="00795228" w:rsidP="00F87A59">
      <w:pPr>
        <w:spacing w:before="200" w:after="120"/>
        <w:ind w:left="1166"/>
        <w:rPr>
          <w:rFonts w:asciiTheme="majorHAnsi" w:hAnsiTheme="majorHAnsi"/>
          <w:b/>
        </w:rPr>
      </w:pPr>
      <w:r w:rsidRPr="00DD790B">
        <w:rPr>
          <w:rFonts w:asciiTheme="majorHAnsi" w:hAnsiTheme="majorHAnsi"/>
          <w:b/>
        </w:rPr>
        <w:t>Considerations</w:t>
      </w:r>
    </w:p>
    <w:p w:rsidR="00F87A59" w:rsidRDefault="00F87A59" w:rsidP="00F87A59">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F87A59" w:rsidRDefault="00F87A59" w:rsidP="00F87A59">
      <w:pPr>
        <w:ind w:left="1170"/>
        <w:jc w:val="both"/>
        <w:rPr>
          <w:rFonts w:ascii="Calibri" w:eastAsia="Times New Roman" w:hAnsi="Calibri" w:cs="Calibri"/>
          <w:color w:val="000000"/>
        </w:rPr>
      </w:pPr>
      <w:r>
        <w:rPr>
          <w:rFonts w:ascii="Calibri" w:eastAsia="Times New Roman" w:hAnsi="Calibri" w:cs="Calibri"/>
          <w:color w:val="000000"/>
        </w:rPr>
        <w:lastRenderedPageBreak/>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F87A59" w:rsidRDefault="00F87A59" w:rsidP="00F87A59">
      <w:pPr>
        <w:pStyle w:val="ListParagraph"/>
        <w:numPr>
          <w:ilvl w:val="0"/>
          <w:numId w:val="32"/>
        </w:numPr>
        <w:ind w:left="1530"/>
        <w:jc w:val="both"/>
      </w:pPr>
      <w:r>
        <w:rPr>
          <w:lang w:val="en-GB"/>
        </w:rPr>
        <w:t>Your Application technical teams are aware of the programme for AD One Domain Consolidation</w:t>
      </w:r>
    </w:p>
    <w:p w:rsidR="00F87A59" w:rsidRDefault="00F87A59" w:rsidP="00F87A59">
      <w:pPr>
        <w:pStyle w:val="ListParagraph"/>
        <w:numPr>
          <w:ilvl w:val="0"/>
          <w:numId w:val="32"/>
        </w:numPr>
        <w:ind w:left="1530"/>
        <w:jc w:val="both"/>
      </w:pPr>
      <w:r>
        <w:rPr>
          <w:lang w:val="en-GB"/>
        </w:rPr>
        <w:t>Validate if the Identity Federation Server which issues SAML tokens for Identity Server uses a Federation server that connects to the Legacy Domain (e.g. ADFS 3.0, ADFS 4.0)</w:t>
      </w:r>
    </w:p>
    <w:p w:rsidR="00F87A59" w:rsidRDefault="00F87A59" w:rsidP="00F87A59">
      <w:pPr>
        <w:pStyle w:val="ListParagraph"/>
        <w:numPr>
          <w:ilvl w:val="0"/>
          <w:numId w:val="32"/>
        </w:numPr>
        <w:ind w:left="1530"/>
        <w:jc w:val="both"/>
      </w:pPr>
      <w:r>
        <w:t xml:space="preserve">Validate if </w:t>
      </w:r>
      <w:r>
        <w:rPr>
          <w:lang w:val="en-GB"/>
        </w:rPr>
        <w:t xml:space="preserve">SAML </w:t>
      </w:r>
      <w:r>
        <w:t>tokens contain attributes from Legacy AD Domain</w:t>
      </w:r>
    </w:p>
    <w:p w:rsidR="00F87A59" w:rsidRPr="00F87A59" w:rsidRDefault="00F87A59" w:rsidP="00F87A59">
      <w:pPr>
        <w:pStyle w:val="ListParagraph"/>
        <w:numPr>
          <w:ilvl w:val="0"/>
          <w:numId w:val="32"/>
        </w:numPr>
        <w:ind w:left="1530"/>
        <w:jc w:val="both"/>
      </w:pPr>
      <w:r>
        <w:t>Identity all possible Legacy AD domain objects such as AD container, AD Groups, and Service Accounts</w:t>
      </w:r>
    </w:p>
    <w:p w:rsidR="00084BB7" w:rsidRDefault="00D82C48" w:rsidP="00F87A59">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F87A59" w:rsidRPr="00F87A59" w:rsidRDefault="00F87A59" w:rsidP="00F87A59">
      <w:pPr>
        <w:ind w:left="1170"/>
        <w:jc w:val="both"/>
        <w:rPr>
          <w:lang w:val="en-GB"/>
        </w:rPr>
      </w:pPr>
      <w:r w:rsidRPr="00F87A59">
        <w:rPr>
          <w:lang w:val="en-GB"/>
        </w:rPr>
        <w:t>SAML Authentication using the legacy AD domain environment needs to be updated to authenticate through the new AD domain. To achieve this, the application's technical team needs to</w:t>
      </w:r>
    </w:p>
    <w:p w:rsidR="00F87A59" w:rsidRDefault="00F87A59" w:rsidP="00F87A59">
      <w:pPr>
        <w:pStyle w:val="ListParagraph"/>
        <w:numPr>
          <w:ilvl w:val="0"/>
          <w:numId w:val="32"/>
        </w:numPr>
        <w:ind w:left="1530"/>
        <w:jc w:val="both"/>
      </w:pPr>
      <w:r>
        <w:t>Consult AD Application Remediation team before making changes</w:t>
      </w:r>
    </w:p>
    <w:p w:rsidR="00F87A59" w:rsidRDefault="00F87A59" w:rsidP="00F87A59">
      <w:pPr>
        <w:pStyle w:val="ListParagraph"/>
        <w:numPr>
          <w:ilvl w:val="0"/>
          <w:numId w:val="32"/>
        </w:numPr>
        <w:ind w:left="1530"/>
        <w:jc w:val="both"/>
      </w:pPr>
      <w:r>
        <w:t xml:space="preserve">Validate if the Identity Management Federation Service for </w:t>
      </w:r>
      <w:r>
        <w:rPr>
          <w:lang w:val="en-GB"/>
        </w:rPr>
        <w:t xml:space="preserve">SAML </w:t>
      </w:r>
      <w:r>
        <w:t>related configurations are needed in your Application</w:t>
      </w:r>
    </w:p>
    <w:p w:rsidR="00F87A59" w:rsidRDefault="00F87A59" w:rsidP="00F87A59">
      <w:pPr>
        <w:pStyle w:val="ListParagraph"/>
        <w:numPr>
          <w:ilvl w:val="0"/>
          <w:numId w:val="32"/>
        </w:numPr>
        <w:ind w:left="1530"/>
        <w:jc w:val="both"/>
      </w:pPr>
      <w:r>
        <w:t xml:space="preserve">Register the new host in new AD domain and setup </w:t>
      </w:r>
      <w:r>
        <w:rPr>
          <w:lang w:val="en-GB"/>
        </w:rPr>
        <w:t xml:space="preserve">SAML </w:t>
      </w:r>
      <w:r>
        <w:t xml:space="preserve">authentication </w:t>
      </w:r>
    </w:p>
    <w:p w:rsidR="00C43AB2" w:rsidRPr="00C43AB2" w:rsidRDefault="00F87A59" w:rsidP="00C43AB2">
      <w:pPr>
        <w:pStyle w:val="ListParagraph"/>
        <w:numPr>
          <w:ilvl w:val="0"/>
          <w:numId w:val="32"/>
        </w:numPr>
        <w:ind w:left="1530"/>
        <w:jc w:val="both"/>
      </w:pPr>
      <w:r>
        <w:t>Perform the necessary testing and BCP testing.</w:t>
      </w:r>
    </w:p>
    <w:p w:rsidR="00D747B6" w:rsidRPr="003D4578" w:rsidRDefault="002338CB" w:rsidP="00D762A6">
      <w:pPr>
        <w:pStyle w:val="Heading4"/>
        <w:numPr>
          <w:ilvl w:val="2"/>
          <w:numId w:val="3"/>
        </w:numPr>
        <w:jc w:val="both"/>
        <w:rPr>
          <w:rFonts w:eastAsia="Times New Roman"/>
          <w:iCs w:val="0"/>
          <w:sz w:val="26"/>
          <w:szCs w:val="18"/>
        </w:rPr>
      </w:pPr>
      <w:bookmarkStart w:id="42" w:name="_Toc528188375"/>
      <w:r w:rsidRPr="003D4578">
        <w:rPr>
          <w:rFonts w:eastAsia="Times New Roman"/>
          <w:iCs w:val="0"/>
          <w:sz w:val="26"/>
          <w:szCs w:val="18"/>
        </w:rPr>
        <w:t>&lt;&lt;$Other&gt;&gt;</w:t>
      </w:r>
      <w:bookmarkEnd w:id="42"/>
    </w:p>
    <w:p w:rsidR="008C6F8D" w:rsidRDefault="00795228" w:rsidP="00F87A59">
      <w:pPr>
        <w:spacing w:before="200" w:after="120"/>
        <w:ind w:left="1166"/>
        <w:rPr>
          <w:rFonts w:asciiTheme="majorHAnsi" w:hAnsiTheme="majorHAnsi"/>
          <w:b/>
        </w:rPr>
      </w:pPr>
      <w:r w:rsidRPr="00DD790B">
        <w:rPr>
          <w:rFonts w:asciiTheme="majorHAnsi" w:hAnsiTheme="majorHAnsi"/>
          <w:b/>
        </w:rPr>
        <w:t>Considerations</w:t>
      </w:r>
    </w:p>
    <w:p w:rsidR="00F87A59" w:rsidRDefault="00F87A59" w:rsidP="00F87A59">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F87A59" w:rsidRDefault="00F87A59" w:rsidP="00F87A59">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F87A59" w:rsidRDefault="00F87A59" w:rsidP="00F87A59">
      <w:pPr>
        <w:pStyle w:val="ListParagraph"/>
        <w:numPr>
          <w:ilvl w:val="0"/>
          <w:numId w:val="32"/>
        </w:numPr>
        <w:ind w:left="1530"/>
        <w:jc w:val="both"/>
      </w:pPr>
      <w:r>
        <w:rPr>
          <w:lang w:val="en-GB"/>
        </w:rPr>
        <w:t>Your Application technical teams are aware of the programme for AD One Domain Consolidation</w:t>
      </w:r>
    </w:p>
    <w:p w:rsidR="00F87A59" w:rsidRDefault="00F87A59" w:rsidP="00F87A59">
      <w:pPr>
        <w:pStyle w:val="ListParagraph"/>
        <w:numPr>
          <w:ilvl w:val="0"/>
          <w:numId w:val="32"/>
        </w:numPr>
        <w:ind w:left="1530"/>
        <w:jc w:val="both"/>
      </w:pPr>
      <w:r>
        <w:rPr>
          <w:lang w:val="en-GB"/>
        </w:rPr>
        <w:t>Identify what are other Authentication Protocols might be used such as HTTPS (SSL Certificate), BASIC Authentication, FORM based Authentication used where Legacy AD Domain is queried for Authentication</w:t>
      </w:r>
    </w:p>
    <w:p w:rsidR="00F87A59" w:rsidRDefault="00F87A59" w:rsidP="00F87A59">
      <w:pPr>
        <w:pStyle w:val="ListParagraph"/>
        <w:numPr>
          <w:ilvl w:val="0"/>
          <w:numId w:val="32"/>
        </w:numPr>
        <w:ind w:left="1530"/>
        <w:jc w:val="both"/>
      </w:pPr>
      <w:r>
        <w:rPr>
          <w:lang w:val="en-GB"/>
        </w:rPr>
        <w:t xml:space="preserve">Identify if </w:t>
      </w:r>
      <w:r>
        <w:t>application uses AD authentication through headers or custom tokens</w:t>
      </w:r>
    </w:p>
    <w:p w:rsidR="00F87A59" w:rsidRDefault="00F87A59" w:rsidP="00F87A59">
      <w:pPr>
        <w:pStyle w:val="ListParagraph"/>
        <w:numPr>
          <w:ilvl w:val="0"/>
          <w:numId w:val="32"/>
        </w:numPr>
        <w:ind w:left="1530"/>
        <w:jc w:val="both"/>
      </w:pPr>
      <w:r>
        <w:lastRenderedPageBreak/>
        <w:t>Identify all places where hardcoded AD details (host and port) or hardcoded IP addresses are used in your authentication server</w:t>
      </w:r>
    </w:p>
    <w:p w:rsidR="00F87A59" w:rsidRPr="00F87A59" w:rsidRDefault="00F87A59" w:rsidP="00F87A59">
      <w:pPr>
        <w:pStyle w:val="ListParagraph"/>
        <w:numPr>
          <w:ilvl w:val="0"/>
          <w:numId w:val="32"/>
        </w:numPr>
        <w:ind w:left="1530"/>
        <w:jc w:val="both"/>
      </w:pPr>
      <w:r w:rsidRPr="00F87A59">
        <w:rPr>
          <w:lang w:val="en-GB"/>
        </w:rPr>
        <w:t>Identity all Legacy AD Domain Service Accounts and AD Domain Security Groups used by your Application</w:t>
      </w:r>
    </w:p>
    <w:p w:rsidR="00D0379F" w:rsidRDefault="00050089" w:rsidP="00F87A59">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F87A59" w:rsidRPr="00F87A59" w:rsidRDefault="00F87A59" w:rsidP="00F87A59">
      <w:pPr>
        <w:ind w:left="1170"/>
        <w:jc w:val="both"/>
        <w:rPr>
          <w:rFonts w:ascii="Calibri" w:eastAsia="Times New Roman" w:hAnsi="Calibri" w:cs="Calibri"/>
          <w:color w:val="000000"/>
        </w:rPr>
      </w:pPr>
      <w:r w:rsidRPr="00F87A59">
        <w:rPr>
          <w:rFonts w:ascii="Calibri" w:eastAsia="Times New Roman" w:hAnsi="Calibri" w:cs="Calibri"/>
          <w:color w:val="000000"/>
        </w:rPr>
        <w:t>Any Other Authentication services using the legacy AD domain environment need to be updated to authenticate through the new AD domain. To achieve this, the application's technical team needs to</w:t>
      </w:r>
    </w:p>
    <w:p w:rsidR="00F87A59" w:rsidRDefault="00F87A59" w:rsidP="00F87A59">
      <w:pPr>
        <w:pStyle w:val="ListParagraph"/>
        <w:numPr>
          <w:ilvl w:val="0"/>
          <w:numId w:val="32"/>
        </w:numPr>
        <w:ind w:left="1530"/>
        <w:jc w:val="both"/>
      </w:pPr>
      <w:r>
        <w:t>Consult AD Application Remediation team before making changes</w:t>
      </w:r>
    </w:p>
    <w:p w:rsidR="00F87A59" w:rsidRDefault="00F87A59" w:rsidP="00F87A59">
      <w:pPr>
        <w:pStyle w:val="ListParagraph"/>
        <w:numPr>
          <w:ilvl w:val="0"/>
          <w:numId w:val="32"/>
        </w:numPr>
        <w:ind w:left="1530"/>
        <w:jc w:val="both"/>
      </w:pPr>
      <w:r>
        <w:t>Make changes for HTTPS, BASIC AUTH, FORM Based Authentication</w:t>
      </w:r>
    </w:p>
    <w:p w:rsidR="00F87A59" w:rsidRDefault="00F87A59" w:rsidP="00F87A59">
      <w:pPr>
        <w:pStyle w:val="ListParagraph"/>
        <w:numPr>
          <w:ilvl w:val="0"/>
          <w:numId w:val="32"/>
        </w:numPr>
        <w:ind w:left="1530"/>
        <w:jc w:val="both"/>
      </w:pPr>
      <w:r>
        <w:t>Replace Legacy AD Domain Service Accounts and Domain Security groups with the same objects in the New AD Domain</w:t>
      </w:r>
    </w:p>
    <w:p w:rsidR="00F87A59" w:rsidRPr="00F87A59" w:rsidRDefault="00F87A59" w:rsidP="00F87A59">
      <w:pPr>
        <w:pStyle w:val="ListParagraph"/>
        <w:numPr>
          <w:ilvl w:val="0"/>
          <w:numId w:val="32"/>
        </w:numPr>
        <w:ind w:left="1530"/>
        <w:jc w:val="both"/>
      </w:pPr>
      <w:r>
        <w:t>Perform the necessary testing and BCP testing.</w:t>
      </w:r>
    </w:p>
    <w:p w:rsidR="00C64459" w:rsidRDefault="002C2962" w:rsidP="002C2962">
      <w:pPr>
        <w:pStyle w:val="Heading4"/>
        <w:numPr>
          <w:ilvl w:val="2"/>
          <w:numId w:val="3"/>
        </w:numPr>
        <w:jc w:val="both"/>
        <w:rPr>
          <w:rFonts w:eastAsia="Times New Roman"/>
          <w:iCs w:val="0"/>
          <w:sz w:val="26"/>
          <w:szCs w:val="18"/>
        </w:rPr>
      </w:pPr>
      <w:bookmarkStart w:id="43" w:name="_Toc528188376"/>
      <w:r w:rsidRPr="002C2962">
        <w:rPr>
          <w:rFonts w:eastAsia="Times New Roman"/>
          <w:iCs w:val="0"/>
          <w:sz w:val="26"/>
          <w:szCs w:val="18"/>
        </w:rPr>
        <w:t>&lt;&lt;$</w:t>
      </w:r>
      <w:proofErr w:type="spellStart"/>
      <w:r w:rsidRPr="002C2962">
        <w:rPr>
          <w:rFonts w:eastAsia="Times New Roman"/>
          <w:iCs w:val="0"/>
          <w:sz w:val="26"/>
          <w:szCs w:val="18"/>
        </w:rPr>
        <w:t>None_Authetication_Mec</w:t>
      </w:r>
      <w:r>
        <w:rPr>
          <w:rFonts w:eastAsia="Times New Roman"/>
          <w:iCs w:val="0"/>
          <w:sz w:val="26"/>
          <w:szCs w:val="18"/>
        </w:rPr>
        <w:t>hanism</w:t>
      </w:r>
      <w:proofErr w:type="spellEnd"/>
      <w:r w:rsidR="00B7027B">
        <w:rPr>
          <w:rFonts w:eastAsia="Times New Roman"/>
          <w:iCs w:val="0"/>
          <w:sz w:val="26"/>
          <w:szCs w:val="18"/>
        </w:rPr>
        <w:t>&gt;&gt;</w:t>
      </w:r>
      <w:bookmarkEnd w:id="43"/>
    </w:p>
    <w:p w:rsidR="00C64459" w:rsidRPr="00C64459" w:rsidRDefault="00C64459" w:rsidP="00C64459">
      <w:pPr>
        <w:ind w:left="1170"/>
        <w:jc w:val="both"/>
        <w:rPr>
          <w:rFonts w:ascii="Calibri" w:eastAsia="Times New Roman" w:hAnsi="Calibri" w:cs="Calibri"/>
          <w:color w:val="000000"/>
        </w:rPr>
      </w:pPr>
      <w:r w:rsidRPr="00C64459">
        <w:rPr>
          <w:rFonts w:ascii="Calibri" w:eastAsia="Times New Roman" w:hAnsi="Calibri" w:cs="Calibri"/>
          <w:color w:val="000000"/>
        </w:rPr>
        <w:t>Application doesn’t use any authentication mechanism which are Legacy AD dependent so no changes are required.</w:t>
      </w:r>
    </w:p>
    <w:p w:rsidR="00525A1B" w:rsidRDefault="00525A1B" w:rsidP="00C43AB2">
      <w:pPr>
        <w:jc w:val="both"/>
      </w:pPr>
    </w:p>
    <w:p w:rsidR="008C6F8D" w:rsidRPr="00327C7C" w:rsidRDefault="008C6F8D" w:rsidP="00D762A6">
      <w:pPr>
        <w:pStyle w:val="Heading2"/>
        <w:numPr>
          <w:ilvl w:val="1"/>
          <w:numId w:val="3"/>
        </w:numPr>
        <w:jc w:val="both"/>
        <w:rPr>
          <w:rFonts w:eastAsia="Times New Roman"/>
        </w:rPr>
      </w:pPr>
      <w:bookmarkStart w:id="44" w:name="_Toc527721695"/>
      <w:bookmarkStart w:id="45" w:name="_Toc528188377"/>
      <w:r w:rsidRPr="008C6F8D">
        <w:rPr>
          <w:rFonts w:eastAsia="Times New Roman"/>
        </w:rPr>
        <w:t>Application Cross Domain</w:t>
      </w:r>
      <w:bookmarkEnd w:id="44"/>
      <w:bookmarkEnd w:id="45"/>
    </w:p>
    <w:p w:rsidR="00F87B2B" w:rsidRPr="00F87B2B" w:rsidRDefault="00F87B2B" w:rsidP="00F87B2B">
      <w:pPr>
        <w:spacing w:before="200" w:after="120"/>
        <w:ind w:left="1166"/>
        <w:rPr>
          <w:rFonts w:asciiTheme="majorHAnsi" w:hAnsiTheme="majorHAnsi"/>
          <w:b/>
        </w:rPr>
      </w:pPr>
      <w:r w:rsidRPr="00F87B2B">
        <w:rPr>
          <w:rFonts w:asciiTheme="majorHAnsi" w:hAnsiTheme="majorHAnsi"/>
          <w:b/>
        </w:rPr>
        <w:t>Assessment Response</w:t>
      </w:r>
    </w:p>
    <w:p w:rsidR="00C64459" w:rsidRPr="00C64459" w:rsidRDefault="00C64459" w:rsidP="00C64459">
      <w:pPr>
        <w:ind w:left="1170"/>
        <w:jc w:val="both"/>
        <w:rPr>
          <w:rFonts w:ascii="Calibri" w:eastAsia="Times New Roman" w:hAnsi="Calibri" w:cs="Calibri"/>
          <w:color w:val="000000"/>
        </w:rPr>
      </w:pPr>
      <w:r w:rsidRPr="00C64459">
        <w:rPr>
          <w:rFonts w:ascii="Calibri" w:eastAsia="Times New Roman" w:hAnsi="Calibri" w:cs="Calibri"/>
          <w:color w:val="000000"/>
        </w:rPr>
        <w:t xml:space="preserve">Based on the Application Assessment details we collected from your Application Team Owner this application is configured to use multiple AD domains. </w:t>
      </w:r>
    </w:p>
    <w:p w:rsidR="006A2327" w:rsidRPr="00C64459" w:rsidRDefault="00C64459" w:rsidP="00C64459">
      <w:pPr>
        <w:ind w:left="1170"/>
        <w:jc w:val="both"/>
        <w:rPr>
          <w:rFonts w:ascii="Calibri" w:eastAsia="Times New Roman" w:hAnsi="Calibri" w:cs="Calibri"/>
          <w:color w:val="000000"/>
        </w:rPr>
      </w:pPr>
      <w:r w:rsidRPr="00C64459">
        <w:rPr>
          <w:rFonts w:ascii="Calibri" w:eastAsia="Times New Roman" w:hAnsi="Calibri" w:cs="Calibri"/>
          <w:color w:val="000000"/>
        </w:rPr>
        <w:t>If an application is hosted/deployed on servers connected to any of the following active directory Domains, DMN1, FMRCO and DSDOM1, please validate the domain names are correct.</w:t>
      </w:r>
    </w:p>
    <w:p w:rsidR="008C6F8D" w:rsidRDefault="00795228" w:rsidP="00DD790B">
      <w:pPr>
        <w:spacing w:before="200" w:after="120"/>
        <w:ind w:left="1166"/>
        <w:rPr>
          <w:rFonts w:asciiTheme="majorHAnsi" w:hAnsiTheme="majorHAnsi"/>
          <w:b/>
        </w:rPr>
      </w:pPr>
      <w:r w:rsidRPr="00DD790B">
        <w:rPr>
          <w:rFonts w:asciiTheme="majorHAnsi" w:hAnsiTheme="majorHAnsi"/>
          <w:b/>
        </w:rPr>
        <w:t>Considerations</w:t>
      </w:r>
    </w:p>
    <w:p w:rsidR="00C64459" w:rsidRDefault="00C64459" w:rsidP="00C64459">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C64459" w:rsidRDefault="00C64459" w:rsidP="00C64459">
      <w:pPr>
        <w:ind w:left="1170"/>
        <w:jc w:val="both"/>
        <w:rPr>
          <w:lang w:val="en-GB"/>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C64459" w:rsidRDefault="00C64459" w:rsidP="00C64459">
      <w:pPr>
        <w:pStyle w:val="ListParagraph"/>
        <w:numPr>
          <w:ilvl w:val="0"/>
          <w:numId w:val="32"/>
        </w:numPr>
        <w:ind w:left="1530"/>
        <w:jc w:val="both"/>
        <w:rPr>
          <w:lang w:val="en-GB"/>
        </w:rPr>
      </w:pPr>
      <w:r>
        <w:rPr>
          <w:lang w:val="en-GB"/>
        </w:rPr>
        <w:lastRenderedPageBreak/>
        <w:t>Your Application technical teams are aware of the programme for AD One Domain Consolidation.</w:t>
      </w:r>
    </w:p>
    <w:p w:rsidR="00C64459" w:rsidRDefault="00C64459" w:rsidP="00C64459">
      <w:pPr>
        <w:pStyle w:val="ListParagraph"/>
        <w:numPr>
          <w:ilvl w:val="0"/>
          <w:numId w:val="32"/>
        </w:numPr>
        <w:ind w:left="1530"/>
        <w:jc w:val="both"/>
        <w:rPr>
          <w:lang w:val="en-GB"/>
        </w:rPr>
      </w:pPr>
      <w:r>
        <w:rPr>
          <w:lang w:val="en-GB"/>
        </w:rPr>
        <w:t>Identity all Places in the application (e.g. source code, configurations) where AD cross domain authentication, AD groups and group membership is used.</w:t>
      </w:r>
    </w:p>
    <w:p w:rsidR="00C64459" w:rsidRDefault="00C64459" w:rsidP="00C64459">
      <w:pPr>
        <w:pStyle w:val="ListParagraph"/>
        <w:numPr>
          <w:ilvl w:val="0"/>
          <w:numId w:val="32"/>
        </w:numPr>
        <w:ind w:left="1530"/>
        <w:jc w:val="both"/>
      </w:pPr>
      <w:r>
        <w:t xml:space="preserve">Identify all places where </w:t>
      </w:r>
      <w:r>
        <w:rPr>
          <w:i/>
        </w:rPr>
        <w:t xml:space="preserve">host details </w:t>
      </w:r>
      <w:r>
        <w:t>(FQDN, DN, host, port, etc.)</w:t>
      </w:r>
      <w:r>
        <w:rPr>
          <w:i/>
        </w:rPr>
        <w:t xml:space="preserve"> </w:t>
      </w:r>
      <w:r>
        <w:t>are used in your application configuration.</w:t>
      </w:r>
    </w:p>
    <w:p w:rsidR="00C64459" w:rsidRDefault="00C64459" w:rsidP="00C64459">
      <w:pPr>
        <w:pStyle w:val="ListParagraph"/>
        <w:numPr>
          <w:ilvl w:val="0"/>
          <w:numId w:val="32"/>
        </w:numPr>
        <w:ind w:left="1530"/>
        <w:jc w:val="both"/>
        <w:rPr>
          <w:lang w:val="en-GB"/>
        </w:rPr>
      </w:pPr>
      <w:r>
        <w:rPr>
          <w:lang w:val="en-GB"/>
        </w:rPr>
        <w:t xml:space="preserve">Identity all Places in the application (e.g. Servers) where an </w:t>
      </w:r>
      <w:r>
        <w:rPr>
          <w:i/>
          <w:lang w:val="en-GB"/>
        </w:rPr>
        <w:t>AD cross domain trust</w:t>
      </w:r>
      <w:r>
        <w:rPr>
          <w:lang w:val="en-GB"/>
        </w:rPr>
        <w:t xml:space="preserve"> is used.</w:t>
      </w:r>
    </w:p>
    <w:p w:rsidR="00C64459" w:rsidRPr="00C64459" w:rsidRDefault="00C64459" w:rsidP="00C64459">
      <w:pPr>
        <w:pStyle w:val="ListParagraph"/>
        <w:numPr>
          <w:ilvl w:val="0"/>
          <w:numId w:val="32"/>
        </w:numPr>
        <w:ind w:left="1530"/>
        <w:jc w:val="both"/>
      </w:pPr>
      <w:r>
        <w:t>Verify if there is any authentication dependency on a local login script being executed.</w:t>
      </w:r>
    </w:p>
    <w:p w:rsidR="008C6F8D" w:rsidRDefault="00D82C48" w:rsidP="00C64459">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64459" w:rsidRDefault="00C64459" w:rsidP="00C64459">
      <w:pPr>
        <w:ind w:left="1170"/>
        <w:jc w:val="both"/>
      </w:pPr>
      <w:r>
        <w:t>Where legacy AD domain values are used in application configurations they will need to be replaced with the new domain information. To achieve this, the application's technical owner needs to:</w:t>
      </w:r>
    </w:p>
    <w:p w:rsidR="00C64459" w:rsidRDefault="00C64459" w:rsidP="00C64459">
      <w:pPr>
        <w:pStyle w:val="ListParagraph"/>
        <w:numPr>
          <w:ilvl w:val="0"/>
          <w:numId w:val="32"/>
        </w:numPr>
        <w:ind w:left="1530"/>
        <w:jc w:val="both"/>
      </w:pPr>
      <w:r>
        <w:t>Consult the AD Application Remediation team before making changes in terms of re-hosting your server connecting to new AD Domain</w:t>
      </w:r>
    </w:p>
    <w:p w:rsidR="00C64459" w:rsidRDefault="00C64459" w:rsidP="00C64459">
      <w:pPr>
        <w:pStyle w:val="ListParagraph"/>
        <w:numPr>
          <w:ilvl w:val="0"/>
          <w:numId w:val="32"/>
        </w:numPr>
        <w:spacing w:after="0" w:line="240" w:lineRule="auto"/>
        <w:ind w:left="1530"/>
        <w:jc w:val="both"/>
      </w:pPr>
      <w:r>
        <w:t xml:space="preserve">Consult the AD Application Remediation team and share your timeline and migration plan </w:t>
      </w:r>
    </w:p>
    <w:p w:rsidR="00C64459" w:rsidRDefault="00C64459" w:rsidP="00C64459">
      <w:pPr>
        <w:pStyle w:val="ListParagraph"/>
        <w:numPr>
          <w:ilvl w:val="0"/>
          <w:numId w:val="32"/>
        </w:numPr>
        <w:spacing w:after="0" w:line="240" w:lineRule="auto"/>
        <w:ind w:left="1530"/>
        <w:jc w:val="both"/>
      </w:pPr>
      <w:r>
        <w:t>Change Application Server connectivity details for new AD cross domain trust (e.g. One-way trust, cross domain trust).</w:t>
      </w:r>
    </w:p>
    <w:p w:rsidR="00684C4A" w:rsidRDefault="00684C4A" w:rsidP="00684C4A">
      <w:pPr>
        <w:pStyle w:val="ListParagraph"/>
        <w:spacing w:after="0" w:line="240" w:lineRule="auto"/>
        <w:ind w:left="1530"/>
        <w:jc w:val="both"/>
      </w:pPr>
    </w:p>
    <w:p w:rsidR="00C64459" w:rsidRPr="00C64459" w:rsidRDefault="00C64459" w:rsidP="00C64459">
      <w:pPr>
        <w:pStyle w:val="ListParagraph"/>
        <w:numPr>
          <w:ilvl w:val="0"/>
          <w:numId w:val="32"/>
        </w:numPr>
        <w:spacing w:after="0" w:line="240" w:lineRule="auto"/>
        <w:ind w:left="1530"/>
        <w:jc w:val="both"/>
      </w:pPr>
      <w:r>
        <w:rPr>
          <w:b/>
        </w:rPr>
        <w:t>If Application hosted/deployed servers is not connected to any of these active directory Domains (DMN1, FMRCO and DSDOM1), no changes are required.</w:t>
      </w:r>
    </w:p>
    <w:p w:rsidR="00293237" w:rsidRPr="006A4D8C" w:rsidRDefault="00293237" w:rsidP="00293237">
      <w:pPr>
        <w:rPr>
          <w:lang w:val="en-GB"/>
        </w:rPr>
      </w:pPr>
    </w:p>
    <w:p w:rsidR="00EE2E12" w:rsidRPr="00327C7C" w:rsidRDefault="00EE2E12" w:rsidP="00D762A6">
      <w:pPr>
        <w:pStyle w:val="Heading2"/>
        <w:numPr>
          <w:ilvl w:val="1"/>
          <w:numId w:val="3"/>
        </w:numPr>
        <w:jc w:val="both"/>
        <w:rPr>
          <w:rFonts w:eastAsia="Times New Roman"/>
        </w:rPr>
      </w:pPr>
      <w:bookmarkStart w:id="46" w:name="_Toc527721696"/>
      <w:bookmarkStart w:id="47" w:name="_Toc528188380"/>
      <w:r w:rsidRPr="00EE2E12">
        <w:rPr>
          <w:rFonts w:eastAsia="Times New Roman"/>
        </w:rPr>
        <w:t>Application</w:t>
      </w:r>
      <w:r>
        <w:rPr>
          <w:rFonts w:eastAsia="Times New Roman"/>
        </w:rPr>
        <w:t xml:space="preserve"> </w:t>
      </w:r>
      <w:r w:rsidRPr="00EE2E12">
        <w:rPr>
          <w:rFonts w:eastAsia="Times New Roman"/>
        </w:rPr>
        <w:t>SSL</w:t>
      </w:r>
      <w:r>
        <w:rPr>
          <w:rFonts w:eastAsia="Times New Roman"/>
        </w:rPr>
        <w:t xml:space="preserve"> </w:t>
      </w:r>
      <w:r w:rsidRPr="00EE2E12">
        <w:rPr>
          <w:rFonts w:eastAsia="Times New Roman"/>
        </w:rPr>
        <w:t>Certificate</w:t>
      </w:r>
      <w:bookmarkEnd w:id="46"/>
      <w:bookmarkEnd w:id="47"/>
    </w:p>
    <w:p w:rsidR="00F87B2B" w:rsidRPr="00F87B2B" w:rsidRDefault="00F87B2B" w:rsidP="00F87B2B">
      <w:pPr>
        <w:spacing w:before="200" w:after="120"/>
        <w:ind w:left="1166"/>
        <w:rPr>
          <w:rFonts w:asciiTheme="majorHAnsi" w:hAnsiTheme="majorHAnsi"/>
          <w:b/>
        </w:rPr>
      </w:pPr>
      <w:r w:rsidRPr="00F87B2B">
        <w:rPr>
          <w:rFonts w:asciiTheme="majorHAnsi" w:hAnsiTheme="majorHAnsi"/>
          <w:b/>
        </w:rPr>
        <w:t>Assessment Response</w:t>
      </w:r>
    </w:p>
    <w:p w:rsidR="006A2327" w:rsidRPr="003D57B8" w:rsidRDefault="00553FAF" w:rsidP="003D57B8">
      <w:pPr>
        <w:ind w:left="1170"/>
        <w:jc w:val="both"/>
      </w:pPr>
      <w:r w:rsidRPr="00553FAF">
        <w:t>Based on Application Assessment, details we collected from your Application Owner, validate all Certificates, which are registered against active directory domains</w:t>
      </w:r>
      <w:r w:rsidR="006A2327">
        <w:t>.</w:t>
      </w:r>
    </w:p>
    <w:p w:rsidR="00EE2E12" w:rsidRDefault="00795228" w:rsidP="00553FAF">
      <w:pPr>
        <w:spacing w:before="200" w:after="120"/>
        <w:ind w:left="1166"/>
        <w:rPr>
          <w:rFonts w:asciiTheme="majorHAnsi" w:hAnsiTheme="majorHAnsi"/>
          <w:b/>
        </w:rPr>
      </w:pPr>
      <w:r w:rsidRPr="00DD790B">
        <w:rPr>
          <w:rFonts w:asciiTheme="majorHAnsi" w:hAnsiTheme="majorHAnsi"/>
          <w:b/>
        </w:rPr>
        <w:t>Considerations</w:t>
      </w:r>
    </w:p>
    <w:p w:rsidR="00553FAF" w:rsidRPr="00553FAF" w:rsidRDefault="00553FAF" w:rsidP="00553FAF">
      <w:pPr>
        <w:ind w:left="1170"/>
        <w:jc w:val="both"/>
      </w:pPr>
      <w:r w:rsidRPr="00553FAF">
        <w:t xml:space="preserve">As part of Active Directory One Domain Consolidation, all current AD Domains and Forests will be migrated to a Single Forest and one AD domain. Currently there are 135 domain controllers and 3 AD Domains within scope of this project. </w:t>
      </w:r>
    </w:p>
    <w:p w:rsidR="00553FAF" w:rsidRPr="00553FAF" w:rsidRDefault="00553FAF" w:rsidP="00553FAF">
      <w:pPr>
        <w:ind w:left="1170"/>
        <w:jc w:val="both"/>
      </w:pPr>
      <w:r w:rsidRPr="00553FAF">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553FAF" w:rsidRDefault="00553FAF" w:rsidP="00553FAF">
      <w:pPr>
        <w:pStyle w:val="ListParagraph"/>
        <w:numPr>
          <w:ilvl w:val="0"/>
          <w:numId w:val="32"/>
        </w:numPr>
        <w:ind w:left="1530"/>
        <w:jc w:val="both"/>
        <w:rPr>
          <w:lang w:val="en-GB"/>
        </w:rPr>
      </w:pPr>
      <w:r>
        <w:rPr>
          <w:lang w:val="en-GB"/>
        </w:rPr>
        <w:lastRenderedPageBreak/>
        <w:t>Your Application technical teams are aware of the programme for AD One Domain Consolidation</w:t>
      </w:r>
    </w:p>
    <w:p w:rsidR="00553FAF" w:rsidRDefault="00553FAF" w:rsidP="00553FAF">
      <w:pPr>
        <w:pStyle w:val="ListParagraph"/>
        <w:numPr>
          <w:ilvl w:val="0"/>
          <w:numId w:val="32"/>
        </w:numPr>
        <w:ind w:left="1530"/>
        <w:jc w:val="both"/>
        <w:rPr>
          <w:lang w:val="en-GB"/>
        </w:rPr>
      </w:pPr>
      <w:r>
        <w:rPr>
          <w:lang w:val="en-GB"/>
        </w:rPr>
        <w:t>Validate all SSL Certificates Issue Date, Expiry Date, Root CA, Intermediate CA details</w:t>
      </w:r>
    </w:p>
    <w:p w:rsidR="00553FAF" w:rsidRDefault="00553FAF" w:rsidP="00553FAF">
      <w:pPr>
        <w:pStyle w:val="ListParagraph"/>
        <w:numPr>
          <w:ilvl w:val="0"/>
          <w:numId w:val="32"/>
        </w:numPr>
        <w:ind w:left="1530"/>
        <w:jc w:val="both"/>
        <w:rPr>
          <w:lang w:val="en-GB"/>
        </w:rPr>
      </w:pPr>
      <w:r>
        <w:rPr>
          <w:lang w:val="en-GB"/>
        </w:rPr>
        <w:t>Validate if SSL Certificate is issued from Internal Active Directory Certificate Service (ADCS) and from to which Legacy AD domain</w:t>
      </w:r>
    </w:p>
    <w:p w:rsidR="00553FAF" w:rsidRDefault="00553FAF" w:rsidP="00553FAF">
      <w:pPr>
        <w:pStyle w:val="ListParagraph"/>
        <w:numPr>
          <w:ilvl w:val="0"/>
          <w:numId w:val="32"/>
        </w:numPr>
        <w:ind w:left="1530"/>
        <w:jc w:val="both"/>
        <w:rPr>
          <w:lang w:val="en-GB"/>
        </w:rPr>
      </w:pPr>
      <w:r>
        <w:rPr>
          <w:lang w:val="en-GB"/>
        </w:rPr>
        <w:t>Validate if SSL certificate is used from external 3</w:t>
      </w:r>
      <w:r>
        <w:rPr>
          <w:vertAlign w:val="superscript"/>
          <w:lang w:val="en-GB"/>
        </w:rPr>
        <w:t>rd</w:t>
      </w:r>
      <w:r>
        <w:rPr>
          <w:lang w:val="en-GB"/>
        </w:rPr>
        <w:t xml:space="preserve"> Party ADCS such as Verizon and does the external certificate has any internal ADCS dependency</w:t>
      </w:r>
    </w:p>
    <w:p w:rsidR="00553FAF" w:rsidRDefault="00553FAF" w:rsidP="00553FAF">
      <w:pPr>
        <w:pStyle w:val="ListParagraph"/>
        <w:numPr>
          <w:ilvl w:val="0"/>
          <w:numId w:val="32"/>
        </w:numPr>
        <w:ind w:left="1530"/>
        <w:jc w:val="both"/>
        <w:rPr>
          <w:lang w:val="en-GB"/>
        </w:rPr>
      </w:pPr>
      <w:r>
        <w:rPr>
          <w:lang w:val="en-GB"/>
        </w:rPr>
        <w:t>Identity if SSL certificates are stored at Key Store such as Java Key Store (JKS) and protected by secret encryption keys. Also validate if SSL certificates are managed centrally at HSM (Hardware Security Module)</w:t>
      </w:r>
    </w:p>
    <w:p w:rsidR="00553FAF" w:rsidRDefault="00553FAF" w:rsidP="00553FAF">
      <w:pPr>
        <w:pStyle w:val="ListParagraph"/>
        <w:numPr>
          <w:ilvl w:val="0"/>
          <w:numId w:val="32"/>
        </w:numPr>
        <w:ind w:left="1530"/>
        <w:jc w:val="both"/>
        <w:rPr>
          <w:lang w:val="en-GB"/>
        </w:rPr>
      </w:pPr>
      <w:r>
        <w:rPr>
          <w:lang w:val="en-GB"/>
        </w:rPr>
        <w:t>Validate if SSL Certificates are used for One way SSL Or Two Way SSL Authentication by Applications before allowing Users access to Applications</w:t>
      </w:r>
    </w:p>
    <w:p w:rsidR="00553FAF" w:rsidRDefault="00553FAF" w:rsidP="00553FAF">
      <w:pPr>
        <w:pStyle w:val="ListParagraph"/>
        <w:numPr>
          <w:ilvl w:val="0"/>
          <w:numId w:val="32"/>
        </w:numPr>
        <w:ind w:left="1530"/>
        <w:jc w:val="both"/>
        <w:rPr>
          <w:lang w:val="en-GB"/>
        </w:rPr>
      </w:pPr>
      <w:r>
        <w:rPr>
          <w:lang w:val="en-GB"/>
        </w:rPr>
        <w:t>Identify all Client side and Server side SSL certificates</w:t>
      </w:r>
    </w:p>
    <w:p w:rsidR="00553FAF" w:rsidRPr="00553FAF" w:rsidRDefault="00553FAF" w:rsidP="00553FAF">
      <w:pPr>
        <w:pStyle w:val="ListParagraph"/>
        <w:numPr>
          <w:ilvl w:val="0"/>
          <w:numId w:val="32"/>
        </w:numPr>
        <w:ind w:left="1530"/>
        <w:jc w:val="both"/>
        <w:rPr>
          <w:lang w:val="en-GB"/>
        </w:rPr>
      </w:pPr>
      <w:r>
        <w:t xml:space="preserve">Identify if </w:t>
      </w:r>
      <w:proofErr w:type="spellStart"/>
      <w:r>
        <w:t>WebServices</w:t>
      </w:r>
      <w:proofErr w:type="spellEnd"/>
      <w:r>
        <w:t xml:space="preserve"> API’s use SSL certificates for signing or authenticating services</w:t>
      </w:r>
    </w:p>
    <w:p w:rsidR="00EE2E12" w:rsidRDefault="00D82C48" w:rsidP="00553FAF">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553FAF" w:rsidRDefault="00553FAF" w:rsidP="00553FAF">
      <w:pPr>
        <w:ind w:left="1170"/>
        <w:jc w:val="both"/>
      </w:pPr>
      <w:r>
        <w:t>Where legacy AD domain values might be used by SSL certificates they will need to be replaced with new SSL certificates from new AD domain. To achieve this, the application's technical team needs to:</w:t>
      </w:r>
    </w:p>
    <w:p w:rsidR="00553FAF" w:rsidRDefault="00553FAF" w:rsidP="00553FAF">
      <w:pPr>
        <w:pStyle w:val="ListParagraph"/>
        <w:numPr>
          <w:ilvl w:val="0"/>
          <w:numId w:val="32"/>
        </w:numPr>
        <w:ind w:left="1530"/>
        <w:jc w:val="both"/>
      </w:pPr>
      <w:r>
        <w:t>Consult AD Application Remediation team before making changes</w:t>
      </w:r>
    </w:p>
    <w:p w:rsidR="00553FAF" w:rsidRDefault="00553FAF" w:rsidP="00553FAF">
      <w:pPr>
        <w:pStyle w:val="ListParagraph"/>
        <w:numPr>
          <w:ilvl w:val="0"/>
          <w:numId w:val="32"/>
        </w:numPr>
        <w:ind w:left="1530"/>
        <w:jc w:val="both"/>
      </w:pPr>
      <w:r>
        <w:t xml:space="preserve">Request new SSL Certificate </w:t>
      </w:r>
      <w:r>
        <w:rPr>
          <w:lang w:val="en-GB"/>
        </w:rPr>
        <w:t>from new Internal Active Directory Certificate Service (ADCS) and from new AD domain</w:t>
      </w:r>
    </w:p>
    <w:p w:rsidR="00553FAF" w:rsidRDefault="00553FAF" w:rsidP="00553FAF">
      <w:pPr>
        <w:pStyle w:val="ListParagraph"/>
        <w:numPr>
          <w:ilvl w:val="0"/>
          <w:numId w:val="32"/>
        </w:numPr>
        <w:ind w:left="1530"/>
        <w:jc w:val="both"/>
      </w:pPr>
      <w:r>
        <w:t xml:space="preserve">Import new SSL Certificate to </w:t>
      </w:r>
      <w:r>
        <w:rPr>
          <w:lang w:val="en-GB"/>
        </w:rPr>
        <w:t>Key Store such as Java Key Store (JKS) or HSM</w:t>
      </w:r>
    </w:p>
    <w:p w:rsidR="00553FAF" w:rsidRDefault="00553FAF" w:rsidP="00553FAF">
      <w:pPr>
        <w:pStyle w:val="ListParagraph"/>
        <w:numPr>
          <w:ilvl w:val="0"/>
          <w:numId w:val="32"/>
        </w:numPr>
        <w:ind w:left="1530"/>
        <w:jc w:val="both"/>
      </w:pPr>
      <w:r>
        <w:t xml:space="preserve">Make changes to Application for </w:t>
      </w:r>
      <w:r>
        <w:rPr>
          <w:lang w:val="en-GB"/>
        </w:rPr>
        <w:t>One way SSL Or Two Way SSL Authentication</w:t>
      </w:r>
    </w:p>
    <w:p w:rsidR="00553FAF" w:rsidRDefault="00553FAF" w:rsidP="00553FAF">
      <w:pPr>
        <w:pStyle w:val="ListParagraph"/>
        <w:numPr>
          <w:ilvl w:val="0"/>
          <w:numId w:val="32"/>
        </w:numPr>
        <w:ind w:left="1530"/>
        <w:jc w:val="both"/>
      </w:pPr>
      <w:r>
        <w:t xml:space="preserve">Change all Client side, server side certificates and new SSL certificates </w:t>
      </w:r>
    </w:p>
    <w:p w:rsidR="00553FAF" w:rsidRDefault="00553FAF" w:rsidP="00553FAF">
      <w:pPr>
        <w:pStyle w:val="ListParagraph"/>
        <w:numPr>
          <w:ilvl w:val="0"/>
          <w:numId w:val="32"/>
        </w:numPr>
        <w:ind w:left="1530"/>
        <w:jc w:val="both"/>
      </w:pPr>
      <w:r>
        <w:t xml:space="preserve">Change </w:t>
      </w:r>
      <w:proofErr w:type="spellStart"/>
      <w:r>
        <w:t>WebServices</w:t>
      </w:r>
      <w:proofErr w:type="spellEnd"/>
      <w:r>
        <w:t xml:space="preserve"> API’s for new SSL certificates and for signing, authenticating services</w:t>
      </w:r>
    </w:p>
    <w:p w:rsidR="00553FAF" w:rsidRDefault="00553FAF" w:rsidP="00553FAF">
      <w:pPr>
        <w:pStyle w:val="ListParagraph"/>
        <w:numPr>
          <w:ilvl w:val="0"/>
          <w:numId w:val="32"/>
        </w:numPr>
        <w:ind w:left="1530"/>
        <w:jc w:val="both"/>
      </w:pPr>
      <w:r>
        <w:t>Perform the necessary testing and BCP testing.</w:t>
      </w:r>
    </w:p>
    <w:p w:rsidR="00684C4A" w:rsidRDefault="00684C4A" w:rsidP="00684C4A">
      <w:pPr>
        <w:pStyle w:val="ListParagraph"/>
        <w:ind w:left="1530"/>
        <w:jc w:val="both"/>
      </w:pPr>
    </w:p>
    <w:p w:rsidR="00D0379F" w:rsidRPr="00553FAF" w:rsidRDefault="00553FAF" w:rsidP="00553FAF">
      <w:pPr>
        <w:pStyle w:val="ListParagraph"/>
        <w:numPr>
          <w:ilvl w:val="0"/>
          <w:numId w:val="33"/>
        </w:numPr>
        <w:jc w:val="both"/>
        <w:rPr>
          <w:b/>
          <w:lang w:val="en-GB"/>
        </w:rPr>
      </w:pPr>
      <w:r>
        <w:rPr>
          <w:b/>
          <w:lang w:val="en-GB"/>
        </w:rPr>
        <w:t>If this application does not use SSL certificates so no changes are required.</w:t>
      </w:r>
    </w:p>
    <w:p w:rsidR="00293237" w:rsidRPr="006A4D8C" w:rsidRDefault="00293237" w:rsidP="00293237">
      <w:pPr>
        <w:rPr>
          <w:lang w:val="en-GB"/>
        </w:rPr>
      </w:pPr>
    </w:p>
    <w:p w:rsidR="00DE6BBC" w:rsidRDefault="00DE6BBC" w:rsidP="00DE6BBC">
      <w:pPr>
        <w:pStyle w:val="Heading2"/>
        <w:numPr>
          <w:ilvl w:val="1"/>
          <w:numId w:val="3"/>
        </w:numPr>
        <w:jc w:val="both"/>
        <w:rPr>
          <w:rFonts w:eastAsia="Times New Roman"/>
        </w:rPr>
      </w:pPr>
      <w:bookmarkStart w:id="48" w:name="_Toc527721697"/>
      <w:bookmarkStart w:id="49" w:name="_Toc528188383"/>
      <w:r w:rsidRPr="00DE6BBC">
        <w:rPr>
          <w:rFonts w:eastAsia="Times New Roman"/>
        </w:rPr>
        <w:t>Local Accounts Creation</w:t>
      </w:r>
      <w:bookmarkEnd w:id="48"/>
      <w:bookmarkEnd w:id="49"/>
    </w:p>
    <w:p w:rsidR="00553FAF" w:rsidRPr="00553FAF" w:rsidRDefault="00553FAF" w:rsidP="00553FAF">
      <w:pPr>
        <w:ind w:left="993"/>
        <w:jc w:val="both"/>
        <w:rPr>
          <w:rFonts w:ascii="Calibri" w:eastAsia="Times New Roman" w:hAnsi="Calibri" w:cs="Calibri"/>
          <w:color w:val="000000"/>
        </w:rPr>
      </w:pPr>
      <w:r w:rsidRPr="00553FAF">
        <w:rPr>
          <w:rFonts w:ascii="Calibri" w:eastAsia="Times New Roman" w:hAnsi="Calibri" w:cs="Calibri"/>
          <w:color w:val="000000"/>
        </w:rPr>
        <w:t>If this application uses local accounts, below are some considerations and migration strategies.</w:t>
      </w:r>
    </w:p>
    <w:p w:rsidR="00DE6BBC" w:rsidRDefault="00DE6BBC" w:rsidP="00DE6BBC">
      <w:pPr>
        <w:pStyle w:val="Heading4"/>
        <w:numPr>
          <w:ilvl w:val="2"/>
          <w:numId w:val="3"/>
        </w:numPr>
        <w:jc w:val="both"/>
        <w:rPr>
          <w:rFonts w:eastAsia="Times New Roman"/>
          <w:iCs w:val="0"/>
          <w:sz w:val="26"/>
          <w:szCs w:val="18"/>
        </w:rPr>
      </w:pPr>
      <w:bookmarkStart w:id="50" w:name="_Toc528188384"/>
      <w:r w:rsidRPr="00DE6BBC">
        <w:rPr>
          <w:rFonts w:eastAsia="Times New Roman"/>
          <w:iCs w:val="0"/>
          <w:sz w:val="26"/>
          <w:szCs w:val="18"/>
        </w:rPr>
        <w:t>&lt;&lt;$</w:t>
      </w:r>
      <w:proofErr w:type="spellStart"/>
      <w:r w:rsidRPr="00DE6BBC">
        <w:rPr>
          <w:rFonts w:eastAsia="Times New Roman"/>
          <w:iCs w:val="0"/>
          <w:sz w:val="26"/>
          <w:szCs w:val="18"/>
        </w:rPr>
        <w:t>Yes_Local_Accounts</w:t>
      </w:r>
      <w:proofErr w:type="spellEnd"/>
      <w:r w:rsidRPr="00DE6BBC">
        <w:rPr>
          <w:rFonts w:eastAsia="Times New Roman"/>
          <w:iCs w:val="0"/>
          <w:sz w:val="26"/>
          <w:szCs w:val="18"/>
        </w:rPr>
        <w:t>&gt;&gt;</w:t>
      </w:r>
      <w:bookmarkEnd w:id="50"/>
    </w:p>
    <w:p w:rsidR="00DE6BBC" w:rsidRDefault="00DE6BBC" w:rsidP="00DE6BBC">
      <w:pPr>
        <w:spacing w:before="200" w:after="120"/>
        <w:ind w:left="1166"/>
        <w:rPr>
          <w:rFonts w:asciiTheme="majorHAnsi" w:hAnsiTheme="majorHAnsi"/>
          <w:b/>
        </w:rPr>
      </w:pPr>
      <w:r w:rsidRPr="00DD790B">
        <w:rPr>
          <w:rFonts w:asciiTheme="majorHAnsi" w:hAnsiTheme="majorHAnsi"/>
          <w:b/>
        </w:rPr>
        <w:t>Considerations</w:t>
      </w:r>
    </w:p>
    <w:p w:rsidR="00553FAF" w:rsidRDefault="00553FAF" w:rsidP="00553FAF">
      <w:pPr>
        <w:ind w:left="1170"/>
        <w:jc w:val="both"/>
        <w:rPr>
          <w:rFonts w:ascii="Calibri" w:eastAsia="Times New Roman" w:hAnsi="Calibri" w:cs="Calibri"/>
          <w:color w:val="000000"/>
        </w:rPr>
      </w:pPr>
      <w:r>
        <w:rPr>
          <w:lang w:val="en-GB"/>
        </w:rPr>
        <w:lastRenderedPageBreak/>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553FAF" w:rsidRDefault="00553FAF" w:rsidP="00553FAF">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553FAF" w:rsidRDefault="00553FAF" w:rsidP="00553FAF">
      <w:pPr>
        <w:pStyle w:val="ListParagraph"/>
        <w:numPr>
          <w:ilvl w:val="0"/>
          <w:numId w:val="32"/>
        </w:numPr>
        <w:ind w:left="1530"/>
        <w:jc w:val="both"/>
      </w:pPr>
      <w:r>
        <w:rPr>
          <w:lang w:val="en-GB"/>
        </w:rPr>
        <w:t>Your Application technical teams are aware of the programme for AD One Domain Consolidation</w:t>
      </w:r>
    </w:p>
    <w:p w:rsidR="00553FAF" w:rsidRDefault="00553FAF" w:rsidP="00553FAF">
      <w:pPr>
        <w:pStyle w:val="ListParagraph"/>
        <w:numPr>
          <w:ilvl w:val="0"/>
          <w:numId w:val="32"/>
        </w:numPr>
        <w:ind w:left="1530"/>
        <w:jc w:val="both"/>
      </w:pPr>
      <w:r>
        <w:t>Identify if your Application requires Admin or Service Accounts from legacy AD Domain</w:t>
      </w:r>
    </w:p>
    <w:p w:rsidR="00553FAF" w:rsidRDefault="00553FAF" w:rsidP="00553FAF">
      <w:pPr>
        <w:pStyle w:val="ListParagraph"/>
        <w:numPr>
          <w:ilvl w:val="0"/>
          <w:numId w:val="32"/>
        </w:numPr>
        <w:ind w:left="1530"/>
        <w:jc w:val="both"/>
      </w:pPr>
      <w:r>
        <w:t>Identify if the Application Server uses only Local Computer Accounts and Local Admin Groups</w:t>
      </w:r>
    </w:p>
    <w:p w:rsidR="00553FAF" w:rsidRDefault="00553FAF" w:rsidP="00553FAF">
      <w:pPr>
        <w:pStyle w:val="ListParagraph"/>
        <w:numPr>
          <w:ilvl w:val="0"/>
          <w:numId w:val="32"/>
        </w:numPr>
        <w:ind w:left="1530"/>
        <w:jc w:val="both"/>
      </w:pPr>
      <w:r>
        <w:t>Validate with legacy Domain AD team if Local Computer Accounts are Synched offline to a Legacy AD Domain</w:t>
      </w:r>
    </w:p>
    <w:p w:rsidR="00553FAF" w:rsidRPr="00553FAF" w:rsidRDefault="00553FAF" w:rsidP="00553FAF">
      <w:pPr>
        <w:pStyle w:val="ListParagraph"/>
        <w:numPr>
          <w:ilvl w:val="0"/>
          <w:numId w:val="32"/>
        </w:numPr>
        <w:ind w:left="1530"/>
        <w:jc w:val="both"/>
      </w:pPr>
      <w:r>
        <w:t>Validate if Domain Member Servers use Local Accounts and if migration to a new domain will have any impact</w:t>
      </w:r>
    </w:p>
    <w:p w:rsidR="00DE6BBC" w:rsidRDefault="00DE6BBC" w:rsidP="00553FAF">
      <w:pPr>
        <w:spacing w:before="200" w:after="120"/>
        <w:ind w:left="1166"/>
        <w:rPr>
          <w:rFonts w:asciiTheme="majorHAnsi" w:hAnsiTheme="majorHAnsi"/>
          <w:b/>
        </w:rPr>
      </w:pPr>
      <w:r w:rsidRPr="00DD790B">
        <w:rPr>
          <w:rFonts w:asciiTheme="majorHAnsi" w:hAnsiTheme="majorHAnsi"/>
          <w:b/>
        </w:rPr>
        <w:t>Migration strategy</w:t>
      </w:r>
    </w:p>
    <w:p w:rsidR="00553FAF" w:rsidRDefault="00553FAF" w:rsidP="00553FAF">
      <w:pPr>
        <w:ind w:left="1170"/>
        <w:jc w:val="both"/>
      </w:pPr>
      <w:r>
        <w:t>Where Local Computer Accounts are used to connect to the legacy AD domain environment, they will need to be pointed to the new AD domain.  To achieve this, the application's technical team needs to</w:t>
      </w:r>
    </w:p>
    <w:p w:rsidR="00553FAF" w:rsidRDefault="00553FAF" w:rsidP="00553FAF">
      <w:pPr>
        <w:pStyle w:val="ListParagraph"/>
        <w:numPr>
          <w:ilvl w:val="0"/>
          <w:numId w:val="32"/>
        </w:numPr>
        <w:ind w:left="1530"/>
        <w:jc w:val="both"/>
      </w:pPr>
      <w:r>
        <w:t>Consult AD Application Remediation team before making changes</w:t>
      </w:r>
    </w:p>
    <w:p w:rsidR="00553FAF" w:rsidRDefault="00553FAF" w:rsidP="00553FAF">
      <w:pPr>
        <w:pStyle w:val="ListParagraph"/>
        <w:numPr>
          <w:ilvl w:val="0"/>
          <w:numId w:val="32"/>
        </w:numPr>
        <w:ind w:left="1530"/>
        <w:jc w:val="both"/>
      </w:pPr>
      <w:r>
        <w:t>Consult AD Migration team for all changes required for the Application Server such as migration to the new AD Forest and Domain or Re-Hosting to a new Windows Server connecting new AD Forest and Domain</w:t>
      </w:r>
    </w:p>
    <w:p w:rsidR="00553FAF" w:rsidRDefault="00553FAF" w:rsidP="00553FAF">
      <w:pPr>
        <w:pStyle w:val="ListParagraph"/>
        <w:numPr>
          <w:ilvl w:val="0"/>
          <w:numId w:val="32"/>
        </w:numPr>
        <w:ind w:left="1530"/>
        <w:jc w:val="both"/>
      </w:pPr>
      <w:r>
        <w:t>Plan to update any Local Computer Accounts if these Accounts are synchronized to AD Domain</w:t>
      </w:r>
    </w:p>
    <w:p w:rsidR="00D0379F" w:rsidRDefault="00553FAF" w:rsidP="00553FAF">
      <w:pPr>
        <w:pStyle w:val="ListParagraph"/>
        <w:numPr>
          <w:ilvl w:val="0"/>
          <w:numId w:val="32"/>
        </w:numPr>
        <w:ind w:left="1530"/>
        <w:jc w:val="both"/>
      </w:pPr>
      <w:r>
        <w:t>Perform the necessary testing and BCP testing</w:t>
      </w:r>
    </w:p>
    <w:p w:rsidR="006F203D" w:rsidRPr="00D82C48" w:rsidRDefault="00B7027B" w:rsidP="00D762A6">
      <w:pPr>
        <w:pStyle w:val="Heading4"/>
        <w:numPr>
          <w:ilvl w:val="2"/>
          <w:numId w:val="3"/>
        </w:numPr>
        <w:jc w:val="both"/>
        <w:rPr>
          <w:rFonts w:eastAsia="Times New Roman"/>
          <w:iCs w:val="0"/>
          <w:sz w:val="26"/>
          <w:szCs w:val="18"/>
        </w:rPr>
      </w:pPr>
      <w:bookmarkStart w:id="51" w:name="_Toc528188385"/>
      <w:r>
        <w:rPr>
          <w:rFonts w:eastAsia="Times New Roman"/>
          <w:iCs w:val="0"/>
          <w:sz w:val="26"/>
          <w:szCs w:val="18"/>
        </w:rPr>
        <w:t>&lt;&lt;$</w:t>
      </w:r>
      <w:proofErr w:type="spellStart"/>
      <w:r>
        <w:rPr>
          <w:rFonts w:eastAsia="Times New Roman"/>
          <w:iCs w:val="0"/>
          <w:sz w:val="26"/>
          <w:szCs w:val="18"/>
        </w:rPr>
        <w:t>No_Local_Accounts</w:t>
      </w:r>
      <w:proofErr w:type="spellEnd"/>
      <w:r>
        <w:rPr>
          <w:rFonts w:eastAsia="Times New Roman"/>
          <w:iCs w:val="0"/>
          <w:sz w:val="26"/>
          <w:szCs w:val="18"/>
        </w:rPr>
        <w:t>&gt;&gt;</w:t>
      </w:r>
      <w:bookmarkEnd w:id="51"/>
      <w:r w:rsidR="00913B8A" w:rsidRPr="00913B8A">
        <w:rPr>
          <w:rFonts w:eastAsia="Times New Roman"/>
          <w:iCs w:val="0"/>
          <w:sz w:val="26"/>
          <w:szCs w:val="18"/>
        </w:rPr>
        <w:t xml:space="preserve"> </w:t>
      </w:r>
    </w:p>
    <w:p w:rsidR="00293237" w:rsidRDefault="00553FAF" w:rsidP="00553FAF">
      <w:pPr>
        <w:ind w:left="1170"/>
        <w:jc w:val="both"/>
      </w:pPr>
      <w:r w:rsidRPr="00553FAF">
        <w:t>Application doesn’t use any local computer account, no changes are required</w:t>
      </w:r>
    </w:p>
    <w:p w:rsidR="00553FAF" w:rsidRPr="00553FAF" w:rsidRDefault="00553FAF" w:rsidP="00553FAF">
      <w:pPr>
        <w:jc w:val="both"/>
      </w:pPr>
    </w:p>
    <w:p w:rsidR="001F0168" w:rsidRPr="001F0168" w:rsidRDefault="00EE2E12" w:rsidP="00D762A6">
      <w:pPr>
        <w:pStyle w:val="Heading2"/>
        <w:numPr>
          <w:ilvl w:val="1"/>
          <w:numId w:val="3"/>
        </w:numPr>
        <w:jc w:val="both"/>
        <w:rPr>
          <w:rFonts w:eastAsia="Times New Roman"/>
        </w:rPr>
      </w:pPr>
      <w:bookmarkStart w:id="52" w:name="_Toc527721698"/>
      <w:bookmarkStart w:id="53" w:name="_Toc528188386"/>
      <w:r w:rsidRPr="00EE2E12">
        <w:rPr>
          <w:rFonts w:eastAsia="Times New Roman"/>
        </w:rPr>
        <w:t>Application Forest Domain Name</w:t>
      </w:r>
      <w:bookmarkEnd w:id="52"/>
      <w:bookmarkEnd w:id="53"/>
    </w:p>
    <w:p w:rsidR="00EE2E12" w:rsidRDefault="002338CB" w:rsidP="00D762A6">
      <w:pPr>
        <w:pStyle w:val="Heading4"/>
        <w:numPr>
          <w:ilvl w:val="2"/>
          <w:numId w:val="3"/>
        </w:numPr>
        <w:jc w:val="both"/>
        <w:rPr>
          <w:rFonts w:eastAsia="Times New Roman"/>
          <w:iCs w:val="0"/>
          <w:sz w:val="26"/>
          <w:szCs w:val="18"/>
        </w:rPr>
      </w:pPr>
      <w:bookmarkStart w:id="54" w:name="_Toc528188387"/>
      <w:r w:rsidRPr="003D4578">
        <w:rPr>
          <w:rFonts w:eastAsia="Times New Roman"/>
          <w:iCs w:val="0"/>
          <w:sz w:val="26"/>
          <w:szCs w:val="18"/>
        </w:rPr>
        <w:t>&lt;&lt;$DMN1&gt;&gt;</w:t>
      </w:r>
      <w:bookmarkEnd w:id="54"/>
    </w:p>
    <w:p w:rsidR="00AE4ACB" w:rsidRDefault="00AE4ACB" w:rsidP="00AE4ACB">
      <w:pPr>
        <w:ind w:left="1170"/>
        <w:jc w:val="both"/>
      </w:pPr>
      <w:r>
        <w:t xml:space="preserve">This application is integrated with </w:t>
      </w:r>
      <w:r w:rsidRPr="00AE4ACB">
        <w:rPr>
          <w:b/>
          <w:bCs/>
        </w:rPr>
        <w:t>&lt;&lt;$</w:t>
      </w:r>
      <w:proofErr w:type="spellStart"/>
      <w:r w:rsidRPr="00AE4ACB">
        <w:rPr>
          <w:b/>
          <w:bCs/>
        </w:rPr>
        <w:t>Forest_Domain_Name</w:t>
      </w:r>
      <w:proofErr w:type="spellEnd"/>
      <w:r w:rsidRPr="00AE4ACB">
        <w:rPr>
          <w:b/>
          <w:bCs/>
        </w:rPr>
        <w:t>&gt;&gt;</w:t>
      </w:r>
      <w:r>
        <w:t xml:space="preserve"> Forest, Please find the below Considerations and Migration Strategy.</w:t>
      </w:r>
    </w:p>
    <w:p w:rsidR="00AE4ACB" w:rsidRPr="00AE4ACB" w:rsidRDefault="00AE4ACB" w:rsidP="00AE4ACB">
      <w:pPr>
        <w:spacing w:before="200" w:after="120"/>
        <w:ind w:left="1166"/>
        <w:rPr>
          <w:rFonts w:asciiTheme="majorHAnsi" w:hAnsiTheme="majorHAnsi"/>
          <w:b/>
        </w:rPr>
      </w:pPr>
      <w:r w:rsidRPr="00AE4ACB">
        <w:rPr>
          <w:rFonts w:asciiTheme="majorHAnsi" w:hAnsiTheme="majorHAnsi"/>
          <w:b/>
        </w:rPr>
        <w:lastRenderedPageBreak/>
        <w:t>Assessment Response</w:t>
      </w:r>
    </w:p>
    <w:p w:rsidR="003068D4" w:rsidRPr="003068D4" w:rsidRDefault="00AE4ACB" w:rsidP="00AE4ACB">
      <w:pPr>
        <w:ind w:left="1170"/>
        <w:jc w:val="both"/>
      </w:pPr>
      <w:r>
        <w:t>Based on the Application Assessment for Active Directory Integration, the application is registered in the DMN1 Active Directory domain. Please validate the correct domain names</w:t>
      </w:r>
      <w:r w:rsidR="003068D4" w:rsidRPr="003068D4">
        <w:t>.</w:t>
      </w:r>
    </w:p>
    <w:p w:rsidR="00EE2E12" w:rsidRDefault="00795228" w:rsidP="003068D4">
      <w:pPr>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t>Your Application technical teams are aware of the programme for AD One Domain Consolidation.</w:t>
      </w:r>
    </w:p>
    <w:p w:rsidR="003068D4" w:rsidRDefault="003068D4" w:rsidP="003068D4">
      <w:pPr>
        <w:pStyle w:val="ListParagraph"/>
        <w:numPr>
          <w:ilvl w:val="0"/>
          <w:numId w:val="34"/>
        </w:numPr>
        <w:jc w:val="both"/>
        <w:rPr>
          <w:lang w:val="en-GB"/>
        </w:rPr>
      </w:pPr>
      <w:r>
        <w:rPr>
          <w:lang w:val="en-GB"/>
        </w:rPr>
        <w:t xml:space="preserve">Identify all Places in the application (e.g. source code, configurations, and servers) where AD Domain </w:t>
      </w:r>
      <w:r>
        <w:rPr>
          <w:rFonts w:ascii="Calibri" w:eastAsia="Times New Roman" w:hAnsi="Calibri" w:cs="Calibri"/>
          <w:color w:val="000000"/>
        </w:rPr>
        <w:t>DMN1 is used or referenced.</w:t>
      </w:r>
    </w:p>
    <w:p w:rsidR="003068D4" w:rsidRPr="003068D4" w:rsidRDefault="003068D4" w:rsidP="003068D4">
      <w:pPr>
        <w:pStyle w:val="ListParagraph"/>
        <w:numPr>
          <w:ilvl w:val="0"/>
          <w:numId w:val="34"/>
        </w:numPr>
        <w:jc w:val="both"/>
        <w:rPr>
          <w:lang w:val="en-GB"/>
        </w:rPr>
      </w:pPr>
      <w:r>
        <w:rPr>
          <w:rFonts w:ascii="Calibri" w:eastAsia="Times New Roman" w:hAnsi="Calibri" w:cs="Calibri"/>
          <w:color w:val="000000"/>
        </w:rPr>
        <w:t>Plan for changing your Application configurations, servers, and source code to reference the new AD Domain once the AD consolidation begins.</w:t>
      </w:r>
    </w:p>
    <w:p w:rsidR="00C43AB2" w:rsidRDefault="00D82C48" w:rsidP="003068D4">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3068D4" w:rsidRPr="003068D4" w:rsidRDefault="003068D4" w:rsidP="003068D4">
      <w:pPr>
        <w:pStyle w:val="ListParagraph"/>
        <w:numPr>
          <w:ilvl w:val="0"/>
          <w:numId w:val="34"/>
        </w:numPr>
        <w:jc w:val="both"/>
        <w:rPr>
          <w:lang w:val="en-GB"/>
        </w:rPr>
      </w:pPr>
      <w:r>
        <w:rPr>
          <w:lang w:val="en-GB"/>
        </w:rPr>
        <w:t>Arrange for testing and BCP testing</w:t>
      </w:r>
    </w:p>
    <w:p w:rsidR="00EE2E12" w:rsidRDefault="002338CB" w:rsidP="00D762A6">
      <w:pPr>
        <w:pStyle w:val="Heading4"/>
        <w:numPr>
          <w:ilvl w:val="2"/>
          <w:numId w:val="3"/>
        </w:numPr>
        <w:jc w:val="both"/>
        <w:rPr>
          <w:rFonts w:eastAsia="Times New Roman"/>
          <w:iCs w:val="0"/>
          <w:sz w:val="26"/>
          <w:szCs w:val="18"/>
        </w:rPr>
      </w:pPr>
      <w:bookmarkStart w:id="55" w:name="_Toc528188388"/>
      <w:r w:rsidRPr="003D4578">
        <w:rPr>
          <w:rFonts w:eastAsia="Times New Roman"/>
          <w:iCs w:val="0"/>
          <w:sz w:val="26"/>
          <w:szCs w:val="18"/>
        </w:rPr>
        <w:t>&lt;&lt;$FMRCO&gt;&gt;</w:t>
      </w:r>
      <w:bookmarkEnd w:id="55"/>
    </w:p>
    <w:p w:rsidR="00AE4ACB" w:rsidRPr="00AE4ACB" w:rsidRDefault="00AE4ACB" w:rsidP="00AE4ACB">
      <w:pPr>
        <w:ind w:left="1170"/>
        <w:jc w:val="both"/>
        <w:rPr>
          <w:lang w:val="en-GB"/>
        </w:rPr>
      </w:pPr>
      <w:r w:rsidRPr="00AE4ACB">
        <w:rPr>
          <w:lang w:val="en-GB"/>
        </w:rPr>
        <w:t xml:space="preserve">This application is integrated with </w:t>
      </w:r>
      <w:r w:rsidRPr="00AE4ACB">
        <w:rPr>
          <w:b/>
          <w:bCs/>
          <w:lang w:val="en-GB"/>
        </w:rPr>
        <w:t>&lt;&lt;$</w:t>
      </w:r>
      <w:proofErr w:type="spellStart"/>
      <w:r w:rsidRPr="00AE4ACB">
        <w:rPr>
          <w:b/>
          <w:bCs/>
          <w:lang w:val="en-GB"/>
        </w:rPr>
        <w:t>Forest_Domain_Name</w:t>
      </w:r>
      <w:proofErr w:type="spellEnd"/>
      <w:r w:rsidRPr="00AE4ACB">
        <w:rPr>
          <w:b/>
          <w:bCs/>
          <w:lang w:val="en-GB"/>
        </w:rPr>
        <w:t>&gt;&gt;</w:t>
      </w:r>
      <w:r w:rsidRPr="00AE4ACB">
        <w:rPr>
          <w:lang w:val="en-GB"/>
        </w:rPr>
        <w:t xml:space="preserve"> Forest</w:t>
      </w:r>
      <w:r>
        <w:rPr>
          <w:lang w:val="en-GB"/>
        </w:rPr>
        <w:t>.</w:t>
      </w:r>
      <w:r w:rsidRPr="00AE4ACB">
        <w:rPr>
          <w:lang w:val="en-GB"/>
        </w:rPr>
        <w:t xml:space="preserve"> Please find the below Considerations and Migration Strategy.</w:t>
      </w:r>
    </w:p>
    <w:p w:rsidR="00AE4ACB" w:rsidRPr="00AE4ACB" w:rsidRDefault="00AE4ACB" w:rsidP="00AE4ACB">
      <w:pPr>
        <w:spacing w:before="200" w:after="120"/>
        <w:ind w:left="1166"/>
        <w:rPr>
          <w:rFonts w:asciiTheme="majorHAnsi" w:hAnsiTheme="majorHAnsi"/>
          <w:b/>
        </w:rPr>
      </w:pPr>
      <w:r w:rsidRPr="00AE4ACB">
        <w:rPr>
          <w:rFonts w:asciiTheme="majorHAnsi" w:hAnsiTheme="majorHAnsi"/>
          <w:b/>
        </w:rPr>
        <w:lastRenderedPageBreak/>
        <w:t>Assessment Response</w:t>
      </w:r>
    </w:p>
    <w:p w:rsidR="003068D4" w:rsidRPr="003068D4" w:rsidRDefault="00AE4ACB" w:rsidP="00AE4ACB">
      <w:pPr>
        <w:ind w:left="1170"/>
        <w:jc w:val="both"/>
        <w:rPr>
          <w:lang w:val="en-GB"/>
        </w:rPr>
      </w:pPr>
      <w:r w:rsidRPr="00AE4ACB">
        <w:rPr>
          <w:lang w:val="en-GB"/>
        </w:rPr>
        <w:t>Based on the Application Assessment for Active Directory Integration, the application is registered in the FMRCO Active Directory domain. Please va</w:t>
      </w:r>
      <w:r>
        <w:rPr>
          <w:lang w:val="en-GB"/>
        </w:rPr>
        <w:t>lidate the correct domain names</w:t>
      </w:r>
      <w:r w:rsidR="003068D4" w:rsidRPr="003068D4">
        <w:rPr>
          <w:lang w:val="en-GB"/>
        </w:rPr>
        <w:t>.</w:t>
      </w:r>
    </w:p>
    <w:p w:rsidR="00854C3B" w:rsidRDefault="00795228" w:rsidP="003068D4">
      <w:pPr>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t>Your Application technical teams are aware of the programme for AD One Domain Consolidation.</w:t>
      </w:r>
    </w:p>
    <w:p w:rsidR="003068D4" w:rsidRPr="003068D4" w:rsidRDefault="003068D4" w:rsidP="003068D4">
      <w:pPr>
        <w:pStyle w:val="ListParagraph"/>
        <w:numPr>
          <w:ilvl w:val="0"/>
          <w:numId w:val="34"/>
        </w:numPr>
        <w:jc w:val="both"/>
        <w:rPr>
          <w:lang w:val="en-GB"/>
        </w:rPr>
      </w:pPr>
      <w:r>
        <w:rPr>
          <w:lang w:val="en-GB"/>
        </w:rPr>
        <w:t xml:space="preserve">Identify all Places in the application (e.g. source code, configurations, and servers) where AD Domain </w:t>
      </w:r>
      <w:r>
        <w:rPr>
          <w:rFonts w:ascii="Calibri" w:eastAsia="Times New Roman" w:hAnsi="Calibri" w:cs="Calibri"/>
          <w:color w:val="000000"/>
        </w:rPr>
        <w:t>FRMCO is used or referenced.</w:t>
      </w:r>
    </w:p>
    <w:p w:rsidR="003068D4" w:rsidRPr="003068D4" w:rsidRDefault="003068D4" w:rsidP="003068D4">
      <w:pPr>
        <w:pStyle w:val="ListParagraph"/>
        <w:numPr>
          <w:ilvl w:val="0"/>
          <w:numId w:val="34"/>
        </w:numPr>
        <w:jc w:val="both"/>
        <w:rPr>
          <w:lang w:val="en-GB"/>
        </w:rPr>
      </w:pPr>
      <w:r w:rsidRPr="003068D4">
        <w:rPr>
          <w:rFonts w:ascii="Calibri" w:eastAsia="Times New Roman" w:hAnsi="Calibri" w:cs="Calibri"/>
          <w:color w:val="000000"/>
        </w:rPr>
        <w:t>Plan for changing your Application configurations, servers, and source code to reference the new AD Domain once the AD consolidation begins.</w:t>
      </w:r>
    </w:p>
    <w:p w:rsidR="00EE2E12" w:rsidRDefault="00D82C48" w:rsidP="003068D4">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and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525A1B" w:rsidRPr="003068D4" w:rsidRDefault="003068D4" w:rsidP="00C43AB2">
      <w:pPr>
        <w:pStyle w:val="ListParagraph"/>
        <w:numPr>
          <w:ilvl w:val="0"/>
          <w:numId w:val="34"/>
        </w:numPr>
        <w:jc w:val="both"/>
        <w:rPr>
          <w:lang w:val="en-GB"/>
        </w:rPr>
      </w:pPr>
      <w:r>
        <w:rPr>
          <w:lang w:val="en-GB"/>
        </w:rPr>
        <w:t>Arrange for testing and BCP testing</w:t>
      </w:r>
    </w:p>
    <w:p w:rsidR="00EE2E12" w:rsidRDefault="002338CB" w:rsidP="00D762A6">
      <w:pPr>
        <w:pStyle w:val="Heading4"/>
        <w:numPr>
          <w:ilvl w:val="2"/>
          <w:numId w:val="3"/>
        </w:numPr>
        <w:jc w:val="both"/>
        <w:rPr>
          <w:rFonts w:eastAsia="Times New Roman"/>
          <w:iCs w:val="0"/>
          <w:sz w:val="26"/>
          <w:szCs w:val="18"/>
        </w:rPr>
      </w:pPr>
      <w:bookmarkStart w:id="56" w:name="_Toc528188389"/>
      <w:r w:rsidRPr="003D4578">
        <w:rPr>
          <w:rFonts w:eastAsia="Times New Roman"/>
          <w:iCs w:val="0"/>
          <w:sz w:val="26"/>
          <w:szCs w:val="18"/>
        </w:rPr>
        <w:t>&lt;&lt;$DSDOM1&gt;&gt;</w:t>
      </w:r>
      <w:bookmarkEnd w:id="56"/>
    </w:p>
    <w:p w:rsidR="003068D4" w:rsidRPr="003068D4" w:rsidRDefault="003068D4" w:rsidP="003068D4">
      <w:pPr>
        <w:ind w:left="1170"/>
        <w:jc w:val="both"/>
        <w:rPr>
          <w:lang w:val="en-GB"/>
        </w:rPr>
      </w:pPr>
      <w:r w:rsidRPr="003068D4">
        <w:rPr>
          <w:lang w:val="en-GB"/>
        </w:rPr>
        <w:t xml:space="preserve">This application is integrated with </w:t>
      </w:r>
      <w:r w:rsidRPr="003068D4">
        <w:rPr>
          <w:b/>
          <w:bCs/>
          <w:lang w:val="en-GB"/>
        </w:rPr>
        <w:t>&lt;&lt;$</w:t>
      </w:r>
      <w:proofErr w:type="spellStart"/>
      <w:r w:rsidRPr="003068D4">
        <w:rPr>
          <w:b/>
          <w:bCs/>
          <w:lang w:val="en-GB"/>
        </w:rPr>
        <w:t>Forest_Domain_Name</w:t>
      </w:r>
      <w:proofErr w:type="spellEnd"/>
      <w:r w:rsidRPr="003068D4">
        <w:rPr>
          <w:b/>
          <w:bCs/>
          <w:lang w:val="en-GB"/>
        </w:rPr>
        <w:t>&gt;&gt;</w:t>
      </w:r>
      <w:r>
        <w:rPr>
          <w:lang w:val="en-GB"/>
        </w:rPr>
        <w:t xml:space="preserve"> Forest.</w:t>
      </w:r>
      <w:r w:rsidRPr="003068D4">
        <w:rPr>
          <w:lang w:val="en-GB"/>
        </w:rPr>
        <w:t xml:space="preserve"> Please find the below Considerations and Migration</w:t>
      </w:r>
      <w:r>
        <w:rPr>
          <w:lang w:val="en-GB"/>
        </w:rPr>
        <w:t xml:space="preserve"> Strategies</w:t>
      </w:r>
      <w:r w:rsidRPr="003068D4">
        <w:rPr>
          <w:lang w:val="en-GB"/>
        </w:rPr>
        <w:t>.</w:t>
      </w:r>
    </w:p>
    <w:p w:rsidR="003068D4" w:rsidRPr="003068D4" w:rsidRDefault="003068D4" w:rsidP="003068D4">
      <w:pPr>
        <w:spacing w:before="200" w:after="120"/>
        <w:ind w:left="1166"/>
        <w:rPr>
          <w:rFonts w:asciiTheme="majorHAnsi" w:hAnsiTheme="majorHAnsi"/>
          <w:b/>
        </w:rPr>
      </w:pPr>
      <w:r w:rsidRPr="003068D4">
        <w:rPr>
          <w:rFonts w:asciiTheme="majorHAnsi" w:hAnsiTheme="majorHAnsi"/>
          <w:b/>
        </w:rPr>
        <w:lastRenderedPageBreak/>
        <w:t>Assessment Response</w:t>
      </w:r>
    </w:p>
    <w:p w:rsidR="003068D4" w:rsidRPr="003068D4" w:rsidRDefault="003068D4" w:rsidP="003068D4">
      <w:pPr>
        <w:ind w:left="1170"/>
        <w:jc w:val="both"/>
        <w:rPr>
          <w:lang w:val="en-GB"/>
        </w:rPr>
      </w:pPr>
      <w:r w:rsidRPr="003068D4">
        <w:rPr>
          <w:lang w:val="en-GB"/>
        </w:rPr>
        <w:t>Based on the Application Assessment for Active Directory Integration, the application is registered in the DSDOM1 Active Directory domain. Please va</w:t>
      </w:r>
      <w:r>
        <w:rPr>
          <w:lang w:val="en-GB"/>
        </w:rPr>
        <w:t>lidate the correct domain names</w:t>
      </w:r>
      <w:r w:rsidRPr="003068D4">
        <w:rPr>
          <w:lang w:val="en-GB"/>
        </w:rPr>
        <w:t>.</w:t>
      </w:r>
    </w:p>
    <w:p w:rsidR="003068D4" w:rsidRDefault="00795228" w:rsidP="003068D4">
      <w:pPr>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t>Your Application technical teams are aware of the programme for AD One Domain Consolidation.</w:t>
      </w:r>
    </w:p>
    <w:p w:rsidR="003068D4" w:rsidRDefault="003068D4" w:rsidP="003068D4">
      <w:pPr>
        <w:pStyle w:val="ListParagraph"/>
        <w:numPr>
          <w:ilvl w:val="0"/>
          <w:numId w:val="34"/>
        </w:numPr>
        <w:jc w:val="both"/>
        <w:rPr>
          <w:lang w:val="en-GB"/>
        </w:rPr>
      </w:pPr>
      <w:r>
        <w:rPr>
          <w:lang w:val="en-GB"/>
        </w:rPr>
        <w:t xml:space="preserve">Identify all Places in the application (e.g. source code, configurations, servers) where AD Domain </w:t>
      </w:r>
      <w:r>
        <w:rPr>
          <w:rFonts w:ascii="Calibri" w:eastAsia="Times New Roman" w:hAnsi="Calibri" w:cs="Calibri"/>
          <w:color w:val="000000"/>
        </w:rPr>
        <w:t>DSDOM1 is used or referenced.</w:t>
      </w:r>
    </w:p>
    <w:p w:rsidR="003068D4" w:rsidRPr="003068D4" w:rsidRDefault="003068D4" w:rsidP="003068D4">
      <w:pPr>
        <w:pStyle w:val="ListParagraph"/>
        <w:numPr>
          <w:ilvl w:val="0"/>
          <w:numId w:val="34"/>
        </w:numPr>
        <w:jc w:val="both"/>
        <w:rPr>
          <w:lang w:val="en-GB"/>
        </w:rPr>
      </w:pPr>
      <w:r>
        <w:rPr>
          <w:rFonts w:ascii="Calibri" w:eastAsia="Times New Roman" w:hAnsi="Calibri" w:cs="Calibri"/>
          <w:color w:val="000000"/>
        </w:rPr>
        <w:t>Plan for changing your Application configurations, servers, and source code to reference the new AD Domain once the AD consolidation begins.</w:t>
      </w:r>
    </w:p>
    <w:p w:rsidR="00EE2E12" w:rsidRDefault="00D82C48" w:rsidP="003068D4">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327C7C" w:rsidRPr="003068D4" w:rsidRDefault="003068D4" w:rsidP="00C43AB2">
      <w:pPr>
        <w:pStyle w:val="ListParagraph"/>
        <w:numPr>
          <w:ilvl w:val="0"/>
          <w:numId w:val="34"/>
        </w:numPr>
        <w:jc w:val="both"/>
        <w:rPr>
          <w:lang w:val="en-GB"/>
        </w:rPr>
      </w:pPr>
      <w:r>
        <w:rPr>
          <w:lang w:val="en-GB"/>
        </w:rPr>
        <w:t>Arrange for testing and BCP testing.</w:t>
      </w:r>
    </w:p>
    <w:p w:rsidR="00EE2E12" w:rsidRDefault="002338CB" w:rsidP="00D762A6">
      <w:pPr>
        <w:pStyle w:val="Heading4"/>
        <w:numPr>
          <w:ilvl w:val="2"/>
          <w:numId w:val="3"/>
        </w:numPr>
        <w:jc w:val="both"/>
        <w:rPr>
          <w:rFonts w:eastAsia="Times New Roman"/>
          <w:iCs w:val="0"/>
          <w:sz w:val="26"/>
          <w:szCs w:val="18"/>
        </w:rPr>
      </w:pPr>
      <w:bookmarkStart w:id="57" w:name="_Toc528188390"/>
      <w:r w:rsidRPr="003D4578">
        <w:rPr>
          <w:rFonts w:eastAsia="Times New Roman"/>
          <w:iCs w:val="0"/>
          <w:sz w:val="26"/>
          <w:szCs w:val="18"/>
        </w:rPr>
        <w:t>&lt;&lt;$INTL&gt;&gt;</w:t>
      </w:r>
      <w:bookmarkEnd w:id="57"/>
    </w:p>
    <w:p w:rsidR="003068D4" w:rsidRPr="003068D4" w:rsidRDefault="003068D4" w:rsidP="003068D4">
      <w:pPr>
        <w:spacing w:before="200" w:after="120"/>
        <w:ind w:left="1166"/>
        <w:rPr>
          <w:rFonts w:asciiTheme="majorHAnsi" w:hAnsiTheme="majorHAnsi"/>
          <w:b/>
        </w:rPr>
      </w:pPr>
      <w:r w:rsidRPr="003068D4">
        <w:rPr>
          <w:rFonts w:asciiTheme="majorHAnsi" w:hAnsiTheme="majorHAnsi"/>
          <w:b/>
        </w:rPr>
        <w:t>Assessment Response</w:t>
      </w:r>
    </w:p>
    <w:p w:rsidR="003068D4" w:rsidRPr="003068D4" w:rsidRDefault="003068D4" w:rsidP="003068D4">
      <w:pPr>
        <w:ind w:left="1170"/>
      </w:pPr>
      <w:r w:rsidRPr="003068D4">
        <w:lastRenderedPageBreak/>
        <w:t>Based on Application Assessment for Active Directory Integrations, Active Directory domain name where application is registered are INTL. Details are collected from your Application Team, Owner at DTM SAM survey. Please validate the correct domain names.</w:t>
      </w:r>
    </w:p>
    <w:p w:rsidR="00854C3B" w:rsidRDefault="00795228" w:rsidP="003068D4">
      <w:pPr>
        <w:spacing w:before="200" w:after="120"/>
        <w:ind w:left="1166"/>
        <w:rPr>
          <w:rFonts w:asciiTheme="majorHAnsi" w:hAnsiTheme="majorHAnsi"/>
          <w:b/>
        </w:rPr>
      </w:pPr>
      <w:r w:rsidRPr="00DD790B">
        <w:rPr>
          <w:rFonts w:asciiTheme="majorHAnsi" w:hAnsiTheme="majorHAnsi"/>
          <w:b/>
        </w:rPr>
        <w:t>Considerations</w:t>
      </w:r>
    </w:p>
    <w:p w:rsidR="003068D4" w:rsidRDefault="003068D4" w:rsidP="003068D4">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t>Your Application technical teams are aware of the programme for AD One Domain Consolidation.</w:t>
      </w:r>
    </w:p>
    <w:p w:rsidR="003068D4" w:rsidRDefault="003068D4" w:rsidP="003068D4">
      <w:pPr>
        <w:pStyle w:val="ListParagraph"/>
        <w:numPr>
          <w:ilvl w:val="0"/>
          <w:numId w:val="34"/>
        </w:numPr>
        <w:jc w:val="both"/>
        <w:rPr>
          <w:lang w:val="en-GB"/>
        </w:rPr>
      </w:pPr>
      <w:r>
        <w:rPr>
          <w:lang w:val="en-GB"/>
        </w:rPr>
        <w:t xml:space="preserve">Identify all Places in the application (e.g. source code, configurations, servers) where AD Domain </w:t>
      </w:r>
      <w:r>
        <w:rPr>
          <w:rFonts w:ascii="Calibri" w:eastAsia="Times New Roman" w:hAnsi="Calibri" w:cs="Calibri"/>
          <w:color w:val="000000"/>
        </w:rPr>
        <w:t>INTL is used or referenced.</w:t>
      </w:r>
    </w:p>
    <w:p w:rsidR="003068D4" w:rsidRPr="003068D4" w:rsidRDefault="003068D4" w:rsidP="003068D4">
      <w:pPr>
        <w:pStyle w:val="ListParagraph"/>
        <w:numPr>
          <w:ilvl w:val="0"/>
          <w:numId w:val="34"/>
        </w:numPr>
        <w:jc w:val="both"/>
        <w:rPr>
          <w:lang w:val="en-GB"/>
        </w:rPr>
      </w:pPr>
      <w:r>
        <w:rPr>
          <w:rFonts w:ascii="Calibri" w:eastAsia="Times New Roman" w:hAnsi="Calibri" w:cs="Calibri"/>
          <w:color w:val="000000"/>
        </w:rPr>
        <w:t>Plan for changing your Application configurations, servers, and source code to reference the new AD Domain once the AD consolidation begins.</w:t>
      </w:r>
    </w:p>
    <w:p w:rsidR="00EE2E12" w:rsidRDefault="00D82C48" w:rsidP="003068D4">
      <w:pPr>
        <w:spacing w:before="200" w:after="120"/>
        <w:ind w:left="1166"/>
        <w:rPr>
          <w:rFonts w:asciiTheme="majorHAnsi" w:hAnsiTheme="majorHAnsi"/>
          <w:b/>
        </w:rPr>
      </w:pPr>
      <w:r w:rsidRPr="00DD790B">
        <w:rPr>
          <w:rFonts w:asciiTheme="majorHAnsi" w:hAnsiTheme="majorHAnsi"/>
          <w:b/>
        </w:rPr>
        <w:t>Migration 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647BD2" w:rsidRPr="003068D4" w:rsidRDefault="003068D4" w:rsidP="00C43AB2">
      <w:pPr>
        <w:pStyle w:val="ListParagraph"/>
        <w:numPr>
          <w:ilvl w:val="0"/>
          <w:numId w:val="34"/>
        </w:numPr>
        <w:jc w:val="both"/>
        <w:rPr>
          <w:lang w:val="en-GB"/>
        </w:rPr>
      </w:pPr>
      <w:r>
        <w:rPr>
          <w:lang w:val="en-GB"/>
        </w:rPr>
        <w:t>Arrange for testing and BCP testing.</w:t>
      </w:r>
    </w:p>
    <w:p w:rsidR="00D747B6" w:rsidRDefault="002338CB" w:rsidP="00D762A6">
      <w:pPr>
        <w:pStyle w:val="Heading4"/>
        <w:numPr>
          <w:ilvl w:val="2"/>
          <w:numId w:val="3"/>
        </w:numPr>
        <w:jc w:val="both"/>
        <w:rPr>
          <w:rFonts w:eastAsia="Times New Roman"/>
          <w:iCs w:val="0"/>
          <w:sz w:val="26"/>
          <w:szCs w:val="18"/>
        </w:rPr>
      </w:pPr>
      <w:bookmarkStart w:id="58" w:name="_Toc528188391"/>
      <w:r w:rsidRPr="003D4578">
        <w:rPr>
          <w:rFonts w:eastAsia="Times New Roman"/>
          <w:iCs w:val="0"/>
          <w:sz w:val="26"/>
          <w:szCs w:val="18"/>
        </w:rPr>
        <w:t>&lt;&lt;$Other&gt;&gt;</w:t>
      </w:r>
      <w:bookmarkEnd w:id="58"/>
    </w:p>
    <w:p w:rsidR="003068D4" w:rsidRPr="003068D4" w:rsidRDefault="003068D4" w:rsidP="003068D4">
      <w:pPr>
        <w:tabs>
          <w:tab w:val="left" w:pos="7650"/>
        </w:tabs>
        <w:spacing w:before="200" w:after="120"/>
        <w:ind w:left="1166"/>
        <w:rPr>
          <w:rFonts w:asciiTheme="majorHAnsi" w:hAnsiTheme="majorHAnsi"/>
          <w:b/>
        </w:rPr>
      </w:pPr>
      <w:r w:rsidRPr="003068D4">
        <w:rPr>
          <w:rFonts w:asciiTheme="majorHAnsi" w:hAnsiTheme="majorHAnsi"/>
          <w:b/>
        </w:rPr>
        <w:t>Assessment Response</w:t>
      </w:r>
    </w:p>
    <w:p w:rsidR="003068D4" w:rsidRPr="003068D4" w:rsidRDefault="003068D4" w:rsidP="003068D4">
      <w:pPr>
        <w:ind w:left="1170"/>
        <w:jc w:val="both"/>
        <w:rPr>
          <w:lang w:val="en-GB"/>
        </w:rPr>
      </w:pPr>
      <w:r w:rsidRPr="003068D4">
        <w:rPr>
          <w:lang w:val="en-GB"/>
        </w:rPr>
        <w:t>Based on Application Assessment, details we collected from your Application Team, Owner at DTM SAM survey Application are below. Please validate Other Domain Details.</w:t>
      </w:r>
    </w:p>
    <w:p w:rsidR="00854C3B" w:rsidRDefault="00795228" w:rsidP="003068D4">
      <w:pPr>
        <w:tabs>
          <w:tab w:val="left" w:pos="7650"/>
        </w:tabs>
        <w:spacing w:before="200" w:after="120"/>
        <w:ind w:left="1166"/>
        <w:rPr>
          <w:rFonts w:asciiTheme="majorHAnsi" w:hAnsiTheme="majorHAnsi"/>
          <w:b/>
        </w:rPr>
      </w:pPr>
      <w:r w:rsidRPr="00DD790B">
        <w:rPr>
          <w:rFonts w:asciiTheme="majorHAnsi" w:hAnsiTheme="majorHAnsi"/>
          <w:b/>
        </w:rPr>
        <w:lastRenderedPageBreak/>
        <w:t>Considerations</w:t>
      </w:r>
    </w:p>
    <w:p w:rsidR="003068D4" w:rsidRDefault="003068D4" w:rsidP="003068D4">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3068D4" w:rsidRDefault="003068D4" w:rsidP="003068D4">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3068D4" w:rsidRDefault="003068D4" w:rsidP="003068D4">
      <w:pPr>
        <w:pStyle w:val="ListParagraph"/>
        <w:numPr>
          <w:ilvl w:val="0"/>
          <w:numId w:val="34"/>
        </w:numPr>
        <w:jc w:val="both"/>
        <w:rPr>
          <w:lang w:val="en-GB"/>
        </w:rPr>
      </w:pPr>
      <w:r>
        <w:rPr>
          <w:lang w:val="en-GB"/>
        </w:rPr>
        <w:t>Your Application technical teams are aware of the programme for AD One Domain Consolidation.</w:t>
      </w:r>
    </w:p>
    <w:p w:rsidR="003068D4" w:rsidRDefault="003068D4" w:rsidP="003068D4">
      <w:pPr>
        <w:pStyle w:val="ListParagraph"/>
        <w:numPr>
          <w:ilvl w:val="0"/>
          <w:numId w:val="34"/>
        </w:numPr>
        <w:jc w:val="both"/>
        <w:rPr>
          <w:lang w:val="en-GB"/>
        </w:rPr>
      </w:pPr>
      <w:r>
        <w:rPr>
          <w:lang w:val="en-GB"/>
        </w:rPr>
        <w:t>Identify all Places in the application (e.g. source code, configurations, servers) where the current AD Domain</w:t>
      </w:r>
      <w:r>
        <w:rPr>
          <w:rFonts w:ascii="Calibri" w:eastAsia="Times New Roman" w:hAnsi="Calibri" w:cs="Calibri"/>
          <w:color w:val="000000"/>
        </w:rPr>
        <w:t xml:space="preserve"> is used or referenced.</w:t>
      </w:r>
    </w:p>
    <w:p w:rsidR="003068D4" w:rsidRPr="003068D4" w:rsidRDefault="003068D4" w:rsidP="003068D4">
      <w:pPr>
        <w:pStyle w:val="ListParagraph"/>
        <w:numPr>
          <w:ilvl w:val="0"/>
          <w:numId w:val="34"/>
        </w:numPr>
        <w:jc w:val="both"/>
        <w:rPr>
          <w:lang w:val="en-GB"/>
        </w:rPr>
      </w:pPr>
      <w:r>
        <w:rPr>
          <w:rFonts w:ascii="Calibri" w:eastAsia="Times New Roman" w:hAnsi="Calibri" w:cs="Calibri"/>
          <w:color w:val="000000"/>
        </w:rPr>
        <w:t>Plan for changing your Application configurations, servers, and source code to reference the new AD Domain once the AD consolidation begins.</w:t>
      </w:r>
    </w:p>
    <w:p w:rsidR="00572814" w:rsidRDefault="00A12F65" w:rsidP="003068D4">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3068D4" w:rsidRDefault="003068D4" w:rsidP="003068D4">
      <w:pPr>
        <w:ind w:left="1170"/>
      </w:pPr>
      <w:r>
        <w:t>Where legacy AD domain values are used in application configurations they will need to be replaced with the new domain information. To achieve this, the application's technical owner needs to:</w:t>
      </w:r>
    </w:p>
    <w:p w:rsidR="003068D4" w:rsidRDefault="003068D4" w:rsidP="003068D4">
      <w:pPr>
        <w:pStyle w:val="ListParagraph"/>
        <w:numPr>
          <w:ilvl w:val="0"/>
          <w:numId w:val="34"/>
        </w:numPr>
        <w:jc w:val="both"/>
      </w:pPr>
      <w:r>
        <w:t>Consult AD Application Remediation team before making changes to receive the new AD domain information</w:t>
      </w:r>
    </w:p>
    <w:p w:rsidR="003068D4" w:rsidRDefault="003068D4" w:rsidP="003068D4">
      <w:pPr>
        <w:pStyle w:val="ListParagraph"/>
        <w:numPr>
          <w:ilvl w:val="0"/>
          <w:numId w:val="34"/>
        </w:numPr>
        <w:jc w:val="both"/>
      </w:pPr>
      <w:r>
        <w:t xml:space="preserve">Change </w:t>
      </w:r>
      <w:r>
        <w:rPr>
          <w:lang w:val="en-GB"/>
        </w:rPr>
        <w:t>Application source code, configurations related to AD domain authentication, AD groups and group memberships</w:t>
      </w:r>
    </w:p>
    <w:p w:rsidR="003068D4" w:rsidRDefault="003068D4" w:rsidP="003068D4">
      <w:pPr>
        <w:pStyle w:val="ListParagraph"/>
        <w:numPr>
          <w:ilvl w:val="0"/>
          <w:numId w:val="34"/>
        </w:numPr>
        <w:jc w:val="both"/>
      </w:pPr>
      <w:r>
        <w:t>Validate with AD team new AD infrastructure in place to allow application to run within the new environment (e.</w:t>
      </w:r>
      <w:r>
        <w:rPr>
          <w:lang w:val="en-GB"/>
        </w:rPr>
        <w:t>g. Appropriate trusts are in place, necessary objects migrated, any used services are in place and accessible, etc.)</w:t>
      </w:r>
    </w:p>
    <w:p w:rsidR="003068D4" w:rsidRDefault="003068D4" w:rsidP="003068D4">
      <w:pPr>
        <w:pStyle w:val="ListParagraph"/>
        <w:numPr>
          <w:ilvl w:val="0"/>
          <w:numId w:val="34"/>
        </w:numPr>
        <w:jc w:val="both"/>
        <w:rPr>
          <w:lang w:val="en-GB"/>
        </w:rPr>
      </w:pPr>
      <w:r>
        <w:rPr>
          <w:lang w:val="en-GB"/>
        </w:rPr>
        <w:t>Arrange for the migration of the host/server to a new domain where needed</w:t>
      </w:r>
    </w:p>
    <w:p w:rsidR="003068D4" w:rsidRDefault="003068D4" w:rsidP="003068D4">
      <w:pPr>
        <w:pStyle w:val="ListParagraph"/>
        <w:numPr>
          <w:ilvl w:val="0"/>
          <w:numId w:val="34"/>
        </w:numPr>
        <w:jc w:val="both"/>
        <w:rPr>
          <w:lang w:val="en-GB"/>
        </w:rPr>
      </w:pPr>
      <w:r>
        <w:rPr>
          <w:lang w:val="en-GB"/>
        </w:rPr>
        <w:t>Reconfigure the existing application to access the service in the new domain</w:t>
      </w:r>
    </w:p>
    <w:p w:rsidR="001466D6" w:rsidRPr="003068D4" w:rsidRDefault="003068D4" w:rsidP="00D762A6">
      <w:pPr>
        <w:pStyle w:val="ListParagraph"/>
        <w:numPr>
          <w:ilvl w:val="0"/>
          <w:numId w:val="34"/>
        </w:numPr>
        <w:jc w:val="both"/>
        <w:rPr>
          <w:lang w:val="en-GB"/>
        </w:rPr>
      </w:pPr>
      <w:r w:rsidRPr="003068D4">
        <w:rPr>
          <w:lang w:val="en-GB"/>
        </w:rPr>
        <w:t>Arrange for testing and BCP testing.</w:t>
      </w:r>
    </w:p>
    <w:p w:rsidR="00572814" w:rsidRPr="00572814" w:rsidRDefault="00572814" w:rsidP="00D762A6">
      <w:pPr>
        <w:pStyle w:val="Heading2"/>
        <w:numPr>
          <w:ilvl w:val="1"/>
          <w:numId w:val="3"/>
        </w:numPr>
        <w:jc w:val="both"/>
        <w:rPr>
          <w:rFonts w:eastAsia="Times New Roman"/>
        </w:rPr>
      </w:pPr>
      <w:bookmarkStart w:id="59" w:name="_Toc527721699"/>
      <w:bookmarkStart w:id="60" w:name="_Toc528188392"/>
      <w:r w:rsidRPr="00572814">
        <w:rPr>
          <w:rFonts w:eastAsia="Times New Roman"/>
        </w:rPr>
        <w:t>Application</w:t>
      </w:r>
      <w:r>
        <w:rPr>
          <w:rFonts w:eastAsia="Times New Roman"/>
        </w:rPr>
        <w:t xml:space="preserve"> </w:t>
      </w:r>
      <w:r w:rsidRPr="00572814">
        <w:rPr>
          <w:rFonts w:eastAsia="Times New Roman"/>
        </w:rPr>
        <w:t>Service</w:t>
      </w:r>
      <w:r>
        <w:rPr>
          <w:rFonts w:eastAsia="Times New Roman"/>
        </w:rPr>
        <w:t xml:space="preserve"> </w:t>
      </w:r>
      <w:r w:rsidRPr="00572814">
        <w:rPr>
          <w:rFonts w:eastAsia="Times New Roman"/>
        </w:rPr>
        <w:t>Account</w:t>
      </w:r>
      <w:bookmarkEnd w:id="59"/>
      <w:bookmarkEnd w:id="60"/>
    </w:p>
    <w:p w:rsidR="00127031" w:rsidRPr="00127031" w:rsidRDefault="00127031" w:rsidP="00127031">
      <w:pPr>
        <w:spacing w:before="200" w:after="120"/>
        <w:ind w:left="1166"/>
        <w:rPr>
          <w:rFonts w:asciiTheme="majorHAnsi" w:hAnsiTheme="majorHAnsi"/>
          <w:b/>
        </w:rPr>
      </w:pPr>
      <w:r w:rsidRPr="00127031">
        <w:rPr>
          <w:rFonts w:asciiTheme="majorHAnsi" w:hAnsiTheme="majorHAnsi"/>
          <w:b/>
        </w:rPr>
        <w:t>Assessment Response</w:t>
      </w:r>
    </w:p>
    <w:p w:rsidR="006621ED" w:rsidRPr="00327C7C" w:rsidRDefault="00127031" w:rsidP="00127031">
      <w:pPr>
        <w:pStyle w:val="ListParagraph"/>
        <w:spacing w:after="0" w:line="240" w:lineRule="auto"/>
        <w:ind w:left="1170"/>
        <w:jc w:val="both"/>
        <w:rPr>
          <w:rFonts w:asciiTheme="majorHAnsi" w:eastAsia="Times New Roman" w:hAnsiTheme="majorHAnsi" w:cstheme="majorBidi"/>
          <w:bCs/>
          <w:color w:val="000000" w:themeColor="text1"/>
          <w:sz w:val="26"/>
          <w:szCs w:val="18"/>
          <w:lang w:val="en-GB"/>
        </w:rPr>
      </w:pPr>
      <w:r w:rsidRPr="00127031">
        <w:rPr>
          <w:lang w:val="en-GB"/>
        </w:rPr>
        <w:t>Based on Application Assessment, details we collected from your Application Team Owner, validate all service/operational accounts created in the legacy Active Directory domain to administrate your application</w:t>
      </w:r>
      <w:r>
        <w:rPr>
          <w:lang w:val="en-GB"/>
        </w:rPr>
        <w:t xml:space="preserve"> are migrated to the new domain</w:t>
      </w:r>
      <w:r w:rsidR="006621ED" w:rsidRPr="006621ED">
        <w:rPr>
          <w:lang w:val="en-GB"/>
        </w:rPr>
        <w:t>.</w:t>
      </w:r>
    </w:p>
    <w:p w:rsidR="00572814" w:rsidRDefault="00795228" w:rsidP="00127031">
      <w:pPr>
        <w:spacing w:before="200" w:after="120"/>
        <w:ind w:left="1166"/>
        <w:rPr>
          <w:rFonts w:asciiTheme="majorHAnsi" w:hAnsiTheme="majorHAnsi"/>
          <w:b/>
        </w:rPr>
      </w:pPr>
      <w:r w:rsidRPr="00DD790B">
        <w:rPr>
          <w:rFonts w:asciiTheme="majorHAnsi" w:hAnsiTheme="majorHAnsi"/>
          <w:b/>
        </w:rPr>
        <w:t>Considerations</w:t>
      </w:r>
    </w:p>
    <w:p w:rsidR="00127031" w:rsidRPr="00127031" w:rsidRDefault="00127031" w:rsidP="00127031">
      <w:pPr>
        <w:ind w:left="1170"/>
        <w:jc w:val="both"/>
        <w:rPr>
          <w:lang w:val="en-GB"/>
        </w:rPr>
      </w:pPr>
      <w:r>
        <w:rPr>
          <w:lang w:val="en-GB"/>
        </w:rPr>
        <w:lastRenderedPageBreak/>
        <w:t xml:space="preserve">As part of Active Directory One Domain Consolidation, all current AD Domains and Forests will be migrated to a Single </w:t>
      </w:r>
      <w:r w:rsidRPr="00127031">
        <w:rPr>
          <w:lang w:val="en-GB"/>
        </w:rPr>
        <w:t>Forest</w:t>
      </w:r>
      <w:r>
        <w:rPr>
          <w:lang w:val="en-GB"/>
        </w:rPr>
        <w:t xml:space="preserve"> and one AD domain</w:t>
      </w:r>
      <w:r w:rsidRPr="00127031">
        <w:rPr>
          <w:lang w:val="en-GB"/>
        </w:rPr>
        <w:t>. Currently there are 135 domain controllers and 3 AD Domains within scope of</w:t>
      </w:r>
      <w:r>
        <w:rPr>
          <w:lang w:val="en-GB"/>
        </w:rPr>
        <w:t xml:space="preserve"> this project.</w:t>
      </w:r>
    </w:p>
    <w:p w:rsidR="00127031" w:rsidRPr="00127031" w:rsidRDefault="00127031" w:rsidP="00127031">
      <w:pPr>
        <w:ind w:left="1170"/>
        <w:jc w:val="both"/>
        <w:rPr>
          <w:lang w:val="en-GB"/>
        </w:rPr>
      </w:pPr>
      <w:r w:rsidRPr="00127031">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127031" w:rsidRDefault="00127031" w:rsidP="00127031">
      <w:pPr>
        <w:pStyle w:val="ListParagraph"/>
        <w:numPr>
          <w:ilvl w:val="0"/>
          <w:numId w:val="32"/>
        </w:numPr>
        <w:ind w:left="1530"/>
        <w:jc w:val="both"/>
        <w:rPr>
          <w:lang w:val="en-GB"/>
        </w:rPr>
      </w:pPr>
      <w:r>
        <w:rPr>
          <w:lang w:val="en-GB"/>
        </w:rPr>
        <w:t>Your Application technical teams are aware of the programme for AD One Domain Consolidation</w:t>
      </w:r>
    </w:p>
    <w:p w:rsidR="00127031" w:rsidRDefault="00127031" w:rsidP="00127031">
      <w:pPr>
        <w:pStyle w:val="ListParagraph"/>
        <w:numPr>
          <w:ilvl w:val="0"/>
          <w:numId w:val="32"/>
        </w:numPr>
        <w:ind w:left="1530"/>
        <w:jc w:val="both"/>
        <w:rPr>
          <w:lang w:val="en-GB"/>
        </w:rPr>
      </w:pPr>
      <w:r>
        <w:rPr>
          <w:lang w:val="en-GB"/>
        </w:rPr>
        <w:t>Identify all Service Accounts used by Databases such as Service Accounts used to Authenticate/Start/Stop Databases (e.g. Service Account Name “SA-SQL-P”) and associated SQL Global Permission Group (R-) (e.g. Prefix-SQL Server-Database-Access Level "R-SQL-</w:t>
      </w:r>
      <w:proofErr w:type="spellStart"/>
      <w:r>
        <w:rPr>
          <w:lang w:val="en-GB"/>
        </w:rPr>
        <w:t>AllSQLServers</w:t>
      </w:r>
      <w:proofErr w:type="spellEnd"/>
      <w:r>
        <w:rPr>
          <w:lang w:val="en-GB"/>
        </w:rPr>
        <w:t xml:space="preserve">-X") </w:t>
      </w:r>
    </w:p>
    <w:p w:rsidR="00127031" w:rsidRDefault="00127031" w:rsidP="00127031">
      <w:pPr>
        <w:pStyle w:val="ListParagraph"/>
        <w:numPr>
          <w:ilvl w:val="0"/>
          <w:numId w:val="32"/>
        </w:numPr>
        <w:ind w:left="1530"/>
        <w:jc w:val="both"/>
        <w:rPr>
          <w:lang w:val="en-GB"/>
        </w:rPr>
      </w:pPr>
      <w:r>
        <w:rPr>
          <w:lang w:val="en-GB"/>
        </w:rPr>
        <w:t xml:space="preserve">Identify all Service Accounts used to run Service to Service Level Authentication (e.g. SPN) set for Kerberos Authentication which enables Kerberos to securely communicate with the Service such as </w:t>
      </w:r>
      <w:proofErr w:type="spellStart"/>
      <w:r>
        <w:rPr>
          <w:lang w:val="en-GB"/>
        </w:rPr>
        <w:t>setspn</w:t>
      </w:r>
      <w:proofErr w:type="spellEnd"/>
      <w:r>
        <w:rPr>
          <w:lang w:val="en-GB"/>
        </w:rPr>
        <w:t xml:space="preserve"> –s </w:t>
      </w:r>
      <w:proofErr w:type="spellStart"/>
      <w:r>
        <w:rPr>
          <w:lang w:val="en-GB"/>
        </w:rPr>
        <w:t>ABCDAppService</w:t>
      </w:r>
      <w:proofErr w:type="spellEnd"/>
      <w:r>
        <w:rPr>
          <w:lang w:val="en-GB"/>
        </w:rPr>
        <w:t>/Server Address domain\ SA-Service Account. And associated Service Permission Groups (e.g. Prefix-SERVER-Service Display Name -</w:t>
      </w:r>
      <w:proofErr w:type="spellStart"/>
      <w:r>
        <w:rPr>
          <w:lang w:val="en-GB"/>
        </w:rPr>
        <w:t>AccessLevel</w:t>
      </w:r>
      <w:proofErr w:type="spellEnd"/>
      <w:r>
        <w:rPr>
          <w:lang w:val="en-GB"/>
        </w:rPr>
        <w:t xml:space="preserve"> “P-SMPWEBM05-ComputerBrowser-R”)</w:t>
      </w:r>
    </w:p>
    <w:p w:rsidR="00127031" w:rsidRDefault="00127031" w:rsidP="00127031">
      <w:pPr>
        <w:pStyle w:val="ListParagraph"/>
        <w:numPr>
          <w:ilvl w:val="0"/>
          <w:numId w:val="32"/>
        </w:numPr>
        <w:ind w:left="1530"/>
        <w:jc w:val="both"/>
        <w:rPr>
          <w:lang w:val="en-GB"/>
        </w:rPr>
      </w:pPr>
      <w:r>
        <w:rPr>
          <w:lang w:val="en-GB"/>
        </w:rPr>
        <w:t xml:space="preserve">Identify all Service Accounts running HTTPS(web) on server which requires Service Accounts for seamless access (e.g. </w:t>
      </w:r>
      <w:proofErr w:type="spellStart"/>
      <w:r>
        <w:rPr>
          <w:lang w:val="en-GB"/>
        </w:rPr>
        <w:t>setspn</w:t>
      </w:r>
      <w:proofErr w:type="spellEnd"/>
      <w:r>
        <w:rPr>
          <w:lang w:val="en-GB"/>
        </w:rPr>
        <w:t xml:space="preserve"> –s HTTPS/Server Address domain\ SA-Service Account)</w:t>
      </w:r>
    </w:p>
    <w:p w:rsidR="00127031" w:rsidRDefault="00127031" w:rsidP="00127031">
      <w:pPr>
        <w:pStyle w:val="ListParagraph"/>
        <w:numPr>
          <w:ilvl w:val="0"/>
          <w:numId w:val="32"/>
        </w:numPr>
        <w:ind w:left="1530"/>
        <w:jc w:val="both"/>
        <w:rPr>
          <w:lang w:val="en-GB"/>
        </w:rPr>
      </w:pPr>
      <w:r>
        <w:rPr>
          <w:lang w:val="en-GB"/>
        </w:rPr>
        <w:t>Identify all Domain Security Groups (e.g. SCSM) and associated Service Accounts used on Application Hosted Server</w:t>
      </w:r>
    </w:p>
    <w:p w:rsidR="00127031" w:rsidRDefault="00127031" w:rsidP="00127031">
      <w:pPr>
        <w:pStyle w:val="ListParagraph"/>
        <w:numPr>
          <w:ilvl w:val="0"/>
          <w:numId w:val="32"/>
        </w:numPr>
        <w:ind w:left="1530"/>
        <w:jc w:val="both"/>
        <w:rPr>
          <w:lang w:val="en-GB"/>
        </w:rPr>
      </w:pPr>
      <w:r>
        <w:rPr>
          <w:lang w:val="en-GB"/>
        </w:rPr>
        <w:t>Identify all Application pools using a service account to run the web service under that SA account (e.g. Role Group, Service Account) configurations in IIS configuration files</w:t>
      </w:r>
    </w:p>
    <w:p w:rsidR="00127031" w:rsidRPr="00127031" w:rsidRDefault="00127031" w:rsidP="00127031">
      <w:pPr>
        <w:pStyle w:val="ListParagraph"/>
        <w:numPr>
          <w:ilvl w:val="0"/>
          <w:numId w:val="32"/>
        </w:numPr>
        <w:ind w:left="1530"/>
        <w:jc w:val="both"/>
        <w:rPr>
          <w:lang w:val="en-GB"/>
        </w:rPr>
      </w:pPr>
      <w:r>
        <w:rPr>
          <w:lang w:val="en-GB"/>
        </w:rPr>
        <w:t>Identify all Service Accounts used by Identity Access Management Tools which require Service Accounts to run or authenticate services against Legacy AD domains such as ADFS, Microsoft Identity Manager, ADAM, Active Role Server and all others.</w:t>
      </w:r>
    </w:p>
    <w:p w:rsidR="00572814" w:rsidRDefault="00D82C48" w:rsidP="00127031">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27031" w:rsidRPr="00127031" w:rsidRDefault="00127031" w:rsidP="00127031">
      <w:pPr>
        <w:ind w:left="1170"/>
        <w:jc w:val="both"/>
        <w:rPr>
          <w:lang w:val="en-GB"/>
        </w:rPr>
      </w:pPr>
      <w:r w:rsidRPr="00127031">
        <w:rPr>
          <w:lang w:val="en-GB"/>
        </w:rPr>
        <w:t>Where Service Accounts from legacy AD domain might be used they will need to be replaced with new Service Accounts from new AD domain. To achieve this, the application's technical team needs to:</w:t>
      </w:r>
    </w:p>
    <w:p w:rsidR="00127031" w:rsidRDefault="00127031" w:rsidP="00127031">
      <w:pPr>
        <w:pStyle w:val="ListParagraph"/>
        <w:numPr>
          <w:ilvl w:val="0"/>
          <w:numId w:val="32"/>
        </w:numPr>
        <w:ind w:left="1530"/>
        <w:jc w:val="both"/>
      </w:pPr>
      <w:r>
        <w:t>Consult AD Application Remediation team before making changes</w:t>
      </w:r>
    </w:p>
    <w:p w:rsidR="00127031" w:rsidRDefault="00127031" w:rsidP="00127031">
      <w:pPr>
        <w:pStyle w:val="ListParagraph"/>
        <w:numPr>
          <w:ilvl w:val="0"/>
          <w:numId w:val="32"/>
        </w:numPr>
        <w:ind w:left="1530"/>
        <w:jc w:val="both"/>
      </w:pPr>
      <w:r>
        <w:rPr>
          <w:lang w:val="en-GB"/>
        </w:rPr>
        <w:t>Change Service Accounts configurations to new AD Domain to run Databases</w:t>
      </w:r>
    </w:p>
    <w:p w:rsidR="00127031" w:rsidRDefault="00127031" w:rsidP="00127031">
      <w:pPr>
        <w:pStyle w:val="ListParagraph"/>
        <w:numPr>
          <w:ilvl w:val="0"/>
          <w:numId w:val="32"/>
        </w:numPr>
        <w:ind w:left="1530"/>
        <w:jc w:val="both"/>
      </w:pPr>
      <w:r>
        <w:rPr>
          <w:lang w:val="en-GB"/>
        </w:rPr>
        <w:t>Change Service Accounts configurations to new AD Domain to run service to service communications</w:t>
      </w:r>
    </w:p>
    <w:p w:rsidR="00127031" w:rsidRDefault="00127031" w:rsidP="00127031">
      <w:pPr>
        <w:pStyle w:val="ListParagraph"/>
        <w:numPr>
          <w:ilvl w:val="0"/>
          <w:numId w:val="32"/>
        </w:numPr>
        <w:ind w:left="1530"/>
        <w:jc w:val="both"/>
      </w:pPr>
      <w:r>
        <w:rPr>
          <w:lang w:val="en-GB"/>
        </w:rPr>
        <w:t>Change Service Accounts configurations to new AD Domain for running HTTPS(web) on Server</w:t>
      </w:r>
    </w:p>
    <w:p w:rsidR="00127031" w:rsidRDefault="00127031" w:rsidP="00127031">
      <w:pPr>
        <w:pStyle w:val="ListParagraph"/>
        <w:numPr>
          <w:ilvl w:val="0"/>
          <w:numId w:val="32"/>
        </w:numPr>
        <w:ind w:left="1530"/>
        <w:jc w:val="both"/>
      </w:pPr>
      <w:r>
        <w:rPr>
          <w:lang w:val="en-GB"/>
        </w:rPr>
        <w:lastRenderedPageBreak/>
        <w:t>Change Service Accounts configurations to utilize Domain Security Groups from the new AD Domain</w:t>
      </w:r>
    </w:p>
    <w:p w:rsidR="00127031" w:rsidRDefault="00127031" w:rsidP="00127031">
      <w:pPr>
        <w:pStyle w:val="ListParagraph"/>
        <w:numPr>
          <w:ilvl w:val="0"/>
          <w:numId w:val="32"/>
        </w:numPr>
        <w:ind w:left="1530"/>
        <w:jc w:val="both"/>
      </w:pPr>
      <w:r>
        <w:rPr>
          <w:lang w:val="en-GB"/>
        </w:rPr>
        <w:t>Change Service Accounts configurations from new AD Domain to run Application Pool</w:t>
      </w:r>
    </w:p>
    <w:p w:rsidR="00127031" w:rsidRDefault="00127031" w:rsidP="00127031">
      <w:pPr>
        <w:pStyle w:val="ListParagraph"/>
        <w:numPr>
          <w:ilvl w:val="0"/>
          <w:numId w:val="32"/>
        </w:numPr>
        <w:ind w:left="1530"/>
        <w:jc w:val="both"/>
      </w:pPr>
      <w:r>
        <w:rPr>
          <w:lang w:val="en-GB"/>
        </w:rPr>
        <w:t>Change all Service Accounts configurations to new AD Domain for LDAP services, IAM services</w:t>
      </w:r>
    </w:p>
    <w:p w:rsidR="00127031" w:rsidRDefault="00127031" w:rsidP="00127031">
      <w:pPr>
        <w:pStyle w:val="ListParagraph"/>
        <w:numPr>
          <w:ilvl w:val="0"/>
          <w:numId w:val="32"/>
        </w:numPr>
        <w:ind w:left="1530"/>
        <w:jc w:val="both"/>
      </w:pPr>
      <w:r>
        <w:t>Perform the necessary testing and BCP testing</w:t>
      </w:r>
    </w:p>
    <w:p w:rsidR="00D0379F" w:rsidRPr="00127031" w:rsidRDefault="00127031" w:rsidP="00127031">
      <w:pPr>
        <w:ind w:left="1170"/>
        <w:jc w:val="both"/>
        <w:rPr>
          <w:b/>
          <w:lang w:val="en-GB"/>
        </w:rPr>
      </w:pPr>
      <w:r>
        <w:rPr>
          <w:b/>
          <w:lang w:val="en-GB"/>
        </w:rPr>
        <w:t xml:space="preserve">Note # </w:t>
      </w:r>
      <w:proofErr w:type="gramStart"/>
      <w:r>
        <w:rPr>
          <w:b/>
          <w:lang w:val="en-GB"/>
        </w:rPr>
        <w:t>If</w:t>
      </w:r>
      <w:proofErr w:type="gramEnd"/>
      <w:r>
        <w:rPr>
          <w:b/>
          <w:lang w:val="en-GB"/>
        </w:rPr>
        <w:t xml:space="preserve"> this application does not use Service Accounts no changes are required.</w:t>
      </w:r>
    </w:p>
    <w:p w:rsidR="00293237" w:rsidRPr="006A4D8C" w:rsidRDefault="00293237" w:rsidP="00293237">
      <w:pPr>
        <w:rPr>
          <w:lang w:val="en-GB"/>
        </w:rPr>
      </w:pPr>
    </w:p>
    <w:p w:rsidR="00572814" w:rsidRPr="002C3338" w:rsidRDefault="002D6640" w:rsidP="00D762A6">
      <w:pPr>
        <w:pStyle w:val="Heading2"/>
        <w:numPr>
          <w:ilvl w:val="1"/>
          <w:numId w:val="3"/>
        </w:numPr>
        <w:jc w:val="both"/>
        <w:rPr>
          <w:rFonts w:eastAsia="Times New Roman"/>
        </w:rPr>
      </w:pPr>
      <w:bookmarkStart w:id="61" w:name="_Toc527721700"/>
      <w:bookmarkStart w:id="62" w:name="_Toc528188395"/>
      <w:r>
        <w:rPr>
          <w:rFonts w:eastAsia="Times New Roman"/>
        </w:rPr>
        <w:t>File and Registry Permissions</w:t>
      </w:r>
      <w:bookmarkEnd w:id="61"/>
      <w:bookmarkEnd w:id="62"/>
    </w:p>
    <w:p w:rsidR="006F203D" w:rsidRPr="00D82C48" w:rsidRDefault="00E811A9" w:rsidP="00E811A9">
      <w:pPr>
        <w:pStyle w:val="Heading4"/>
        <w:numPr>
          <w:ilvl w:val="2"/>
          <w:numId w:val="3"/>
        </w:numPr>
        <w:jc w:val="both"/>
        <w:rPr>
          <w:rFonts w:eastAsia="Times New Roman"/>
          <w:iCs w:val="0"/>
          <w:sz w:val="26"/>
          <w:szCs w:val="18"/>
        </w:rPr>
      </w:pPr>
      <w:bookmarkStart w:id="63" w:name="_Toc528188396"/>
      <w:r w:rsidRPr="00E811A9">
        <w:rPr>
          <w:rFonts w:eastAsia="Times New Roman"/>
          <w:iCs w:val="0"/>
          <w:sz w:val="26"/>
          <w:szCs w:val="18"/>
        </w:rPr>
        <w:t>&lt;&lt;$</w:t>
      </w:r>
      <w:proofErr w:type="spellStart"/>
      <w:r w:rsidRPr="00E811A9">
        <w:rPr>
          <w:rFonts w:eastAsia="Times New Roman"/>
          <w:iCs w:val="0"/>
          <w:sz w:val="26"/>
          <w:szCs w:val="18"/>
        </w:rPr>
        <w:t>None_File_and_Registry_Permissions</w:t>
      </w:r>
      <w:proofErr w:type="spellEnd"/>
      <w:r w:rsidRPr="00E811A9">
        <w:rPr>
          <w:rFonts w:eastAsia="Times New Roman"/>
          <w:iCs w:val="0"/>
          <w:sz w:val="26"/>
          <w:szCs w:val="18"/>
        </w:rPr>
        <w:t>&gt;&gt;</w:t>
      </w:r>
      <w:bookmarkEnd w:id="63"/>
    </w:p>
    <w:p w:rsidR="00854C3B" w:rsidRPr="00127031" w:rsidRDefault="00127031" w:rsidP="00127031">
      <w:pPr>
        <w:ind w:left="1170"/>
        <w:jc w:val="both"/>
        <w:rPr>
          <w:lang w:val="en-GB"/>
        </w:rPr>
      </w:pPr>
      <w:r w:rsidRPr="00127031">
        <w:rPr>
          <w:lang w:val="en-GB"/>
        </w:rPr>
        <w:t>Since the Application doesn’t use any File and Registry Permission no change is required.</w:t>
      </w:r>
    </w:p>
    <w:p w:rsidR="002C3338" w:rsidRDefault="00D0379F" w:rsidP="00D762A6">
      <w:pPr>
        <w:pStyle w:val="Heading4"/>
        <w:numPr>
          <w:ilvl w:val="2"/>
          <w:numId w:val="3"/>
        </w:numPr>
        <w:jc w:val="both"/>
        <w:rPr>
          <w:rFonts w:eastAsia="Times New Roman"/>
          <w:iCs w:val="0"/>
          <w:sz w:val="26"/>
          <w:szCs w:val="18"/>
        </w:rPr>
      </w:pPr>
      <w:bookmarkStart w:id="64" w:name="_Toc528188397"/>
      <w:r>
        <w:rPr>
          <w:rFonts w:eastAsia="Times New Roman"/>
          <w:iCs w:val="0"/>
          <w:sz w:val="26"/>
          <w:szCs w:val="18"/>
        </w:rPr>
        <w:t>&lt;&lt;$Dynamic File Structure&gt;&gt;</w:t>
      </w:r>
      <w:bookmarkEnd w:id="64"/>
    </w:p>
    <w:p w:rsidR="006621ED" w:rsidRPr="006621ED" w:rsidRDefault="00127031" w:rsidP="00127031">
      <w:pPr>
        <w:ind w:left="1170"/>
        <w:jc w:val="both"/>
        <w:rPr>
          <w:lang w:val="en-GB"/>
        </w:rPr>
      </w:pPr>
      <w:r w:rsidRPr="00127031">
        <w:rPr>
          <w:lang w:val="en-GB"/>
        </w:rPr>
        <w:t>This Application uses Dynamic Files Structure, below are some consider</w:t>
      </w:r>
      <w:r>
        <w:rPr>
          <w:lang w:val="en-GB"/>
        </w:rPr>
        <w:t>ations and migration strategies</w:t>
      </w:r>
      <w:r w:rsidR="006621ED">
        <w:rPr>
          <w:lang w:val="en-GB"/>
        </w:rPr>
        <w:t>.</w:t>
      </w:r>
    </w:p>
    <w:p w:rsidR="0042506B" w:rsidRDefault="00795228" w:rsidP="00127031">
      <w:pPr>
        <w:spacing w:before="200" w:after="120"/>
        <w:ind w:left="1166"/>
        <w:rPr>
          <w:rFonts w:asciiTheme="majorHAnsi" w:hAnsiTheme="majorHAnsi"/>
          <w:b/>
        </w:rPr>
      </w:pPr>
      <w:r w:rsidRPr="00DD790B">
        <w:rPr>
          <w:rFonts w:asciiTheme="majorHAnsi" w:hAnsiTheme="majorHAnsi"/>
          <w:b/>
        </w:rPr>
        <w:t>Considerations</w:t>
      </w:r>
    </w:p>
    <w:p w:rsidR="00127031" w:rsidRPr="00127031" w:rsidRDefault="00127031" w:rsidP="00127031">
      <w:pPr>
        <w:ind w:left="1170"/>
        <w:jc w:val="both"/>
        <w:rPr>
          <w:lang w:val="en-GB"/>
        </w:rPr>
      </w:pPr>
      <w:r>
        <w:rPr>
          <w:lang w:val="en-GB"/>
        </w:rPr>
        <w:t xml:space="preserve">As part of Active Directory One Domain Consolidation, all current AD Domains and Forests will be migrated to a Single </w:t>
      </w:r>
      <w:r w:rsidRPr="00127031">
        <w:rPr>
          <w:lang w:val="en-GB"/>
        </w:rPr>
        <w:t>Forest</w:t>
      </w:r>
      <w:r>
        <w:rPr>
          <w:lang w:val="en-GB"/>
        </w:rPr>
        <w:t xml:space="preserve"> and one AD domain</w:t>
      </w:r>
      <w:r w:rsidRPr="00127031">
        <w:rPr>
          <w:lang w:val="en-GB"/>
        </w:rPr>
        <w:t xml:space="preserve">. Currently there are 135 domain controllers and 3 AD Domains within scope of this project. </w:t>
      </w:r>
    </w:p>
    <w:p w:rsidR="00127031" w:rsidRPr="00127031" w:rsidRDefault="00127031" w:rsidP="00127031">
      <w:pPr>
        <w:ind w:left="1170"/>
        <w:jc w:val="both"/>
        <w:rPr>
          <w:lang w:val="en-GB"/>
        </w:rPr>
      </w:pPr>
      <w:r w:rsidRPr="00127031">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127031" w:rsidRDefault="00127031" w:rsidP="00127031">
      <w:pPr>
        <w:pStyle w:val="ListParagraph"/>
        <w:numPr>
          <w:ilvl w:val="0"/>
          <w:numId w:val="32"/>
        </w:numPr>
        <w:ind w:left="1530"/>
        <w:jc w:val="both"/>
        <w:rPr>
          <w:lang w:val="en-GB"/>
        </w:rPr>
      </w:pPr>
      <w:r>
        <w:rPr>
          <w:lang w:val="en-GB"/>
        </w:rPr>
        <w:t>Your Application technical teams are aware of the programme for AD One Domain Consolidation</w:t>
      </w:r>
    </w:p>
    <w:p w:rsidR="00127031" w:rsidRDefault="00127031" w:rsidP="00127031">
      <w:pPr>
        <w:pStyle w:val="ListParagraph"/>
        <w:numPr>
          <w:ilvl w:val="0"/>
          <w:numId w:val="32"/>
        </w:numPr>
        <w:ind w:left="1530"/>
        <w:jc w:val="both"/>
        <w:rPr>
          <w:lang w:val="en-GB"/>
        </w:rPr>
      </w:pPr>
      <w:r>
        <w:t>Identify full name and path of the file which application uses (e.g. names of DFS Paths or UNC Paths)</w:t>
      </w:r>
    </w:p>
    <w:p w:rsidR="00127031" w:rsidRDefault="00127031" w:rsidP="00127031">
      <w:pPr>
        <w:pStyle w:val="ListParagraph"/>
        <w:numPr>
          <w:ilvl w:val="0"/>
          <w:numId w:val="32"/>
        </w:numPr>
        <w:ind w:left="1530"/>
        <w:jc w:val="both"/>
        <w:rPr>
          <w:lang w:val="en-GB"/>
        </w:rPr>
      </w:pPr>
      <w:r>
        <w:t>Identify the Service accounts used to access DFS</w:t>
      </w:r>
    </w:p>
    <w:p w:rsidR="00127031" w:rsidRDefault="00127031" w:rsidP="00127031">
      <w:pPr>
        <w:pStyle w:val="ListParagraph"/>
        <w:numPr>
          <w:ilvl w:val="0"/>
          <w:numId w:val="32"/>
        </w:numPr>
        <w:ind w:left="1530"/>
        <w:jc w:val="both"/>
        <w:rPr>
          <w:lang w:val="en-GB"/>
        </w:rPr>
      </w:pPr>
      <w:r>
        <w:t>Identify system or domain hosting file on the file server which uses Legacy AD Domain</w:t>
      </w:r>
    </w:p>
    <w:p w:rsidR="00127031" w:rsidRDefault="00127031" w:rsidP="00127031">
      <w:pPr>
        <w:pStyle w:val="ListParagraph"/>
        <w:numPr>
          <w:ilvl w:val="0"/>
          <w:numId w:val="32"/>
        </w:numPr>
        <w:ind w:left="1530"/>
        <w:jc w:val="both"/>
        <w:rPr>
          <w:lang w:val="en-GB"/>
        </w:rPr>
      </w:pPr>
      <w:r>
        <w:rPr>
          <w:lang w:val="en-GB"/>
        </w:rPr>
        <w:t>Identify all File Permission Groups (e.g. Prefix-Server-</w:t>
      </w:r>
      <w:proofErr w:type="spellStart"/>
      <w:r>
        <w:rPr>
          <w:lang w:val="en-GB"/>
        </w:rPr>
        <w:t>FolderandFilePath</w:t>
      </w:r>
      <w:proofErr w:type="spellEnd"/>
      <w:r>
        <w:rPr>
          <w:lang w:val="en-GB"/>
        </w:rPr>
        <w:t>[(#)]-</w:t>
      </w:r>
      <w:proofErr w:type="spellStart"/>
      <w:r>
        <w:rPr>
          <w:lang w:val="en-GB"/>
        </w:rPr>
        <w:t>AccessLevel</w:t>
      </w:r>
      <w:proofErr w:type="spellEnd"/>
      <w:r>
        <w:rPr>
          <w:lang w:val="en-GB"/>
        </w:rPr>
        <w:t xml:space="preserve"> "P-SMPFILEP01-D-Data-Employee Benefits-HR-Documentat-W2.Doc(1)-RW")</w:t>
      </w:r>
    </w:p>
    <w:p w:rsidR="00127031" w:rsidRDefault="00127031" w:rsidP="00127031">
      <w:pPr>
        <w:pStyle w:val="ListParagraph"/>
        <w:numPr>
          <w:ilvl w:val="0"/>
          <w:numId w:val="32"/>
        </w:numPr>
        <w:ind w:left="1530"/>
        <w:jc w:val="both"/>
        <w:rPr>
          <w:lang w:val="en-GB"/>
        </w:rPr>
      </w:pPr>
      <w:r>
        <w:rPr>
          <w:lang w:val="en-GB"/>
        </w:rPr>
        <w:t>Identify all Folder Permission Groups (e.g. Prefix-Server-Folder Path[(#)]-Access Level "P-SMPWEBM05-D-Apps-Siebel-Rx")</w:t>
      </w:r>
    </w:p>
    <w:p w:rsidR="00127031" w:rsidRDefault="00127031" w:rsidP="00127031">
      <w:pPr>
        <w:pStyle w:val="ListParagraph"/>
        <w:numPr>
          <w:ilvl w:val="0"/>
          <w:numId w:val="32"/>
        </w:numPr>
        <w:ind w:left="1530"/>
        <w:jc w:val="both"/>
        <w:rPr>
          <w:lang w:val="en-GB"/>
        </w:rPr>
      </w:pPr>
      <w:r>
        <w:rPr>
          <w:lang w:val="en-GB"/>
        </w:rPr>
        <w:lastRenderedPageBreak/>
        <w:t>Identify all Server Share Permission Groups (e.g. Prefix-Server-</w:t>
      </w:r>
      <w:proofErr w:type="spellStart"/>
      <w:r>
        <w:rPr>
          <w:lang w:val="en-GB"/>
        </w:rPr>
        <w:t>ShareName</w:t>
      </w:r>
      <w:proofErr w:type="spellEnd"/>
      <w:r>
        <w:rPr>
          <w:lang w:val="en-GB"/>
        </w:rPr>
        <w:t>-</w:t>
      </w:r>
      <w:proofErr w:type="spellStart"/>
      <w:r>
        <w:rPr>
          <w:lang w:val="en-GB"/>
        </w:rPr>
        <w:t>AccessLevel</w:t>
      </w:r>
      <w:proofErr w:type="spellEnd"/>
      <w:r>
        <w:rPr>
          <w:lang w:val="en-GB"/>
        </w:rPr>
        <w:t xml:space="preserve"> "P-SMPWEBM05-APPS-R")</w:t>
      </w:r>
    </w:p>
    <w:p w:rsidR="00127031" w:rsidRPr="00127031" w:rsidRDefault="00127031" w:rsidP="00127031">
      <w:pPr>
        <w:pStyle w:val="ListParagraph"/>
        <w:numPr>
          <w:ilvl w:val="0"/>
          <w:numId w:val="32"/>
        </w:numPr>
        <w:ind w:left="1530"/>
        <w:jc w:val="both"/>
        <w:rPr>
          <w:lang w:val="en-GB"/>
        </w:rPr>
      </w:pPr>
      <w:r>
        <w:rPr>
          <w:lang w:val="en-GB"/>
        </w:rPr>
        <w:t>Identify all DFS Folder Permission Groups (e.g. Prefix-Domain-DFS Root-DFS Link Name/Folder Path -</w:t>
      </w:r>
      <w:proofErr w:type="spellStart"/>
      <w:r>
        <w:rPr>
          <w:lang w:val="en-GB"/>
        </w:rPr>
        <w:t>AccessLevel</w:t>
      </w:r>
      <w:proofErr w:type="spellEnd"/>
      <w:r>
        <w:rPr>
          <w:lang w:val="en-GB"/>
        </w:rPr>
        <w:t xml:space="preserve"> "P-C-</w:t>
      </w:r>
      <w:proofErr w:type="spellStart"/>
      <w:r>
        <w:rPr>
          <w:lang w:val="en-GB"/>
        </w:rPr>
        <w:t>AllLocations</w:t>
      </w:r>
      <w:proofErr w:type="spellEnd"/>
      <w:r>
        <w:rPr>
          <w:lang w:val="en-GB"/>
        </w:rPr>
        <w:t>-</w:t>
      </w:r>
      <w:proofErr w:type="spellStart"/>
      <w:r>
        <w:rPr>
          <w:lang w:val="en-GB"/>
        </w:rPr>
        <w:t>AllDepartments</w:t>
      </w:r>
      <w:proofErr w:type="spellEnd"/>
      <w:r>
        <w:rPr>
          <w:lang w:val="en-GB"/>
        </w:rPr>
        <w:t>-R")</w:t>
      </w:r>
    </w:p>
    <w:p w:rsidR="002C3338" w:rsidRDefault="00A12F65" w:rsidP="00127031">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127031" w:rsidRPr="00127031" w:rsidRDefault="00127031" w:rsidP="00127031">
      <w:pPr>
        <w:ind w:left="1170"/>
        <w:jc w:val="both"/>
        <w:rPr>
          <w:lang w:val="en-GB"/>
        </w:rPr>
      </w:pPr>
      <w:r w:rsidRPr="00127031">
        <w:rPr>
          <w:lang w:val="en-GB"/>
        </w:rPr>
        <w:t xml:space="preserve">Where </w:t>
      </w:r>
      <w:r>
        <w:rPr>
          <w:lang w:val="en-GB"/>
        </w:rPr>
        <w:t>Dynamic files Structure</w:t>
      </w:r>
      <w:r w:rsidRPr="00127031">
        <w:rPr>
          <w:lang w:val="en-GB"/>
        </w:rPr>
        <w:t xml:space="preserve"> groups and service accounts from legacy AD domain might be used they need to be replaced with DFS service accounts, and groups from new AD domain. To achieve this, the application's technical team needs to:</w:t>
      </w:r>
    </w:p>
    <w:p w:rsidR="00127031" w:rsidRDefault="00127031" w:rsidP="00127031">
      <w:pPr>
        <w:pStyle w:val="ListParagraph"/>
        <w:numPr>
          <w:ilvl w:val="0"/>
          <w:numId w:val="32"/>
        </w:numPr>
        <w:ind w:left="1530"/>
        <w:jc w:val="both"/>
      </w:pPr>
      <w:r>
        <w:t>Consult AD Application Remediation team before making changes.</w:t>
      </w:r>
    </w:p>
    <w:p w:rsidR="00127031" w:rsidRDefault="00127031" w:rsidP="00127031">
      <w:pPr>
        <w:pStyle w:val="ListParagraph"/>
        <w:numPr>
          <w:ilvl w:val="0"/>
          <w:numId w:val="32"/>
        </w:numPr>
        <w:ind w:left="1530"/>
        <w:jc w:val="both"/>
      </w:pPr>
      <w:r>
        <w:t xml:space="preserve">Make changes to system or domain hosting file on the file server connecting to </w:t>
      </w:r>
      <w:proofErr w:type="spellStart"/>
      <w:r>
        <w:t>thenew</w:t>
      </w:r>
      <w:proofErr w:type="spellEnd"/>
      <w:r>
        <w:t xml:space="preserve"> AD Domain.</w:t>
      </w:r>
    </w:p>
    <w:p w:rsidR="00127031" w:rsidRDefault="00127031" w:rsidP="00127031">
      <w:pPr>
        <w:pStyle w:val="ListParagraph"/>
        <w:numPr>
          <w:ilvl w:val="0"/>
          <w:numId w:val="32"/>
        </w:numPr>
        <w:ind w:left="1530"/>
        <w:jc w:val="both"/>
      </w:pPr>
      <w:r>
        <w:t xml:space="preserve">Make changes to All Service Accounts, </w:t>
      </w:r>
      <w:r>
        <w:rPr>
          <w:lang w:val="en-GB"/>
        </w:rPr>
        <w:t>File Permission Groups, Folder Permission Groups, Server Share Permission Groups, and DFS Folder Permission Groups connecting to the new AD Domain.</w:t>
      </w:r>
    </w:p>
    <w:p w:rsidR="00127031" w:rsidRDefault="00127031" w:rsidP="00127031">
      <w:pPr>
        <w:pStyle w:val="ListParagraph"/>
        <w:numPr>
          <w:ilvl w:val="0"/>
          <w:numId w:val="32"/>
        </w:numPr>
        <w:ind w:left="1530"/>
        <w:jc w:val="both"/>
      </w:pPr>
      <w:r>
        <w:t>Update the full name, DFS Paths, and UNC Paths of the file.</w:t>
      </w:r>
    </w:p>
    <w:p w:rsidR="00525A1B" w:rsidRPr="00525A1B" w:rsidRDefault="00127031" w:rsidP="00C43AB2">
      <w:pPr>
        <w:pStyle w:val="ListParagraph"/>
        <w:numPr>
          <w:ilvl w:val="0"/>
          <w:numId w:val="32"/>
        </w:numPr>
        <w:ind w:left="1530"/>
        <w:jc w:val="both"/>
      </w:pPr>
      <w:r>
        <w:t>Arrange for necessary testing and BCP testing.</w:t>
      </w:r>
    </w:p>
    <w:p w:rsidR="002C3338" w:rsidRDefault="00877C2D" w:rsidP="00D762A6">
      <w:pPr>
        <w:pStyle w:val="Heading4"/>
        <w:numPr>
          <w:ilvl w:val="2"/>
          <w:numId w:val="3"/>
        </w:numPr>
        <w:jc w:val="both"/>
        <w:rPr>
          <w:rFonts w:eastAsia="Times New Roman"/>
          <w:iCs w:val="0"/>
          <w:sz w:val="26"/>
          <w:szCs w:val="18"/>
        </w:rPr>
      </w:pPr>
      <w:bookmarkStart w:id="65" w:name="_Toc528188398"/>
      <w:r w:rsidRPr="003D4578">
        <w:rPr>
          <w:rFonts w:eastAsia="Times New Roman"/>
          <w:iCs w:val="0"/>
          <w:sz w:val="26"/>
          <w:szCs w:val="18"/>
        </w:rPr>
        <w:t>&lt;&lt;$Registry Permission&gt;&gt;</w:t>
      </w:r>
      <w:bookmarkEnd w:id="65"/>
    </w:p>
    <w:p w:rsidR="006621ED" w:rsidRPr="006621ED" w:rsidRDefault="00127031" w:rsidP="00D762A6">
      <w:pPr>
        <w:ind w:left="1080"/>
        <w:jc w:val="both"/>
        <w:rPr>
          <w:lang w:val="en-GB"/>
        </w:rPr>
      </w:pPr>
      <w:r w:rsidRPr="00127031">
        <w:rPr>
          <w:lang w:val="en-GB"/>
        </w:rPr>
        <w:t>This Application uses Registry Permission, below are some considerations and migration strategies.</w:t>
      </w:r>
    </w:p>
    <w:p w:rsidR="0042506B" w:rsidRDefault="00795228" w:rsidP="00127031">
      <w:pPr>
        <w:spacing w:before="200" w:after="120"/>
        <w:ind w:left="1166"/>
        <w:rPr>
          <w:rFonts w:asciiTheme="majorHAnsi" w:hAnsiTheme="majorHAnsi"/>
          <w:b/>
        </w:rPr>
      </w:pPr>
      <w:r w:rsidRPr="00DD790B">
        <w:rPr>
          <w:rFonts w:asciiTheme="majorHAnsi" w:hAnsiTheme="majorHAnsi"/>
          <w:b/>
        </w:rPr>
        <w:t>Considerations</w:t>
      </w:r>
    </w:p>
    <w:p w:rsidR="00127031" w:rsidRPr="00127031" w:rsidRDefault="00127031" w:rsidP="00127031">
      <w:pPr>
        <w:ind w:left="1170"/>
        <w:jc w:val="both"/>
        <w:rPr>
          <w:lang w:val="en-GB"/>
        </w:rPr>
      </w:pPr>
      <w:r>
        <w:rPr>
          <w:lang w:val="en-GB"/>
        </w:rPr>
        <w:t xml:space="preserve">As part of Active Directory One Domain Consolidation, all current AD Domains and Forests will be migrated to a Single </w:t>
      </w:r>
      <w:r w:rsidRPr="00127031">
        <w:rPr>
          <w:lang w:val="en-GB"/>
        </w:rPr>
        <w:t>Forest</w:t>
      </w:r>
      <w:r>
        <w:rPr>
          <w:lang w:val="en-GB"/>
        </w:rPr>
        <w:t xml:space="preserve"> and one AD domain</w:t>
      </w:r>
      <w:r w:rsidRPr="00127031">
        <w:rPr>
          <w:lang w:val="en-GB"/>
        </w:rPr>
        <w:t xml:space="preserve">. Currently there are 135 domain controllers and 3 AD Domains within scope of this project. </w:t>
      </w:r>
    </w:p>
    <w:p w:rsidR="00127031" w:rsidRPr="00127031" w:rsidRDefault="00127031" w:rsidP="00127031">
      <w:pPr>
        <w:ind w:left="1170"/>
        <w:jc w:val="both"/>
        <w:rPr>
          <w:lang w:val="en-GB"/>
        </w:rPr>
      </w:pPr>
      <w:r w:rsidRPr="00127031">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127031" w:rsidRDefault="00127031" w:rsidP="00127031">
      <w:pPr>
        <w:pStyle w:val="ListParagraph"/>
        <w:numPr>
          <w:ilvl w:val="0"/>
          <w:numId w:val="32"/>
        </w:numPr>
        <w:ind w:left="1530"/>
        <w:jc w:val="both"/>
        <w:rPr>
          <w:lang w:val="en-GB"/>
        </w:rPr>
      </w:pPr>
      <w:r>
        <w:rPr>
          <w:lang w:val="en-GB"/>
        </w:rPr>
        <w:t>Your Application technical teams are aware of the programme for AD One Domain Consolidation</w:t>
      </w:r>
    </w:p>
    <w:p w:rsidR="00127031" w:rsidRDefault="00127031" w:rsidP="00127031">
      <w:pPr>
        <w:pStyle w:val="ListParagraph"/>
        <w:numPr>
          <w:ilvl w:val="0"/>
          <w:numId w:val="32"/>
        </w:numPr>
        <w:ind w:left="1530"/>
        <w:jc w:val="both"/>
        <w:rPr>
          <w:lang w:val="en-GB"/>
        </w:rPr>
      </w:pPr>
      <w:r>
        <w:t>Identify all file/folder/registry permissions and GPOs required for the application</w:t>
      </w:r>
    </w:p>
    <w:p w:rsidR="00127031" w:rsidRDefault="00127031" w:rsidP="00127031">
      <w:pPr>
        <w:pStyle w:val="ListParagraph"/>
        <w:numPr>
          <w:ilvl w:val="0"/>
          <w:numId w:val="32"/>
        </w:numPr>
        <w:ind w:left="1530"/>
        <w:rPr>
          <w:lang w:val="en-GB"/>
        </w:rPr>
      </w:pPr>
      <w:r>
        <w:rPr>
          <w:lang w:val="en-GB"/>
        </w:rPr>
        <w:t>Identify all Registry Permission Groups in the Legacy AD Domain (e.g. Prefix-Server-Full Name Registry Entry[(#)]-</w:t>
      </w:r>
      <w:proofErr w:type="spellStart"/>
      <w:r>
        <w:rPr>
          <w:lang w:val="en-GB"/>
        </w:rPr>
        <w:t>AccessLevel</w:t>
      </w:r>
      <w:proofErr w:type="spellEnd"/>
      <w:r>
        <w:rPr>
          <w:lang w:val="en-GB"/>
        </w:rPr>
        <w:t xml:space="preserve"> "P-SMPWEBM05-HKLMSYSTEMCurrentControlSetServiceslanmans(1)-R")</w:t>
      </w:r>
    </w:p>
    <w:p w:rsidR="00127031" w:rsidRPr="00127031" w:rsidRDefault="00127031" w:rsidP="00127031">
      <w:pPr>
        <w:pStyle w:val="ListParagraph"/>
        <w:numPr>
          <w:ilvl w:val="0"/>
          <w:numId w:val="32"/>
        </w:numPr>
        <w:ind w:left="1530"/>
        <w:jc w:val="both"/>
        <w:rPr>
          <w:lang w:val="en-GB"/>
        </w:rPr>
      </w:pPr>
      <w:r>
        <w:rPr>
          <w:lang w:val="en-GB"/>
        </w:rPr>
        <w:t xml:space="preserve">Identify any Registry entries in your Application Server, any </w:t>
      </w:r>
      <w:r>
        <w:t>hardcoded Legacy AD details (FQDN, host and port) or hardcoded IP addresses used</w:t>
      </w:r>
    </w:p>
    <w:p w:rsidR="0042506B" w:rsidRDefault="00A12F65" w:rsidP="00127031">
      <w:pPr>
        <w:spacing w:before="200" w:after="120"/>
        <w:ind w:left="1166"/>
        <w:rPr>
          <w:rFonts w:asciiTheme="majorHAnsi" w:hAnsiTheme="majorHAnsi"/>
          <w:b/>
        </w:rPr>
      </w:pPr>
      <w:r w:rsidRPr="00DD790B">
        <w:rPr>
          <w:rFonts w:asciiTheme="majorHAnsi" w:hAnsiTheme="majorHAnsi"/>
          <w:b/>
        </w:rPr>
        <w:lastRenderedPageBreak/>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127031" w:rsidRPr="00127031" w:rsidRDefault="00127031" w:rsidP="00127031">
      <w:pPr>
        <w:ind w:left="1170"/>
        <w:jc w:val="both"/>
        <w:rPr>
          <w:lang w:val="en-GB"/>
        </w:rPr>
      </w:pPr>
      <w:r w:rsidRPr="00127031">
        <w:rPr>
          <w:lang w:val="en-GB"/>
        </w:rPr>
        <w:t xml:space="preserve">Where </w:t>
      </w:r>
      <w:r>
        <w:rPr>
          <w:lang w:val="en-GB"/>
        </w:rPr>
        <w:t xml:space="preserve">Registry Permission Group, AD entries </w:t>
      </w:r>
      <w:r w:rsidRPr="00127031">
        <w:rPr>
          <w:lang w:val="en-GB"/>
        </w:rPr>
        <w:t>from legacy AD domain might be used they will need to be replaced with references to the new AD domain. To achieve this, the application's technical team needs to:</w:t>
      </w:r>
    </w:p>
    <w:p w:rsidR="00127031" w:rsidRDefault="00127031" w:rsidP="00127031">
      <w:pPr>
        <w:pStyle w:val="ListParagraph"/>
        <w:numPr>
          <w:ilvl w:val="0"/>
          <w:numId w:val="32"/>
        </w:numPr>
        <w:ind w:left="1530"/>
        <w:jc w:val="both"/>
      </w:pPr>
      <w:r>
        <w:t>Consult AD Application Remediation team before making changes</w:t>
      </w:r>
    </w:p>
    <w:p w:rsidR="00127031" w:rsidRDefault="00127031" w:rsidP="00127031">
      <w:pPr>
        <w:pStyle w:val="ListParagraph"/>
        <w:numPr>
          <w:ilvl w:val="0"/>
          <w:numId w:val="32"/>
        </w:numPr>
        <w:ind w:left="1530"/>
        <w:jc w:val="both"/>
      </w:pPr>
      <w:r>
        <w:t>Make changes to registry permissions connecting new AD Domain in your Application hosted Server</w:t>
      </w:r>
    </w:p>
    <w:p w:rsidR="00127031" w:rsidRDefault="00127031" w:rsidP="00127031">
      <w:pPr>
        <w:pStyle w:val="ListParagraph"/>
        <w:numPr>
          <w:ilvl w:val="0"/>
          <w:numId w:val="32"/>
        </w:numPr>
        <w:ind w:left="1530"/>
        <w:jc w:val="both"/>
      </w:pPr>
      <w:r>
        <w:t xml:space="preserve">Make changes to </w:t>
      </w:r>
      <w:r>
        <w:rPr>
          <w:lang w:val="en-GB"/>
        </w:rPr>
        <w:t>Registry Permission Group</w:t>
      </w:r>
    </w:p>
    <w:p w:rsidR="00127031" w:rsidRDefault="00127031" w:rsidP="00127031">
      <w:pPr>
        <w:pStyle w:val="ListParagraph"/>
        <w:numPr>
          <w:ilvl w:val="0"/>
          <w:numId w:val="32"/>
        </w:numPr>
        <w:ind w:left="1530"/>
        <w:jc w:val="both"/>
      </w:pPr>
      <w:r>
        <w:t>Make changes to hardcoded Legacy AD details (FQDN, host and port) or hardcoded IP addresses in the Registry connecting to the new AD Domain</w:t>
      </w:r>
    </w:p>
    <w:p w:rsidR="002C3338" w:rsidRPr="00127031" w:rsidRDefault="00127031" w:rsidP="00127031">
      <w:pPr>
        <w:pStyle w:val="ListParagraph"/>
        <w:numPr>
          <w:ilvl w:val="0"/>
          <w:numId w:val="32"/>
        </w:numPr>
        <w:ind w:left="1530"/>
        <w:jc w:val="both"/>
      </w:pPr>
      <w:r>
        <w:t>Arrange for necessary testing and BCP testing</w:t>
      </w:r>
    </w:p>
    <w:p w:rsidR="002C3338" w:rsidRDefault="00877C2D" w:rsidP="00D762A6">
      <w:pPr>
        <w:pStyle w:val="Heading4"/>
        <w:numPr>
          <w:ilvl w:val="2"/>
          <w:numId w:val="3"/>
        </w:numPr>
        <w:jc w:val="both"/>
        <w:rPr>
          <w:rFonts w:eastAsia="Times New Roman"/>
          <w:iCs w:val="0"/>
          <w:sz w:val="26"/>
          <w:szCs w:val="18"/>
        </w:rPr>
      </w:pPr>
      <w:bookmarkStart w:id="66" w:name="_Toc528188399"/>
      <w:r w:rsidRPr="000B08C5">
        <w:rPr>
          <w:rFonts w:eastAsia="Times New Roman"/>
          <w:iCs w:val="0"/>
          <w:sz w:val="26"/>
          <w:szCs w:val="18"/>
        </w:rPr>
        <w:t>&lt;&lt;$NAS&gt;&gt;</w:t>
      </w:r>
      <w:bookmarkEnd w:id="66"/>
    </w:p>
    <w:p w:rsidR="006621ED" w:rsidRPr="006621ED" w:rsidRDefault="00127031" w:rsidP="00C81127">
      <w:pPr>
        <w:ind w:left="1170"/>
        <w:jc w:val="both"/>
        <w:rPr>
          <w:lang w:val="en-GB"/>
        </w:rPr>
      </w:pPr>
      <w:r w:rsidRPr="00127031">
        <w:rPr>
          <w:lang w:val="en-GB"/>
        </w:rPr>
        <w:t>This Application uses NAS, below are some consider</w:t>
      </w:r>
      <w:r>
        <w:rPr>
          <w:lang w:val="en-GB"/>
        </w:rPr>
        <w:t>ations and migration strategies</w:t>
      </w:r>
      <w:r w:rsidR="006621ED" w:rsidRPr="006621ED">
        <w:rPr>
          <w:lang w:val="en-GB"/>
        </w:rPr>
        <w:t>.</w:t>
      </w:r>
    </w:p>
    <w:p w:rsidR="0042506B" w:rsidRDefault="00795228" w:rsidP="00127031">
      <w:pPr>
        <w:spacing w:before="200" w:after="120"/>
        <w:ind w:left="1166"/>
        <w:rPr>
          <w:rFonts w:asciiTheme="majorHAnsi" w:hAnsiTheme="majorHAnsi"/>
          <w:b/>
        </w:rPr>
      </w:pPr>
      <w:r w:rsidRPr="00DD790B">
        <w:rPr>
          <w:rFonts w:asciiTheme="majorHAnsi" w:hAnsiTheme="majorHAnsi"/>
          <w:b/>
        </w:rPr>
        <w:t>Considerations</w:t>
      </w:r>
    </w:p>
    <w:p w:rsidR="00127031" w:rsidRPr="00C81127" w:rsidRDefault="00127031" w:rsidP="00C81127">
      <w:pPr>
        <w:ind w:left="1170"/>
        <w:jc w:val="both"/>
        <w:rPr>
          <w:lang w:val="en-GB"/>
        </w:rPr>
      </w:pPr>
      <w:r>
        <w:rPr>
          <w:lang w:val="en-GB"/>
        </w:rPr>
        <w:t xml:space="preserve">As part of Active Directory One Domain Consolidation, all current AD Domains and Forests will be migrated to a Single </w:t>
      </w:r>
      <w:r w:rsidRPr="00C81127">
        <w:rPr>
          <w:lang w:val="en-GB"/>
        </w:rPr>
        <w:t>Forest</w:t>
      </w:r>
      <w:r>
        <w:rPr>
          <w:lang w:val="en-GB"/>
        </w:rPr>
        <w:t xml:space="preserve"> and one AD domain</w:t>
      </w:r>
      <w:r w:rsidRPr="00C81127">
        <w:rPr>
          <w:lang w:val="en-GB"/>
        </w:rPr>
        <w:t xml:space="preserve">. Currently there are 135 domain controllers and 3 AD Domains within scope of this project. </w:t>
      </w:r>
    </w:p>
    <w:p w:rsidR="00127031" w:rsidRPr="00C81127" w:rsidRDefault="00127031" w:rsidP="00C81127">
      <w:pPr>
        <w:ind w:left="1170"/>
        <w:jc w:val="both"/>
        <w:rPr>
          <w:lang w:val="en-GB"/>
        </w:rPr>
      </w:pPr>
      <w:r w:rsidRPr="00C8112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127031" w:rsidRDefault="00127031" w:rsidP="00127031">
      <w:pPr>
        <w:pStyle w:val="ListParagraph"/>
        <w:numPr>
          <w:ilvl w:val="0"/>
          <w:numId w:val="32"/>
        </w:numPr>
        <w:ind w:left="1530"/>
        <w:jc w:val="both"/>
      </w:pPr>
      <w:r>
        <w:rPr>
          <w:lang w:val="en-GB"/>
        </w:rPr>
        <w:t>Your Application technical teams are aware of the programme for AD One Domain Consolidation</w:t>
      </w:r>
    </w:p>
    <w:p w:rsidR="00127031" w:rsidRDefault="00127031" w:rsidP="00127031">
      <w:pPr>
        <w:pStyle w:val="ListParagraph"/>
        <w:numPr>
          <w:ilvl w:val="0"/>
          <w:numId w:val="32"/>
        </w:numPr>
        <w:ind w:left="1530"/>
        <w:jc w:val="both"/>
      </w:pPr>
      <w:r>
        <w:t>Identify names along with FQDN (Fully qualified domain name) of Network storage server or NAS used by application.</w:t>
      </w:r>
    </w:p>
    <w:p w:rsidR="00127031" w:rsidRPr="00127031" w:rsidRDefault="00127031" w:rsidP="00127031">
      <w:pPr>
        <w:pStyle w:val="ListParagraph"/>
        <w:numPr>
          <w:ilvl w:val="0"/>
          <w:numId w:val="32"/>
        </w:numPr>
        <w:ind w:left="1530"/>
        <w:jc w:val="both"/>
      </w:pPr>
      <w:r>
        <w:t>Identify how Network storage is associated with application</w:t>
      </w:r>
    </w:p>
    <w:p w:rsidR="002C3338" w:rsidRDefault="00D82C48" w:rsidP="00127031">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27031" w:rsidRPr="00C81127" w:rsidRDefault="00127031" w:rsidP="00C81127">
      <w:pPr>
        <w:ind w:left="1170"/>
        <w:jc w:val="both"/>
        <w:rPr>
          <w:lang w:val="en-GB"/>
        </w:rPr>
      </w:pPr>
      <w:r w:rsidRPr="00C81127">
        <w:rPr>
          <w:lang w:val="en-GB"/>
        </w:rPr>
        <w:t>Where Network storage server or NAS from legacy AD domain environment might be used they will need to be replaced from new AD domain. To achieve this, the application's technical team needs to</w:t>
      </w:r>
    </w:p>
    <w:p w:rsidR="00127031" w:rsidRDefault="00127031" w:rsidP="00127031">
      <w:pPr>
        <w:pStyle w:val="ListParagraph"/>
        <w:numPr>
          <w:ilvl w:val="0"/>
          <w:numId w:val="32"/>
        </w:numPr>
        <w:ind w:left="1530"/>
        <w:jc w:val="both"/>
      </w:pPr>
      <w:r>
        <w:t>Consult AD Application Remediation team before making changes.</w:t>
      </w:r>
    </w:p>
    <w:p w:rsidR="00127031" w:rsidRDefault="00127031" w:rsidP="00127031">
      <w:pPr>
        <w:pStyle w:val="ListParagraph"/>
        <w:numPr>
          <w:ilvl w:val="0"/>
          <w:numId w:val="32"/>
        </w:numPr>
        <w:ind w:left="1530"/>
        <w:jc w:val="both"/>
      </w:pPr>
      <w:r>
        <w:t>Application uses Network Storage to store data manually or triggered by an event after authenticating against AD. Make sure each of the storage components and servers where this storage is installed are migrated to the new AD domain.</w:t>
      </w:r>
    </w:p>
    <w:p w:rsidR="00127031" w:rsidRDefault="00127031" w:rsidP="00127031">
      <w:pPr>
        <w:pStyle w:val="ListParagraph"/>
        <w:numPr>
          <w:ilvl w:val="0"/>
          <w:numId w:val="32"/>
        </w:numPr>
        <w:ind w:left="1530"/>
        <w:jc w:val="both"/>
      </w:pPr>
      <w:r>
        <w:t>Perform necessary testing and BCP testing.</w:t>
      </w:r>
    </w:p>
    <w:p w:rsidR="00127031" w:rsidRPr="00127031" w:rsidRDefault="00127031" w:rsidP="00127031">
      <w:pPr>
        <w:spacing w:before="200" w:after="120"/>
        <w:ind w:left="1166"/>
        <w:rPr>
          <w:rFonts w:asciiTheme="majorHAnsi" w:hAnsiTheme="majorHAnsi"/>
          <w:b/>
        </w:rPr>
      </w:pPr>
      <w:r>
        <w:rPr>
          <w:rFonts w:ascii="Calibri" w:eastAsia="Times New Roman" w:hAnsi="Calibri" w:cs="Arial"/>
          <w:b/>
          <w:bCs/>
          <w:color w:val="000000"/>
        </w:rPr>
        <w:lastRenderedPageBreak/>
        <w:t>Note</w:t>
      </w:r>
      <w:r>
        <w:rPr>
          <w:rFonts w:ascii="Calibri" w:eastAsia="Times New Roman" w:hAnsi="Calibri" w:cs="Arial"/>
          <w:bCs/>
          <w:color w:val="000000"/>
        </w:rPr>
        <w:t xml:space="preserve"> – To request registration of new storage servers on a new AD domain, raise a request.</w:t>
      </w:r>
    </w:p>
    <w:p w:rsidR="008C6F8D" w:rsidRDefault="00877C2D" w:rsidP="00D762A6">
      <w:pPr>
        <w:pStyle w:val="Heading4"/>
        <w:numPr>
          <w:ilvl w:val="2"/>
          <w:numId w:val="3"/>
        </w:numPr>
        <w:jc w:val="both"/>
        <w:rPr>
          <w:rFonts w:eastAsia="Times New Roman"/>
          <w:iCs w:val="0"/>
          <w:sz w:val="26"/>
          <w:szCs w:val="18"/>
        </w:rPr>
      </w:pPr>
      <w:bookmarkStart w:id="67" w:name="_Toc528188400"/>
      <w:r w:rsidRPr="000B08C5">
        <w:rPr>
          <w:rFonts w:eastAsia="Times New Roman"/>
          <w:iCs w:val="0"/>
          <w:sz w:val="26"/>
          <w:szCs w:val="18"/>
        </w:rPr>
        <w:t>&lt;&lt;$SAN&gt;&gt;</w:t>
      </w:r>
      <w:bookmarkEnd w:id="67"/>
    </w:p>
    <w:p w:rsidR="006621ED" w:rsidRPr="006621ED" w:rsidRDefault="00C81127" w:rsidP="00C81127">
      <w:pPr>
        <w:ind w:left="1170"/>
        <w:jc w:val="both"/>
        <w:rPr>
          <w:lang w:val="en-GB"/>
        </w:rPr>
      </w:pPr>
      <w:r w:rsidRPr="00C81127">
        <w:rPr>
          <w:lang w:val="en-GB"/>
        </w:rPr>
        <w:t>This Application uses SAN, below are some considerations and migration strategies.</w:t>
      </w:r>
    </w:p>
    <w:p w:rsidR="002C333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C81127" w:rsidRPr="00C81127" w:rsidRDefault="00C81127" w:rsidP="00C81127">
      <w:pPr>
        <w:ind w:left="1170"/>
        <w:jc w:val="both"/>
        <w:rPr>
          <w:lang w:val="en-GB"/>
        </w:rPr>
      </w:pPr>
      <w:r>
        <w:rPr>
          <w:lang w:val="en-GB"/>
        </w:rPr>
        <w:t xml:space="preserve">As part of Active Directory One Domain Consolidation, all current AD Domains and Forests will be migrated to a Single </w:t>
      </w:r>
      <w:r w:rsidRPr="00C81127">
        <w:rPr>
          <w:lang w:val="en-GB"/>
        </w:rPr>
        <w:t>Forest</w:t>
      </w:r>
      <w:r>
        <w:rPr>
          <w:lang w:val="en-GB"/>
        </w:rPr>
        <w:t xml:space="preserve"> and one AD domain</w:t>
      </w:r>
      <w:r w:rsidRPr="00C81127">
        <w:rPr>
          <w:lang w:val="en-GB"/>
        </w:rPr>
        <w:t xml:space="preserve">. Currently there are 135 domain controllers and 3 AD Domains within scope of this project. </w:t>
      </w:r>
    </w:p>
    <w:p w:rsidR="00C81127" w:rsidRPr="00C81127" w:rsidRDefault="00C81127" w:rsidP="00C81127">
      <w:pPr>
        <w:ind w:left="1170"/>
        <w:jc w:val="both"/>
        <w:rPr>
          <w:lang w:val="en-GB"/>
        </w:rPr>
      </w:pPr>
      <w:r w:rsidRPr="00C8112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C81127" w:rsidRDefault="00C81127" w:rsidP="00C81127">
      <w:pPr>
        <w:pStyle w:val="ListParagraph"/>
        <w:numPr>
          <w:ilvl w:val="0"/>
          <w:numId w:val="32"/>
        </w:numPr>
        <w:ind w:left="1530"/>
        <w:jc w:val="both"/>
      </w:pPr>
      <w:r>
        <w:rPr>
          <w:lang w:val="en-GB"/>
        </w:rPr>
        <w:t>Your Application technical teams are aware of the programme for AD One Domain Consolidation</w:t>
      </w:r>
    </w:p>
    <w:p w:rsidR="00C81127" w:rsidRPr="00C81127" w:rsidRDefault="00C81127" w:rsidP="00C81127">
      <w:pPr>
        <w:pStyle w:val="ListParagraph"/>
        <w:numPr>
          <w:ilvl w:val="0"/>
          <w:numId w:val="32"/>
        </w:numPr>
        <w:ind w:left="1530"/>
        <w:jc w:val="both"/>
      </w:pPr>
      <w:r>
        <w:t>Identify names along with FQDN (Fully qualified domain name) of Network, storage server, or SAN used by application.</w:t>
      </w:r>
    </w:p>
    <w:p w:rsidR="00A12F65" w:rsidRDefault="00A12F65"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81127" w:rsidRPr="00C81127" w:rsidRDefault="00C81127" w:rsidP="00C81127">
      <w:pPr>
        <w:ind w:left="1170"/>
        <w:jc w:val="both"/>
        <w:rPr>
          <w:lang w:val="en-GB"/>
        </w:rPr>
      </w:pPr>
      <w:r w:rsidRPr="00C81127">
        <w:rPr>
          <w:lang w:val="en-GB"/>
        </w:rPr>
        <w:t>Where SAN from legacy AD domain environment might be used they will need to be replaced from new AD domain. To achieve this, the application's technical team needs to</w:t>
      </w:r>
    </w:p>
    <w:p w:rsidR="00C81127" w:rsidRDefault="00C81127" w:rsidP="00C81127">
      <w:pPr>
        <w:pStyle w:val="ListParagraph"/>
        <w:numPr>
          <w:ilvl w:val="0"/>
          <w:numId w:val="32"/>
        </w:numPr>
        <w:ind w:left="1530"/>
        <w:jc w:val="both"/>
      </w:pPr>
      <w:r>
        <w:t>Consult AD Application Remediation team before making changes</w:t>
      </w:r>
    </w:p>
    <w:p w:rsidR="00C81127" w:rsidRDefault="00C81127" w:rsidP="00C81127">
      <w:pPr>
        <w:pStyle w:val="ListParagraph"/>
        <w:numPr>
          <w:ilvl w:val="0"/>
          <w:numId w:val="32"/>
        </w:numPr>
        <w:ind w:left="1530"/>
        <w:jc w:val="both"/>
      </w:pPr>
      <w:r>
        <w:t>Application uses Network Storage to store data manually or triggered by an event after authenticating against AD. Make sure each of the storage components and servers where this storage is installed are migrated to the new AD domain.</w:t>
      </w:r>
    </w:p>
    <w:p w:rsidR="00C81127" w:rsidRDefault="00C81127" w:rsidP="00C81127">
      <w:pPr>
        <w:pStyle w:val="ListParagraph"/>
        <w:numPr>
          <w:ilvl w:val="0"/>
          <w:numId w:val="32"/>
        </w:numPr>
        <w:ind w:left="1530"/>
        <w:jc w:val="both"/>
      </w:pPr>
      <w:r>
        <w:t>Perform necessary testing and BCP testing.</w:t>
      </w:r>
    </w:p>
    <w:p w:rsidR="00C81127" w:rsidRPr="00C81127" w:rsidRDefault="00C81127" w:rsidP="00C81127">
      <w:pPr>
        <w:spacing w:after="0" w:line="240" w:lineRule="auto"/>
        <w:ind w:left="630" w:firstLine="90"/>
        <w:jc w:val="both"/>
        <w:rPr>
          <w:rFonts w:ascii="Calibri" w:eastAsia="Times New Roman" w:hAnsi="Calibri" w:cs="Arial"/>
          <w:bCs/>
          <w:color w:val="000000"/>
        </w:rPr>
      </w:pPr>
      <w:r>
        <w:rPr>
          <w:rFonts w:ascii="Calibri" w:eastAsia="Times New Roman" w:hAnsi="Calibri" w:cs="Arial"/>
          <w:b/>
          <w:bCs/>
          <w:color w:val="000000"/>
        </w:rPr>
        <w:t xml:space="preserve">       Note</w:t>
      </w:r>
      <w:r>
        <w:rPr>
          <w:rFonts w:ascii="Calibri" w:eastAsia="Times New Roman" w:hAnsi="Calibri" w:cs="Arial"/>
          <w:bCs/>
          <w:color w:val="000000"/>
        </w:rPr>
        <w:t xml:space="preserve"> – To request registration of new storage servers on a new AD domain, raise a request.</w:t>
      </w:r>
    </w:p>
    <w:p w:rsid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Default="00785FA8" w:rsidP="00D762A6">
      <w:pPr>
        <w:pStyle w:val="Heading2"/>
        <w:numPr>
          <w:ilvl w:val="1"/>
          <w:numId w:val="3"/>
        </w:numPr>
        <w:jc w:val="both"/>
        <w:rPr>
          <w:rFonts w:eastAsia="Times New Roman"/>
        </w:rPr>
      </w:pPr>
      <w:bookmarkStart w:id="68" w:name="_Toc527721701"/>
      <w:bookmarkStart w:id="69" w:name="_Toc528188401"/>
      <w:r w:rsidRPr="00785FA8">
        <w:rPr>
          <w:rFonts w:eastAsia="Times New Roman"/>
        </w:rPr>
        <w:t>Application</w:t>
      </w:r>
      <w:r>
        <w:rPr>
          <w:rFonts w:eastAsia="Times New Roman"/>
        </w:rPr>
        <w:t xml:space="preserve"> </w:t>
      </w:r>
      <w:r w:rsidRPr="00785FA8">
        <w:rPr>
          <w:rFonts w:eastAsia="Times New Roman"/>
        </w:rPr>
        <w:t>Access</w:t>
      </w:r>
      <w:r>
        <w:rPr>
          <w:rFonts w:eastAsia="Times New Roman"/>
        </w:rPr>
        <w:t xml:space="preserve"> </w:t>
      </w:r>
      <w:r w:rsidRPr="00785FA8">
        <w:rPr>
          <w:rFonts w:eastAsia="Times New Roman"/>
        </w:rPr>
        <w:t>Method</w:t>
      </w:r>
      <w:bookmarkEnd w:id="68"/>
      <w:bookmarkEnd w:id="69"/>
    </w:p>
    <w:p w:rsidR="008B3925" w:rsidRPr="008B3925" w:rsidRDefault="008B3925" w:rsidP="008B3925">
      <w:pPr>
        <w:ind w:left="1134"/>
        <w:jc w:val="both"/>
        <w:rPr>
          <w:lang w:val="en-GB"/>
        </w:rPr>
      </w:pPr>
      <w:r w:rsidRPr="008B3925">
        <w:rPr>
          <w:lang w:val="en-GB"/>
        </w:rPr>
        <w:t>This application is accessed by users where Legacy AD user IDs are copied directly in the Application Database, below are some considerations and migration strategies.</w:t>
      </w:r>
    </w:p>
    <w:p w:rsidR="006621ED" w:rsidRPr="008B3925" w:rsidRDefault="00877C2D" w:rsidP="008B3925">
      <w:pPr>
        <w:pStyle w:val="Heading4"/>
        <w:numPr>
          <w:ilvl w:val="2"/>
          <w:numId w:val="3"/>
        </w:numPr>
        <w:jc w:val="both"/>
        <w:rPr>
          <w:rFonts w:eastAsia="Times New Roman"/>
          <w:iCs w:val="0"/>
          <w:sz w:val="26"/>
          <w:szCs w:val="18"/>
        </w:rPr>
      </w:pPr>
      <w:bookmarkStart w:id="70" w:name="_Toc528188402"/>
      <w:r w:rsidRPr="000B08C5">
        <w:rPr>
          <w:rFonts w:eastAsia="Times New Roman"/>
          <w:iCs w:val="0"/>
          <w:sz w:val="26"/>
          <w:szCs w:val="18"/>
        </w:rPr>
        <w:t>&lt;&lt;$Direct Application Access&gt;&gt;</w:t>
      </w:r>
      <w:bookmarkEnd w:id="70"/>
      <w:r w:rsidR="00327C7C" w:rsidRPr="008B3925">
        <w:t xml:space="preserve"> </w:t>
      </w:r>
    </w:p>
    <w:p w:rsidR="008A7A5E" w:rsidRDefault="00795228" w:rsidP="008B3925">
      <w:pPr>
        <w:spacing w:before="200" w:after="120"/>
        <w:ind w:left="1166"/>
        <w:rPr>
          <w:rFonts w:asciiTheme="majorHAnsi" w:hAnsiTheme="majorHAnsi"/>
          <w:b/>
        </w:rPr>
      </w:pPr>
      <w:r w:rsidRPr="00DD790B">
        <w:rPr>
          <w:rFonts w:asciiTheme="majorHAnsi" w:hAnsiTheme="majorHAnsi"/>
          <w:b/>
        </w:rPr>
        <w:t>Considerations</w:t>
      </w:r>
    </w:p>
    <w:p w:rsidR="008B3925" w:rsidRPr="008B3925" w:rsidRDefault="008B3925" w:rsidP="008B3925">
      <w:pPr>
        <w:ind w:left="1170"/>
        <w:jc w:val="both"/>
        <w:rPr>
          <w:lang w:val="en-GB"/>
        </w:rPr>
      </w:pPr>
      <w:r>
        <w:rPr>
          <w:lang w:val="en-GB"/>
        </w:rPr>
        <w:t xml:space="preserve">As part of Active Directory One Domain Consolidation, all current AD Domains and Forests will be migrated to a Single </w:t>
      </w:r>
      <w:r w:rsidRPr="008B3925">
        <w:rPr>
          <w:lang w:val="en-GB"/>
        </w:rPr>
        <w:t>Forest</w:t>
      </w:r>
      <w:r>
        <w:rPr>
          <w:lang w:val="en-GB"/>
        </w:rPr>
        <w:t xml:space="preserve"> and one AD domain</w:t>
      </w:r>
      <w:r w:rsidRPr="008B3925">
        <w:rPr>
          <w:lang w:val="en-GB"/>
        </w:rPr>
        <w:t xml:space="preserve">. Currently there are 135 domain controllers and 3 AD Domains within scope of this project. </w:t>
      </w:r>
    </w:p>
    <w:p w:rsidR="008B3925" w:rsidRPr="008B3925" w:rsidRDefault="008B3925" w:rsidP="008B3925">
      <w:pPr>
        <w:ind w:left="1170"/>
        <w:jc w:val="both"/>
        <w:rPr>
          <w:lang w:val="en-GB"/>
        </w:rPr>
      </w:pPr>
      <w:r w:rsidRPr="008B3925">
        <w:rPr>
          <w:lang w:val="en-GB"/>
        </w:rPr>
        <w:lastRenderedPageBreak/>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t>Identify if application is accessed directly by users using Legacy AD User Id. List if there are any exceptions.</w:t>
      </w:r>
    </w:p>
    <w:p w:rsidR="008B3925" w:rsidRDefault="008B3925" w:rsidP="008B3925">
      <w:pPr>
        <w:pStyle w:val="ListParagraph"/>
        <w:numPr>
          <w:ilvl w:val="0"/>
          <w:numId w:val="32"/>
        </w:numPr>
        <w:ind w:left="1530"/>
        <w:jc w:val="both"/>
      </w:pPr>
      <w:r>
        <w:t xml:space="preserve">Identify how the access to this application is requested by a user. </w:t>
      </w:r>
    </w:p>
    <w:p w:rsidR="008B3925" w:rsidRPr="004D128A" w:rsidRDefault="008B3925" w:rsidP="008B3925">
      <w:pPr>
        <w:pStyle w:val="ListParagraph"/>
        <w:numPr>
          <w:ilvl w:val="0"/>
          <w:numId w:val="32"/>
        </w:numPr>
        <w:ind w:left="1530"/>
        <w:jc w:val="both"/>
      </w:pPr>
      <w:r>
        <w:t>Identify if and how any Identity Management Tool provisions Legacy AD User IDs to this Application Database</w:t>
      </w:r>
    </w:p>
    <w:p w:rsidR="00785FA8" w:rsidRDefault="00A12F65" w:rsidP="008B3925">
      <w:pPr>
        <w:spacing w:before="200" w:after="120"/>
        <w:ind w:left="1166"/>
        <w:rPr>
          <w:rFonts w:asciiTheme="majorHAnsi" w:hAnsiTheme="majorHAnsi"/>
          <w:b/>
        </w:rPr>
      </w:pPr>
      <w:r w:rsidRPr="00DD790B">
        <w:rPr>
          <w:rFonts w:asciiTheme="majorHAnsi" w:hAnsiTheme="majorHAnsi"/>
          <w:b/>
        </w:rPr>
        <w:t xml:space="preserve"> 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t>Legacy AD domain User IDs will need to be replaced with User IDs from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t>Consult AD team post AD Migration to find new AD User ID and DN of User ID</w:t>
      </w:r>
    </w:p>
    <w:p w:rsidR="008B3925" w:rsidRDefault="008B3925" w:rsidP="008B3925">
      <w:pPr>
        <w:pStyle w:val="ListParagraph"/>
        <w:numPr>
          <w:ilvl w:val="0"/>
          <w:numId w:val="32"/>
        </w:numPr>
        <w:ind w:left="1530"/>
        <w:jc w:val="both"/>
      </w:pPr>
      <w:r>
        <w:t>Consult Identity Management team if there will be a change in User Provisioning/De-Provisioning Process to delete/update new AD User IDs in Application Database</w:t>
      </w:r>
    </w:p>
    <w:p w:rsidR="008B3925" w:rsidRDefault="008B3925" w:rsidP="008B3925">
      <w:pPr>
        <w:pStyle w:val="ListParagraph"/>
        <w:numPr>
          <w:ilvl w:val="0"/>
          <w:numId w:val="32"/>
        </w:numPr>
        <w:ind w:left="1530"/>
        <w:jc w:val="both"/>
      </w:pPr>
      <w:r>
        <w:t>Make changes to your Application source code and configurations connecting to the new AD domain for Authentication and Authorization</w:t>
      </w:r>
    </w:p>
    <w:p w:rsidR="008B3925" w:rsidRPr="008B3925" w:rsidRDefault="008B3925" w:rsidP="008B3925">
      <w:pPr>
        <w:pStyle w:val="ListParagraph"/>
        <w:numPr>
          <w:ilvl w:val="0"/>
          <w:numId w:val="32"/>
        </w:numPr>
        <w:ind w:left="1530"/>
        <w:jc w:val="both"/>
      </w:pPr>
      <w:r>
        <w:t>Perform necessary testing and BCP testing.</w:t>
      </w:r>
    </w:p>
    <w:p w:rsidR="00525A1B" w:rsidRPr="00525A1B" w:rsidRDefault="00525A1B" w:rsidP="00C43AB2">
      <w:pPr>
        <w:jc w:val="both"/>
      </w:pPr>
    </w:p>
    <w:p w:rsidR="00785FA8" w:rsidRDefault="00877C2D" w:rsidP="00D762A6">
      <w:pPr>
        <w:pStyle w:val="Heading4"/>
        <w:numPr>
          <w:ilvl w:val="2"/>
          <w:numId w:val="3"/>
        </w:numPr>
        <w:jc w:val="both"/>
        <w:rPr>
          <w:rFonts w:eastAsia="Times New Roman"/>
          <w:iCs w:val="0"/>
          <w:sz w:val="26"/>
          <w:szCs w:val="18"/>
        </w:rPr>
      </w:pPr>
      <w:bookmarkStart w:id="71" w:name="_Toc528188403"/>
      <w:r w:rsidRPr="000B08C5">
        <w:rPr>
          <w:rFonts w:eastAsia="Times New Roman"/>
          <w:iCs w:val="0"/>
          <w:sz w:val="26"/>
          <w:szCs w:val="18"/>
        </w:rPr>
        <w:t>&lt;&lt;$Based on Group membership&gt;&gt;</w:t>
      </w:r>
      <w:bookmarkEnd w:id="71"/>
    </w:p>
    <w:p w:rsidR="00A12F65" w:rsidRDefault="008B3925" w:rsidP="00D762A6">
      <w:pPr>
        <w:ind w:left="1170"/>
        <w:jc w:val="both"/>
        <w:rPr>
          <w:lang w:val="en-GB"/>
        </w:rPr>
      </w:pPr>
      <w:r w:rsidRPr="008B3925">
        <w:rPr>
          <w:lang w:val="en-GB"/>
        </w:rPr>
        <w:t>This application is accessed based on Legacy AD domain group membership. Below are some considerations and migration strategy</w:t>
      </w:r>
      <w:r w:rsidR="00A12F65">
        <w:rPr>
          <w:lang w:val="en-GB"/>
        </w:rPr>
        <w:t>.</w:t>
      </w:r>
    </w:p>
    <w:p w:rsidR="00766CE7" w:rsidRDefault="00795228" w:rsidP="008B3925">
      <w:pPr>
        <w:spacing w:before="200" w:after="120"/>
        <w:ind w:left="1166"/>
        <w:rPr>
          <w:rFonts w:asciiTheme="majorHAnsi" w:hAnsiTheme="majorHAnsi"/>
          <w:b/>
        </w:rPr>
      </w:pPr>
      <w:r w:rsidRPr="00DD790B">
        <w:rPr>
          <w:rFonts w:asciiTheme="majorHAnsi" w:hAnsiTheme="majorHAnsi"/>
          <w:b/>
        </w:rPr>
        <w:t>Considerations</w:t>
      </w:r>
    </w:p>
    <w:p w:rsidR="008B3925" w:rsidRDefault="008B3925" w:rsidP="008B3925">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8B3925" w:rsidRDefault="008B3925" w:rsidP="008B3925">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rPr>
          <w:lang w:val="en-GB"/>
        </w:rPr>
        <w:lastRenderedPageBreak/>
        <w:t>Identify all Role Groups (R-) (e.g. domain global groups), which are used to group user accounts which are normally used to simplify granting access to Users</w:t>
      </w:r>
    </w:p>
    <w:p w:rsidR="008B3925" w:rsidRDefault="008B3925" w:rsidP="008B3925">
      <w:pPr>
        <w:pStyle w:val="ListParagraph"/>
        <w:numPr>
          <w:ilvl w:val="0"/>
          <w:numId w:val="32"/>
        </w:numPr>
        <w:ind w:left="1530"/>
        <w:jc w:val="both"/>
      </w:pPr>
      <w:r>
        <w:rPr>
          <w:lang w:val="en-GB"/>
        </w:rPr>
        <w:t>Identify Permission Groups (P-) (e.g. all Application Permission Groups, all SQL Global Permission Groups, all Service Permission Groups, all Folder Permission Groups, all File Permission Groups, and all Server Share Permission Groups) used from Legacy AD Domain</w:t>
      </w:r>
    </w:p>
    <w:p w:rsidR="008B3925" w:rsidRPr="008B3925" w:rsidRDefault="008B3925" w:rsidP="008B3925">
      <w:pPr>
        <w:pStyle w:val="ListParagraph"/>
        <w:numPr>
          <w:ilvl w:val="0"/>
          <w:numId w:val="32"/>
        </w:numPr>
        <w:ind w:left="1530"/>
        <w:jc w:val="both"/>
      </w:pPr>
      <w:r>
        <w:rPr>
          <w:lang w:val="en-GB"/>
        </w:rPr>
        <w:t>Identify if Application Portal Server is configured to use the Legacy AD domain for Group Based authorization for Portlets, Pages, and Entitlements</w:t>
      </w:r>
    </w:p>
    <w:p w:rsidR="008B3925" w:rsidRPr="00D70A8E" w:rsidRDefault="008B3925" w:rsidP="008B3925">
      <w:pPr>
        <w:pStyle w:val="ListParagraph"/>
        <w:numPr>
          <w:ilvl w:val="0"/>
          <w:numId w:val="32"/>
        </w:numPr>
        <w:ind w:left="1530"/>
        <w:jc w:val="both"/>
      </w:pPr>
      <w:r w:rsidRPr="008B3925">
        <w:rPr>
          <w:lang w:val="en-GB"/>
        </w:rPr>
        <w:t>Identify if your Application Manages AD Groups in Application Database and how the AD groups are synchronized from Legacy AD domain</w:t>
      </w:r>
    </w:p>
    <w:p w:rsidR="00766CE7" w:rsidRDefault="00A12F65" w:rsidP="008B3925">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t>Where User IDs from the legacy AD domain environment are used they will need to be replaced with User IDs from the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t>Consult AD Migration team for all changes required for Permission and Role Groups</w:t>
      </w:r>
    </w:p>
    <w:p w:rsidR="008B3925" w:rsidRDefault="008B3925" w:rsidP="008B3925">
      <w:pPr>
        <w:pStyle w:val="ListParagraph"/>
        <w:numPr>
          <w:ilvl w:val="0"/>
          <w:numId w:val="32"/>
        </w:numPr>
        <w:ind w:left="1530"/>
        <w:jc w:val="both"/>
      </w:pPr>
      <w:r>
        <w:t>Make changes to your Application Portal Server Configurations related to new AD configuration for Group based authorization of Pages, Portlets, and Entitlements</w:t>
      </w:r>
    </w:p>
    <w:p w:rsidR="008B3925" w:rsidRPr="008B3925" w:rsidRDefault="008B3925" w:rsidP="008B3925">
      <w:pPr>
        <w:pStyle w:val="ListParagraph"/>
        <w:numPr>
          <w:ilvl w:val="0"/>
          <w:numId w:val="32"/>
        </w:numPr>
        <w:ind w:left="1530"/>
        <w:jc w:val="both"/>
      </w:pPr>
      <w:r>
        <w:t>Perform necessary testing and BCP testing</w:t>
      </w:r>
    </w:p>
    <w:p w:rsidR="00785FA8" w:rsidRDefault="00785FA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785FA8"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Default="00877C2D" w:rsidP="00D762A6">
      <w:pPr>
        <w:pStyle w:val="Heading4"/>
        <w:numPr>
          <w:ilvl w:val="2"/>
          <w:numId w:val="3"/>
        </w:numPr>
        <w:jc w:val="both"/>
        <w:rPr>
          <w:rFonts w:eastAsia="Times New Roman"/>
          <w:iCs w:val="0"/>
          <w:sz w:val="26"/>
          <w:szCs w:val="18"/>
        </w:rPr>
      </w:pPr>
      <w:bookmarkStart w:id="72" w:name="_Toc528188404"/>
      <w:r w:rsidRPr="000B08C5">
        <w:rPr>
          <w:rFonts w:eastAsia="Times New Roman"/>
          <w:iCs w:val="0"/>
          <w:sz w:val="26"/>
          <w:szCs w:val="18"/>
        </w:rPr>
        <w:t>&lt;&lt;$Based on Rule/Policy&gt;&gt;</w:t>
      </w:r>
      <w:bookmarkEnd w:id="72"/>
    </w:p>
    <w:p w:rsidR="00AB2966" w:rsidRPr="00AB2966" w:rsidRDefault="008B3925" w:rsidP="008B3925">
      <w:pPr>
        <w:ind w:left="1170"/>
        <w:jc w:val="both"/>
        <w:rPr>
          <w:lang w:val="en-GB"/>
        </w:rPr>
      </w:pPr>
      <w:r w:rsidRPr="008B3925">
        <w:rPr>
          <w:lang w:val="en-GB"/>
        </w:rPr>
        <w:t>This application is accessible based on Rules/Policies. Below are some consider</w:t>
      </w:r>
      <w:r>
        <w:rPr>
          <w:lang w:val="en-GB"/>
        </w:rPr>
        <w:t>ations and migration strategies</w:t>
      </w:r>
      <w:r w:rsidR="00AB2966" w:rsidRPr="00AB2966">
        <w:rPr>
          <w:lang w:val="en-GB"/>
        </w:rPr>
        <w:t xml:space="preserve">. </w:t>
      </w:r>
    </w:p>
    <w:p w:rsidR="00785FA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B3925" w:rsidRPr="008B3925" w:rsidRDefault="008B3925" w:rsidP="008B3925">
      <w:pPr>
        <w:ind w:left="1170"/>
        <w:jc w:val="both"/>
        <w:rPr>
          <w:lang w:val="en-GB"/>
        </w:rPr>
      </w:pPr>
      <w:r>
        <w:rPr>
          <w:lang w:val="en-GB"/>
        </w:rPr>
        <w:t xml:space="preserve">As part of Active Directory One Domain Consolidation, all current AD Domains and Forests will be migrated to a Single </w:t>
      </w:r>
      <w:r w:rsidRPr="008B3925">
        <w:rPr>
          <w:lang w:val="en-GB"/>
        </w:rPr>
        <w:t>Forest</w:t>
      </w:r>
      <w:r>
        <w:rPr>
          <w:lang w:val="en-GB"/>
        </w:rPr>
        <w:t xml:space="preserve"> and one AD domain</w:t>
      </w:r>
      <w:r w:rsidRPr="008B3925">
        <w:rPr>
          <w:lang w:val="en-GB"/>
        </w:rPr>
        <w:t xml:space="preserve">. Currently there are 135 domain controllers and 3 AD Domains within scope of this project. </w:t>
      </w:r>
    </w:p>
    <w:p w:rsidR="008B3925" w:rsidRPr="008B3925" w:rsidRDefault="008B3925" w:rsidP="008B3925">
      <w:pPr>
        <w:ind w:left="1170"/>
        <w:jc w:val="both"/>
        <w:rPr>
          <w:lang w:val="en-GB"/>
        </w:rPr>
      </w:pPr>
      <w:r w:rsidRPr="008B3925">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rPr>
          <w:lang w:val="en-GB"/>
        </w:rPr>
        <w:lastRenderedPageBreak/>
        <w:t>Identify if your Application is dependent on GPOs (Group Policy Object), defined groups of users, computer accounts from any existing Legacy AD Domain, and/or specific Domain Controllers</w:t>
      </w:r>
    </w:p>
    <w:p w:rsidR="008B3925" w:rsidRDefault="008B3925" w:rsidP="008B3925">
      <w:pPr>
        <w:pStyle w:val="ListParagraph"/>
        <w:numPr>
          <w:ilvl w:val="0"/>
          <w:numId w:val="32"/>
        </w:numPr>
        <w:ind w:left="1530"/>
        <w:jc w:val="both"/>
      </w:pPr>
      <w:r>
        <w:t>Identify if your Application Server is dependent on Legacy AD Forest’s network, based on defined rules such as Server Access and One-Way trusts established with AD Forest</w:t>
      </w:r>
    </w:p>
    <w:p w:rsidR="008B3925" w:rsidRPr="0006345A" w:rsidRDefault="008B3925" w:rsidP="008B3925">
      <w:pPr>
        <w:pStyle w:val="ListParagraph"/>
        <w:numPr>
          <w:ilvl w:val="0"/>
          <w:numId w:val="32"/>
        </w:numPr>
        <w:ind w:left="1530"/>
        <w:jc w:val="both"/>
      </w:pPr>
      <w:r>
        <w:t>Identify the Rules/Policy which are used to segregate functionality and access to the application by any means (e.g. registry based policy, folder redirection, etc.)</w:t>
      </w:r>
    </w:p>
    <w:p w:rsidR="00785FA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t>Where GPOs, Rules, and Policies from legacy AD domain environment are used, they will need to be replaced with similar GPOs, Rules, and Policies in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t>Consult AD Migration team for all changes required for GPOs, Computer Accounts, and Users/Groups</w:t>
      </w:r>
    </w:p>
    <w:p w:rsidR="008B3925" w:rsidRDefault="008B3925" w:rsidP="008B3925">
      <w:pPr>
        <w:pStyle w:val="ListParagraph"/>
        <w:numPr>
          <w:ilvl w:val="0"/>
          <w:numId w:val="32"/>
        </w:numPr>
        <w:ind w:left="1530"/>
        <w:jc w:val="both"/>
      </w:pPr>
      <w:r>
        <w:t>Make changes to your Application server configurations by re-hosting to connect to the new AD Domain,  to use new GPOs, and Computer Accounts</w:t>
      </w:r>
    </w:p>
    <w:p w:rsidR="008B3925" w:rsidRDefault="008B3925" w:rsidP="008B3925">
      <w:pPr>
        <w:pStyle w:val="ListParagraph"/>
        <w:numPr>
          <w:ilvl w:val="0"/>
          <w:numId w:val="32"/>
        </w:numPr>
        <w:ind w:left="1530"/>
        <w:jc w:val="both"/>
      </w:pPr>
      <w:r>
        <w:t>Request for Rule/Policy configuration from the new AD domain for the  application</w:t>
      </w:r>
    </w:p>
    <w:p w:rsidR="008B3925" w:rsidRPr="008B3925" w:rsidRDefault="008B3925" w:rsidP="008B3925">
      <w:pPr>
        <w:pStyle w:val="ListParagraph"/>
        <w:numPr>
          <w:ilvl w:val="0"/>
          <w:numId w:val="32"/>
        </w:numPr>
        <w:ind w:left="1530"/>
        <w:jc w:val="both"/>
      </w:pPr>
      <w:r>
        <w:t>Perform necessary testing and BCP testing.</w:t>
      </w:r>
    </w:p>
    <w:p w:rsidR="00327C7C" w:rsidRPr="00AB2966" w:rsidRDefault="00327C7C" w:rsidP="00C43AB2">
      <w:pPr>
        <w:jc w:val="both"/>
      </w:pPr>
    </w:p>
    <w:p w:rsidR="00D747B6" w:rsidRPr="003D4578" w:rsidRDefault="002338CB" w:rsidP="00D762A6">
      <w:pPr>
        <w:pStyle w:val="Heading4"/>
        <w:numPr>
          <w:ilvl w:val="2"/>
          <w:numId w:val="3"/>
        </w:numPr>
        <w:jc w:val="both"/>
        <w:rPr>
          <w:rFonts w:eastAsia="Times New Roman"/>
          <w:iCs w:val="0"/>
          <w:sz w:val="26"/>
          <w:szCs w:val="18"/>
        </w:rPr>
      </w:pPr>
      <w:bookmarkStart w:id="73" w:name="_Toc528188405"/>
      <w:r w:rsidRPr="003D4578">
        <w:rPr>
          <w:rFonts w:eastAsia="Times New Roman"/>
          <w:iCs w:val="0"/>
          <w:sz w:val="26"/>
          <w:szCs w:val="18"/>
        </w:rPr>
        <w:t>&lt;&lt;$Other&gt;&gt;</w:t>
      </w:r>
      <w:bookmarkEnd w:id="73"/>
    </w:p>
    <w:p w:rsidR="00AB2966" w:rsidRPr="00AB2966" w:rsidRDefault="008B3925" w:rsidP="008B3925">
      <w:pPr>
        <w:ind w:left="1170"/>
        <w:jc w:val="both"/>
        <w:rPr>
          <w:lang w:val="en-GB"/>
        </w:rPr>
      </w:pPr>
      <w:r w:rsidRPr="008B3925">
        <w:rPr>
          <w:lang w:val="en-GB"/>
        </w:rPr>
        <w:t>This application is accessible based on some other method. Below are some consider</w:t>
      </w:r>
      <w:r>
        <w:rPr>
          <w:lang w:val="en-GB"/>
        </w:rPr>
        <w:t>ations and migration strategies</w:t>
      </w:r>
      <w:r w:rsidR="00AB2966" w:rsidRPr="00AB2966">
        <w:rPr>
          <w:lang w:val="en-GB"/>
        </w:rPr>
        <w:t xml:space="preserve">. </w:t>
      </w:r>
    </w:p>
    <w:p w:rsidR="00785FA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B3925" w:rsidRPr="008B3925" w:rsidRDefault="008B3925" w:rsidP="008B3925">
      <w:pPr>
        <w:ind w:left="1170"/>
        <w:jc w:val="both"/>
        <w:rPr>
          <w:lang w:val="en-GB"/>
        </w:rPr>
      </w:pPr>
      <w:r>
        <w:rPr>
          <w:lang w:val="en-GB"/>
        </w:rPr>
        <w:t xml:space="preserve">As part of Active Directory One Domain Consolidation, all current AD Domains and Forests will be migrated to a Single </w:t>
      </w:r>
      <w:r w:rsidRPr="008B3925">
        <w:rPr>
          <w:lang w:val="en-GB"/>
        </w:rPr>
        <w:t>Forest</w:t>
      </w:r>
      <w:r>
        <w:rPr>
          <w:lang w:val="en-GB"/>
        </w:rPr>
        <w:t xml:space="preserve"> and one AD domain</w:t>
      </w:r>
      <w:r w:rsidRPr="008B3925">
        <w:rPr>
          <w:lang w:val="en-GB"/>
        </w:rPr>
        <w:t xml:space="preserve">. Currently there are 135 domain controllers and 3 AD Domains within scope of this project. </w:t>
      </w:r>
    </w:p>
    <w:p w:rsidR="008B3925" w:rsidRPr="008B3925" w:rsidRDefault="008B3925" w:rsidP="008B3925">
      <w:pPr>
        <w:ind w:left="1170"/>
        <w:jc w:val="both"/>
        <w:rPr>
          <w:lang w:val="en-GB"/>
        </w:rPr>
      </w:pPr>
      <w:r w:rsidRPr="008B3925">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rPr>
          <w:lang w:val="en-GB"/>
        </w:rPr>
        <w:t>Identify all other access method used to connect to the Legacy AD Domain</w:t>
      </w:r>
    </w:p>
    <w:p w:rsidR="008B3925" w:rsidRDefault="008B3925" w:rsidP="008B3925">
      <w:pPr>
        <w:pStyle w:val="ListParagraph"/>
        <w:numPr>
          <w:ilvl w:val="0"/>
          <w:numId w:val="32"/>
        </w:numPr>
        <w:ind w:left="1530"/>
        <w:jc w:val="both"/>
      </w:pPr>
      <w:r>
        <w:rPr>
          <w:lang w:val="en-GB"/>
        </w:rPr>
        <w:t xml:space="preserve">Identify all </w:t>
      </w:r>
      <w:r>
        <w:t>Service/technical accounts, Local Accounts, Computer Accounts used for authentication from Legacy AD Domain</w:t>
      </w:r>
    </w:p>
    <w:p w:rsidR="008B3925" w:rsidRDefault="008B3925" w:rsidP="008B3925">
      <w:pPr>
        <w:pStyle w:val="ListParagraph"/>
        <w:numPr>
          <w:ilvl w:val="0"/>
          <w:numId w:val="32"/>
        </w:numPr>
        <w:ind w:left="1530"/>
        <w:jc w:val="both"/>
      </w:pPr>
      <w:r>
        <w:lastRenderedPageBreak/>
        <w:t>Identify your Application Server configurations for Legacy AD related settings</w:t>
      </w:r>
    </w:p>
    <w:p w:rsidR="008B3925" w:rsidRPr="008B3925" w:rsidRDefault="008B3925" w:rsidP="008B3925">
      <w:pPr>
        <w:pStyle w:val="ListParagraph"/>
        <w:numPr>
          <w:ilvl w:val="0"/>
          <w:numId w:val="32"/>
        </w:numPr>
        <w:ind w:left="1530"/>
        <w:jc w:val="both"/>
      </w:pPr>
      <w:r>
        <w:t>Identify all places where hardcoded AD details (host and port) or hardcoded IP addresses are used in your authentication server</w:t>
      </w:r>
    </w:p>
    <w:p w:rsidR="00785FA8" w:rsidRDefault="004016A3"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t>Where Other Access Methods are used to connect legacy AD domain environment, they will need to be replaced with similar Access Methods to the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t>Register the new host in new AD domain and test connectivity for authentication</w:t>
      </w:r>
    </w:p>
    <w:p w:rsidR="008B3925" w:rsidRDefault="008B3925" w:rsidP="008B3925">
      <w:pPr>
        <w:pStyle w:val="ListParagraph"/>
        <w:numPr>
          <w:ilvl w:val="0"/>
          <w:numId w:val="32"/>
        </w:numPr>
        <w:ind w:left="1530"/>
        <w:jc w:val="both"/>
      </w:pPr>
      <w:r>
        <w:t>Change all places where hardcoded AD details (host and port) or hardcoded IP addresses are used</w:t>
      </w:r>
    </w:p>
    <w:p w:rsidR="008B3925" w:rsidRDefault="008B3925" w:rsidP="008B3925">
      <w:pPr>
        <w:pStyle w:val="ListParagraph"/>
        <w:numPr>
          <w:ilvl w:val="0"/>
          <w:numId w:val="32"/>
        </w:numPr>
        <w:ind w:left="1530"/>
        <w:jc w:val="both"/>
      </w:pPr>
      <w:r>
        <w:t xml:space="preserve">Change </w:t>
      </w:r>
      <w:r>
        <w:rPr>
          <w:lang w:val="en-GB"/>
        </w:rPr>
        <w:t xml:space="preserve">all </w:t>
      </w:r>
      <w:r>
        <w:t>Service/technical accounts, Local Accounts,  and Computer Accounts</w:t>
      </w:r>
    </w:p>
    <w:p w:rsidR="008B3925" w:rsidRPr="008B3925" w:rsidRDefault="008B3925" w:rsidP="008B3925">
      <w:pPr>
        <w:pStyle w:val="ListParagraph"/>
        <w:numPr>
          <w:ilvl w:val="0"/>
          <w:numId w:val="32"/>
        </w:numPr>
        <w:ind w:left="1530"/>
        <w:jc w:val="both"/>
      </w:pPr>
      <w:r>
        <w:t>Perform the necessary testing and BCP testing.</w:t>
      </w:r>
    </w:p>
    <w:p w:rsidR="001E195F" w:rsidRPr="001E195F" w:rsidRDefault="001E195F" w:rsidP="00D762A6">
      <w:pPr>
        <w:jc w:val="both"/>
        <w:rPr>
          <w:lang w:val="en-GB"/>
        </w:rPr>
      </w:pPr>
    </w:p>
    <w:p w:rsidR="00785FA8" w:rsidRDefault="00785FA8" w:rsidP="00D762A6">
      <w:pPr>
        <w:pStyle w:val="Heading2"/>
        <w:numPr>
          <w:ilvl w:val="1"/>
          <w:numId w:val="3"/>
        </w:numPr>
        <w:jc w:val="both"/>
        <w:rPr>
          <w:rFonts w:eastAsia="Times New Roman"/>
        </w:rPr>
      </w:pPr>
      <w:bookmarkStart w:id="74" w:name="_Toc527721702"/>
      <w:bookmarkStart w:id="75" w:name="_Toc528188406"/>
      <w:r w:rsidRPr="00785FA8">
        <w:rPr>
          <w:rFonts w:eastAsia="Times New Roman"/>
        </w:rPr>
        <w:t>Application Dependency</w:t>
      </w:r>
      <w:bookmarkEnd w:id="74"/>
      <w:bookmarkEnd w:id="75"/>
    </w:p>
    <w:p w:rsidR="00785FA8" w:rsidRPr="008B3925" w:rsidRDefault="008B3925" w:rsidP="008B3925">
      <w:pPr>
        <w:ind w:left="1170"/>
        <w:jc w:val="both"/>
        <w:rPr>
          <w:lang w:val="en-GB"/>
        </w:rPr>
      </w:pPr>
      <w:r w:rsidRPr="008B3925">
        <w:rPr>
          <w:lang w:val="en-GB"/>
        </w:rPr>
        <w:t>This application has dependencies with other applications, below are some considerations and migration strategies</w:t>
      </w:r>
      <w:r w:rsidR="00AB2966" w:rsidRPr="008B3925">
        <w:rPr>
          <w:lang w:val="en-GB"/>
        </w:rPr>
        <w:t>.</w:t>
      </w:r>
    </w:p>
    <w:p w:rsidR="00785FA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B3925" w:rsidRPr="008B3925" w:rsidRDefault="008B3925" w:rsidP="008B3925">
      <w:pPr>
        <w:ind w:left="1170"/>
        <w:jc w:val="both"/>
        <w:rPr>
          <w:lang w:val="en-GB"/>
        </w:rPr>
      </w:pPr>
      <w:r>
        <w:rPr>
          <w:lang w:val="en-GB"/>
        </w:rPr>
        <w:t xml:space="preserve">As part of Active Directory One Domain Consolidation, all current AD Domains and Forests will be migrated to a Single </w:t>
      </w:r>
      <w:r w:rsidRPr="008B3925">
        <w:rPr>
          <w:lang w:val="en-GB"/>
        </w:rPr>
        <w:t>Forest</w:t>
      </w:r>
      <w:r>
        <w:rPr>
          <w:lang w:val="en-GB"/>
        </w:rPr>
        <w:t xml:space="preserve"> and one AD domain</w:t>
      </w:r>
      <w:r w:rsidRPr="008B3925">
        <w:rPr>
          <w:lang w:val="en-GB"/>
        </w:rPr>
        <w:t xml:space="preserve">. Currently there are 135 domain controllers and 3 AD Domains within scope of this project. </w:t>
      </w:r>
    </w:p>
    <w:p w:rsidR="008B3925" w:rsidRPr="008B3925" w:rsidRDefault="008B3925" w:rsidP="008B3925">
      <w:pPr>
        <w:ind w:left="1170"/>
        <w:jc w:val="both"/>
        <w:rPr>
          <w:lang w:val="en-GB"/>
        </w:rPr>
      </w:pPr>
      <w:r w:rsidRPr="008B3925">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8B3925" w:rsidRDefault="008B3925" w:rsidP="008B3925">
      <w:pPr>
        <w:pStyle w:val="ListParagraph"/>
        <w:numPr>
          <w:ilvl w:val="0"/>
          <w:numId w:val="32"/>
        </w:numPr>
        <w:ind w:left="1530"/>
        <w:jc w:val="both"/>
      </w:pPr>
      <w:r>
        <w:rPr>
          <w:lang w:val="en-GB"/>
        </w:rPr>
        <w:t>Your Application technical teams are aware of the programme for AD One Domain Consolidation</w:t>
      </w:r>
    </w:p>
    <w:p w:rsidR="008B3925" w:rsidRDefault="008B3925" w:rsidP="008B3925">
      <w:pPr>
        <w:pStyle w:val="ListParagraph"/>
        <w:numPr>
          <w:ilvl w:val="0"/>
          <w:numId w:val="32"/>
        </w:numPr>
        <w:ind w:left="1530"/>
        <w:jc w:val="both"/>
      </w:pPr>
      <w:r>
        <w:rPr>
          <w:lang w:val="en-GB"/>
        </w:rPr>
        <w:t>Find out which Centralized Authentication Server, Framework has your Application dependent and indirectly uses Legacy AD Domain</w:t>
      </w:r>
    </w:p>
    <w:p w:rsidR="008B3925" w:rsidRDefault="008B3925" w:rsidP="008B3925">
      <w:pPr>
        <w:pStyle w:val="ListParagraph"/>
        <w:numPr>
          <w:ilvl w:val="0"/>
          <w:numId w:val="32"/>
        </w:numPr>
        <w:ind w:left="1530"/>
        <w:jc w:val="both"/>
      </w:pPr>
      <w:r>
        <w:t xml:space="preserve">Find out if your Application has any authentication dependency on a login script being executed </w:t>
      </w:r>
    </w:p>
    <w:p w:rsidR="008B3925" w:rsidRDefault="008B3925" w:rsidP="008B3925">
      <w:pPr>
        <w:pStyle w:val="ListParagraph"/>
        <w:numPr>
          <w:ilvl w:val="0"/>
          <w:numId w:val="32"/>
        </w:numPr>
        <w:ind w:left="1530"/>
        <w:jc w:val="both"/>
      </w:pPr>
      <w:r>
        <w:t>Identify all places where host details (FQDN, DN, host, port, etc.) are used in the Application configuration from Legacy AD Domain</w:t>
      </w:r>
    </w:p>
    <w:p w:rsidR="008B3925" w:rsidRPr="0006345A" w:rsidRDefault="008B3925" w:rsidP="008B3925">
      <w:pPr>
        <w:spacing w:before="200" w:after="120"/>
        <w:ind w:left="1166"/>
      </w:pPr>
      <w:r>
        <w:t>Validate if the Application has a Legacy AD Dependency such as if users of the Application authenticate against Legacy AD</w:t>
      </w:r>
    </w:p>
    <w:p w:rsidR="00785FA8" w:rsidRDefault="00D82C48" w:rsidP="008B3925">
      <w:pPr>
        <w:spacing w:before="200" w:after="120"/>
        <w:ind w:left="1166"/>
        <w:rPr>
          <w:rFonts w:asciiTheme="majorHAnsi" w:hAnsiTheme="majorHAnsi"/>
          <w:b/>
        </w:rPr>
      </w:pPr>
      <w:r w:rsidRPr="00DD790B">
        <w:rPr>
          <w:rFonts w:asciiTheme="majorHAnsi" w:hAnsiTheme="majorHAnsi"/>
          <w:b/>
        </w:rPr>
        <w:lastRenderedPageBreak/>
        <w:t xml:space="preserve">Migration </w:t>
      </w:r>
      <w:r w:rsidR="00795228" w:rsidRPr="00DD790B">
        <w:rPr>
          <w:rFonts w:asciiTheme="majorHAnsi" w:hAnsiTheme="majorHAnsi"/>
          <w:b/>
        </w:rPr>
        <w:t>strategy</w:t>
      </w:r>
    </w:p>
    <w:p w:rsidR="008B3925" w:rsidRPr="008B3925" w:rsidRDefault="008B3925" w:rsidP="008B3925">
      <w:pPr>
        <w:ind w:left="1170"/>
        <w:jc w:val="both"/>
        <w:rPr>
          <w:lang w:val="en-GB"/>
        </w:rPr>
      </w:pPr>
      <w:r w:rsidRPr="008B3925">
        <w:rPr>
          <w:lang w:val="en-GB"/>
        </w:rPr>
        <w:t>Where Other Applications are dependent on your Application’s querying the legacy AD domain environment, they will need to be pointed to the new AD domain.  To achieve this, the application's technical team needs to</w:t>
      </w:r>
    </w:p>
    <w:p w:rsidR="008B3925" w:rsidRDefault="008B3925" w:rsidP="008B3925">
      <w:pPr>
        <w:pStyle w:val="ListParagraph"/>
        <w:numPr>
          <w:ilvl w:val="0"/>
          <w:numId w:val="32"/>
        </w:numPr>
        <w:ind w:left="1530"/>
        <w:jc w:val="both"/>
      </w:pPr>
      <w:r>
        <w:t>Consult AD Application Remediation team before making changes</w:t>
      </w:r>
    </w:p>
    <w:p w:rsidR="008B3925" w:rsidRDefault="008B3925" w:rsidP="008B3925">
      <w:pPr>
        <w:pStyle w:val="ListParagraph"/>
        <w:numPr>
          <w:ilvl w:val="0"/>
          <w:numId w:val="32"/>
        </w:numPr>
        <w:ind w:left="1530"/>
        <w:jc w:val="both"/>
      </w:pPr>
      <w:r>
        <w:t>Consult AD Migration team for all changes required for the Application Server such as migration to the new AD Forest and Domain or Re-Hosting to a new Windows Server connecting new AD Forest and Domain</w:t>
      </w:r>
    </w:p>
    <w:p w:rsidR="008B3925" w:rsidRDefault="008B3925" w:rsidP="008B3925">
      <w:pPr>
        <w:pStyle w:val="ListParagraph"/>
        <w:numPr>
          <w:ilvl w:val="0"/>
          <w:numId w:val="32"/>
        </w:numPr>
        <w:ind w:left="1530"/>
        <w:jc w:val="both"/>
      </w:pPr>
      <w:r>
        <w:t>Validate if there are other Application dependency for authentication against the Legacy AD and plan to make changes in all the places where a specific AD OU, User DN, Group DN, Service Accounts, AD Groups are used</w:t>
      </w:r>
    </w:p>
    <w:p w:rsidR="008B3925" w:rsidRDefault="008B3925" w:rsidP="008B3925">
      <w:pPr>
        <w:pStyle w:val="ListParagraph"/>
        <w:numPr>
          <w:ilvl w:val="0"/>
          <w:numId w:val="32"/>
        </w:numPr>
        <w:ind w:left="1530"/>
        <w:jc w:val="both"/>
      </w:pPr>
      <w:r>
        <w:t>Perform the necessary testing and BCP testing</w:t>
      </w:r>
    </w:p>
    <w:p w:rsidR="008B3925" w:rsidRDefault="008B3925" w:rsidP="008B3925">
      <w:pPr>
        <w:pStyle w:val="ListParagraph"/>
        <w:spacing w:after="0" w:line="240" w:lineRule="auto"/>
        <w:ind w:left="1080"/>
        <w:jc w:val="both"/>
      </w:pPr>
    </w:p>
    <w:p w:rsidR="008B3925" w:rsidRDefault="008B3925" w:rsidP="008B3925">
      <w:pPr>
        <w:spacing w:before="200" w:after="120"/>
        <w:ind w:left="1166"/>
      </w:pPr>
      <w:r>
        <w:rPr>
          <w:b/>
        </w:rPr>
        <w:t>If Application doesn’t have any Dependencies on other applications, then no changes are required.</w:t>
      </w:r>
    </w:p>
    <w:p w:rsidR="00293237" w:rsidRPr="006A4D8C" w:rsidRDefault="00293237" w:rsidP="00293237">
      <w:pPr>
        <w:rPr>
          <w:lang w:val="en-GB"/>
        </w:rPr>
      </w:pPr>
    </w:p>
    <w:p w:rsidR="00785FA8" w:rsidRDefault="00A516A2" w:rsidP="00D762A6">
      <w:pPr>
        <w:pStyle w:val="Heading2"/>
        <w:numPr>
          <w:ilvl w:val="1"/>
          <w:numId w:val="3"/>
        </w:numPr>
        <w:jc w:val="both"/>
        <w:rPr>
          <w:rFonts w:eastAsia="Times New Roman"/>
        </w:rPr>
      </w:pPr>
      <w:bookmarkStart w:id="76" w:name="_Toc527721703"/>
      <w:bookmarkStart w:id="77" w:name="_Toc528188409"/>
      <w:r>
        <w:rPr>
          <w:rFonts w:eastAsia="Times New Roman"/>
        </w:rPr>
        <w:t>Application Host Model</w:t>
      </w:r>
      <w:bookmarkEnd w:id="76"/>
      <w:bookmarkEnd w:id="77"/>
    </w:p>
    <w:p w:rsidR="00C43AB2" w:rsidRPr="00A709D3" w:rsidRDefault="004300B0" w:rsidP="000C6526">
      <w:pPr>
        <w:ind w:left="426"/>
        <w:jc w:val="both"/>
        <w:rPr>
          <w:lang w:val="en-GB"/>
        </w:rPr>
      </w:pPr>
      <w:r w:rsidRPr="004300B0">
        <w:rPr>
          <w:lang w:val="en-GB"/>
        </w:rPr>
        <w:t>Based on Application Assessment, details we collected from your Application Team Owner, this application is of type &lt;&lt;$</w:t>
      </w:r>
      <w:proofErr w:type="spellStart"/>
      <w:r w:rsidRPr="004300B0">
        <w:rPr>
          <w:lang w:val="en-GB"/>
        </w:rPr>
        <w:t>Host_Model</w:t>
      </w:r>
      <w:proofErr w:type="spellEnd"/>
      <w:r w:rsidRPr="004300B0">
        <w:rPr>
          <w:lang w:val="en-GB"/>
        </w:rPr>
        <w:t>&gt;&gt; Application, please find the below Considerations and migration strategy.</w:t>
      </w:r>
    </w:p>
    <w:p w:rsidR="00A516A2" w:rsidRPr="00A709D3" w:rsidRDefault="00877C2D" w:rsidP="00D762A6">
      <w:pPr>
        <w:pStyle w:val="Heading4"/>
        <w:numPr>
          <w:ilvl w:val="2"/>
          <w:numId w:val="3"/>
        </w:numPr>
        <w:jc w:val="both"/>
        <w:rPr>
          <w:rFonts w:eastAsia="Times New Roman"/>
          <w:iCs w:val="0"/>
          <w:sz w:val="26"/>
          <w:szCs w:val="18"/>
        </w:rPr>
      </w:pPr>
      <w:bookmarkStart w:id="78" w:name="_Toc528188410"/>
      <w:r w:rsidRPr="000B08C5">
        <w:rPr>
          <w:rFonts w:eastAsia="Times New Roman"/>
          <w:iCs w:val="0"/>
          <w:sz w:val="26"/>
          <w:szCs w:val="18"/>
        </w:rPr>
        <w:t>&lt;&lt;$Web-Based&gt;&gt;</w:t>
      </w:r>
      <w:bookmarkEnd w:id="78"/>
    </w:p>
    <w:p w:rsidR="00A516A2" w:rsidRDefault="00795228" w:rsidP="004300B0">
      <w:pPr>
        <w:spacing w:before="200" w:after="120"/>
        <w:ind w:left="1166"/>
        <w:rPr>
          <w:rFonts w:asciiTheme="majorHAnsi" w:hAnsiTheme="majorHAnsi"/>
          <w:b/>
        </w:rPr>
      </w:pPr>
      <w:r w:rsidRPr="00DD790B">
        <w:rPr>
          <w:rFonts w:asciiTheme="majorHAnsi" w:hAnsiTheme="majorHAnsi"/>
          <w:b/>
        </w:rPr>
        <w:t>Considerations</w:t>
      </w:r>
    </w:p>
    <w:p w:rsidR="004300B0" w:rsidRPr="00AB7347" w:rsidRDefault="004300B0" w:rsidP="00AB7347">
      <w:pPr>
        <w:ind w:left="1170"/>
        <w:jc w:val="both"/>
        <w:rPr>
          <w:lang w:val="en-GB"/>
        </w:rPr>
      </w:pPr>
      <w:r>
        <w:rPr>
          <w:lang w:val="en-GB"/>
        </w:rPr>
        <w:t xml:space="preserve">As part of Active Directory One Domain Consolidation, all current AD Domains and Forests will be migrated to a Single </w:t>
      </w:r>
      <w:r w:rsidRPr="00AB7347">
        <w:rPr>
          <w:lang w:val="en-GB"/>
        </w:rPr>
        <w:t>Forest</w:t>
      </w:r>
      <w:r>
        <w:rPr>
          <w:lang w:val="en-GB"/>
        </w:rPr>
        <w:t xml:space="preserve"> and one AD domain</w:t>
      </w:r>
      <w:r w:rsidRPr="00AB7347">
        <w:rPr>
          <w:lang w:val="en-GB"/>
        </w:rPr>
        <w:t xml:space="preserve">. Currently there are 135 domain controllers and 3 AD Domains within scope of this project. </w:t>
      </w:r>
    </w:p>
    <w:p w:rsidR="004300B0" w:rsidRPr="00AB7347" w:rsidRDefault="004300B0" w:rsidP="00AB7347">
      <w:pPr>
        <w:ind w:left="1170"/>
        <w:jc w:val="both"/>
        <w:rPr>
          <w:lang w:val="en-GB"/>
        </w:rPr>
      </w:pPr>
      <w:r w:rsidRPr="00AB734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t>If your web server is on non-windows operating system then continue with the existing operating system</w:t>
      </w:r>
    </w:p>
    <w:p w:rsidR="004300B0" w:rsidRDefault="004300B0" w:rsidP="004300B0">
      <w:pPr>
        <w:pStyle w:val="ListParagraph"/>
        <w:numPr>
          <w:ilvl w:val="0"/>
          <w:numId w:val="32"/>
        </w:numPr>
        <w:ind w:left="1530"/>
        <w:jc w:val="both"/>
        <w:rPr>
          <w:lang w:val="en-GB"/>
        </w:rPr>
      </w:pPr>
      <w:r>
        <w:t xml:space="preserve">Identify all places where hardcoded AD detail (host and port) or hardcoded IP address is used in the application web server e.g. IIS Web Server App Pool to run the </w:t>
      </w:r>
      <w:proofErr w:type="spellStart"/>
      <w:r>
        <w:lastRenderedPageBreak/>
        <w:t>webservice</w:t>
      </w:r>
      <w:proofErr w:type="spellEnd"/>
      <w:r>
        <w:t xml:space="preserve"> under Service account. Review IIS Webserver, ASP .NET projects configuration files to gather Application Pool (e.g. find out </w:t>
      </w:r>
      <w:r>
        <w:rPr>
          <w:lang w:val="en-GB"/>
        </w:rPr>
        <w:t xml:space="preserve">any Service Account, </w:t>
      </w:r>
      <w:proofErr w:type="spellStart"/>
      <w:r>
        <w:rPr>
          <w:lang w:val="en-GB"/>
        </w:rPr>
        <w:t>RoleGroup</w:t>
      </w:r>
      <w:proofErr w:type="spellEnd"/>
      <w:r>
        <w:rPr>
          <w:lang w:val="en-GB"/>
        </w:rPr>
        <w:t xml:space="preserve"> Mapping) configurations like below:</w:t>
      </w:r>
    </w:p>
    <w:p w:rsidR="004300B0" w:rsidRDefault="004300B0" w:rsidP="004300B0">
      <w:pPr>
        <w:pStyle w:val="ListParagraph"/>
        <w:ind w:left="1800"/>
        <w:jc w:val="both"/>
        <w:rPr>
          <w:lang w:val="en-GB"/>
        </w:rPr>
      </w:pPr>
      <w:r>
        <w:rPr>
          <w:lang w:val="en-GB"/>
        </w:rPr>
        <w:t>&lt;</w:t>
      </w:r>
      <w:proofErr w:type="gramStart"/>
      <w:r>
        <w:rPr>
          <w:lang w:val="en-GB"/>
        </w:rPr>
        <w:t>authorization</w:t>
      </w:r>
      <w:proofErr w:type="gramEnd"/>
      <w:r>
        <w:rPr>
          <w:lang w:val="en-GB"/>
        </w:rPr>
        <w:t>&gt;</w:t>
      </w:r>
    </w:p>
    <w:p w:rsidR="004300B0" w:rsidRDefault="004300B0" w:rsidP="004300B0">
      <w:pPr>
        <w:pStyle w:val="ListParagraph"/>
        <w:ind w:left="1800"/>
        <w:jc w:val="both"/>
        <w:rPr>
          <w:lang w:val="en-GB"/>
        </w:rPr>
      </w:pPr>
      <w:r>
        <w:rPr>
          <w:lang w:val="en-GB"/>
        </w:rPr>
        <w:t xml:space="preserve">       &lt;allow role="domain\R-APP-</w:t>
      </w:r>
      <w:proofErr w:type="spellStart"/>
      <w:r>
        <w:rPr>
          <w:lang w:val="en-GB"/>
        </w:rPr>
        <w:t>groupname</w:t>
      </w:r>
      <w:proofErr w:type="spellEnd"/>
      <w:r>
        <w:rPr>
          <w:lang w:val="en-GB"/>
        </w:rPr>
        <w:t>-M" /&gt;</w:t>
      </w:r>
    </w:p>
    <w:p w:rsidR="004300B0" w:rsidRDefault="004300B0" w:rsidP="004300B0">
      <w:pPr>
        <w:pStyle w:val="ListParagraph"/>
        <w:ind w:left="1800"/>
        <w:jc w:val="both"/>
        <w:rPr>
          <w:lang w:val="en-GB"/>
        </w:rPr>
      </w:pPr>
      <w:r>
        <w:rPr>
          <w:lang w:val="en-GB"/>
        </w:rPr>
        <w:t xml:space="preserve">       &lt;allow user="*" /&gt;</w:t>
      </w:r>
    </w:p>
    <w:p w:rsidR="004300B0" w:rsidRDefault="004300B0" w:rsidP="004300B0">
      <w:pPr>
        <w:pStyle w:val="ListParagraph"/>
        <w:ind w:left="1800"/>
        <w:jc w:val="both"/>
        <w:rPr>
          <w:lang w:val="en-GB"/>
        </w:rPr>
      </w:pPr>
      <w:r>
        <w:rPr>
          <w:lang w:val="en-GB"/>
        </w:rPr>
        <w:t xml:space="preserve"> &lt;/authorization&gt;</w:t>
      </w:r>
    </w:p>
    <w:p w:rsidR="004300B0" w:rsidRDefault="004300B0" w:rsidP="004300B0">
      <w:pPr>
        <w:pStyle w:val="ListParagraph"/>
        <w:ind w:left="1800"/>
        <w:jc w:val="both"/>
        <w:rPr>
          <w:lang w:val="en-GB"/>
        </w:rPr>
      </w:pPr>
    </w:p>
    <w:p w:rsidR="004300B0" w:rsidRPr="00D20851" w:rsidRDefault="004300B0" w:rsidP="004300B0">
      <w:pPr>
        <w:pStyle w:val="ListParagraph"/>
        <w:numPr>
          <w:ilvl w:val="0"/>
          <w:numId w:val="32"/>
        </w:numPr>
        <w:ind w:left="1530"/>
        <w:jc w:val="both"/>
      </w:pPr>
      <w:r>
        <w:t>Identity all service/technical accounts are used to authenticate against Legacy AD</w:t>
      </w:r>
    </w:p>
    <w:p w:rsidR="00DD790B" w:rsidRDefault="00D82C48" w:rsidP="004300B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AB7347" w:rsidRDefault="004300B0" w:rsidP="00AB7347">
      <w:pPr>
        <w:ind w:left="1170"/>
        <w:jc w:val="both"/>
        <w:rPr>
          <w:lang w:val="en-GB"/>
        </w:rPr>
      </w:pPr>
      <w:r w:rsidRPr="00AB7347">
        <w:rPr>
          <w:lang w:val="en-GB"/>
        </w:rPr>
        <w:t>Where legacy AD domain values are used in application Web server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pPr>
      <w:r>
        <w:t>Consult AD Application Remediation team and share your timeline and migration plan</w:t>
      </w:r>
    </w:p>
    <w:p w:rsidR="004300B0" w:rsidRDefault="004300B0" w:rsidP="004300B0">
      <w:pPr>
        <w:pStyle w:val="ListParagraph"/>
        <w:numPr>
          <w:ilvl w:val="0"/>
          <w:numId w:val="32"/>
        </w:numPr>
        <w:ind w:left="1530"/>
        <w:jc w:val="both"/>
      </w:pPr>
      <w:r>
        <w:t>Change hardcoded AD detail (host and port) or hardcoded IP address to match what is used in the application web server</w:t>
      </w:r>
    </w:p>
    <w:p w:rsidR="004300B0" w:rsidRDefault="004300B0" w:rsidP="004300B0">
      <w:pPr>
        <w:pStyle w:val="ListParagraph"/>
        <w:numPr>
          <w:ilvl w:val="0"/>
          <w:numId w:val="32"/>
        </w:numPr>
        <w:ind w:left="1530"/>
        <w:jc w:val="both"/>
      </w:pPr>
      <w:r>
        <w:t xml:space="preserve">Change all service/technical accounts currently configured to authenticate against the Legacy AD to authenticate to the new AD </w:t>
      </w:r>
    </w:p>
    <w:p w:rsidR="004300B0" w:rsidRPr="004300B0" w:rsidRDefault="004300B0" w:rsidP="004300B0">
      <w:pPr>
        <w:pStyle w:val="ListParagraph"/>
        <w:numPr>
          <w:ilvl w:val="0"/>
          <w:numId w:val="32"/>
        </w:numPr>
        <w:ind w:left="1530"/>
        <w:jc w:val="both"/>
      </w:pPr>
      <w:r>
        <w:t>Perform the necessary testing and BCP testing</w:t>
      </w:r>
    </w:p>
    <w:p w:rsidR="00A516A2" w:rsidRDefault="00877C2D" w:rsidP="00D762A6">
      <w:pPr>
        <w:pStyle w:val="Heading4"/>
        <w:numPr>
          <w:ilvl w:val="2"/>
          <w:numId w:val="3"/>
        </w:numPr>
        <w:jc w:val="both"/>
        <w:rPr>
          <w:rFonts w:eastAsia="Times New Roman"/>
          <w:b w:val="0"/>
          <w:bCs w:val="0"/>
          <w:sz w:val="26"/>
          <w:szCs w:val="18"/>
        </w:rPr>
      </w:pPr>
      <w:bookmarkStart w:id="79" w:name="_Toc528188411"/>
      <w:r w:rsidRPr="000B08C5">
        <w:rPr>
          <w:rFonts w:eastAsia="Times New Roman"/>
          <w:iCs w:val="0"/>
          <w:sz w:val="26"/>
          <w:szCs w:val="18"/>
        </w:rPr>
        <w:t>&lt;&lt;$On-Premise&gt;&gt;</w:t>
      </w:r>
      <w:bookmarkEnd w:id="79"/>
    </w:p>
    <w:p w:rsidR="00A516A2"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300B0" w:rsidRPr="00AB7347" w:rsidRDefault="004300B0" w:rsidP="00AB7347">
      <w:pPr>
        <w:ind w:left="1170"/>
        <w:jc w:val="both"/>
        <w:rPr>
          <w:lang w:val="en-GB"/>
        </w:rPr>
      </w:pPr>
      <w:r>
        <w:rPr>
          <w:lang w:val="en-GB"/>
        </w:rPr>
        <w:t xml:space="preserve">As part of Active Directory One Domain Consolidation, all current AD Domains and Forests will be migrated to a Single </w:t>
      </w:r>
      <w:r w:rsidRPr="00AB7347">
        <w:rPr>
          <w:lang w:val="en-GB"/>
        </w:rPr>
        <w:t>Forest</w:t>
      </w:r>
      <w:r>
        <w:rPr>
          <w:lang w:val="en-GB"/>
        </w:rPr>
        <w:t xml:space="preserve"> and one AD domain</w:t>
      </w:r>
      <w:r w:rsidRPr="00AB7347">
        <w:rPr>
          <w:lang w:val="en-GB"/>
        </w:rPr>
        <w:t xml:space="preserve">. Currently there are 135 domain controllers and 3 AD Domains within scope of this project. </w:t>
      </w:r>
    </w:p>
    <w:p w:rsidR="004300B0" w:rsidRPr="00AB7347" w:rsidRDefault="004300B0" w:rsidP="00AB7347">
      <w:pPr>
        <w:ind w:left="1170"/>
        <w:jc w:val="both"/>
        <w:rPr>
          <w:lang w:val="en-GB"/>
        </w:rPr>
      </w:pPr>
      <w:r w:rsidRPr="00AB734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t>If your web server is on non-windows operating system then continue with the existing operating system and server</w:t>
      </w:r>
    </w:p>
    <w:p w:rsidR="004300B0" w:rsidRDefault="004300B0" w:rsidP="004300B0">
      <w:pPr>
        <w:pStyle w:val="ListParagraph"/>
        <w:numPr>
          <w:ilvl w:val="0"/>
          <w:numId w:val="32"/>
        </w:numPr>
        <w:ind w:left="1530"/>
        <w:jc w:val="both"/>
        <w:rPr>
          <w:lang w:val="en-GB"/>
        </w:rPr>
      </w:pPr>
      <w:r>
        <w:rPr>
          <w:lang w:val="en-GB"/>
        </w:rPr>
        <w:t xml:space="preserve">Please check if </w:t>
      </w:r>
      <w:proofErr w:type="spellStart"/>
      <w:r>
        <w:rPr>
          <w:lang w:val="en-GB"/>
        </w:rPr>
        <w:t>on-premise</w:t>
      </w:r>
      <w:proofErr w:type="spellEnd"/>
      <w:r>
        <w:rPr>
          <w:lang w:val="en-GB"/>
        </w:rPr>
        <w:t xml:space="preserve"> server is connected to any of AD Domain which require migration to the new AD domain once it is available</w:t>
      </w:r>
    </w:p>
    <w:p w:rsidR="004300B0" w:rsidRPr="0006345A" w:rsidRDefault="004300B0" w:rsidP="004300B0">
      <w:pPr>
        <w:spacing w:before="200" w:after="120"/>
        <w:ind w:left="1166"/>
      </w:pPr>
      <w:r>
        <w:lastRenderedPageBreak/>
        <w:t xml:space="preserve">Identify all places in your </w:t>
      </w:r>
      <w:proofErr w:type="spellStart"/>
      <w:r>
        <w:rPr>
          <w:lang w:val="en-GB"/>
        </w:rPr>
        <w:t>on-premise</w:t>
      </w:r>
      <w:proofErr w:type="spellEnd"/>
      <w:r>
        <w:rPr>
          <w:lang w:val="en-GB"/>
        </w:rPr>
        <w:t xml:space="preserve"> deployment where Service Accounts, Hardcoded AD details (</w:t>
      </w:r>
      <w:r>
        <w:t>host and port) or hardcoded IP addresses are used</w:t>
      </w:r>
    </w:p>
    <w:p w:rsidR="00A516A2"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AB7347" w:rsidRDefault="004300B0" w:rsidP="00AB7347">
      <w:pPr>
        <w:ind w:left="1170"/>
        <w:jc w:val="both"/>
        <w:rPr>
          <w:lang w:val="en-GB"/>
        </w:rPr>
      </w:pPr>
      <w:r w:rsidRPr="00AB7347">
        <w:rPr>
          <w:lang w:val="en-GB"/>
        </w:rPr>
        <w:t xml:space="preserve">Where legacy AD domain values are used in application </w:t>
      </w:r>
      <w:proofErr w:type="spellStart"/>
      <w:r w:rsidRPr="00AB7347">
        <w:rPr>
          <w:lang w:val="en-GB"/>
        </w:rPr>
        <w:t>on-premise</w:t>
      </w:r>
      <w:proofErr w:type="spellEnd"/>
      <w:r w:rsidRPr="00AB7347">
        <w:rPr>
          <w:lang w:val="en-GB"/>
        </w:rPr>
        <w:t xml:space="preserve"> servers,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pPr>
      <w:r>
        <w:t>Consult AD Application Remediation team and share your timeline, migration plan</w:t>
      </w:r>
    </w:p>
    <w:p w:rsidR="004300B0" w:rsidRDefault="004300B0" w:rsidP="004300B0">
      <w:pPr>
        <w:pStyle w:val="ListParagraph"/>
        <w:numPr>
          <w:ilvl w:val="0"/>
          <w:numId w:val="32"/>
        </w:numPr>
        <w:ind w:left="1530"/>
        <w:jc w:val="both"/>
      </w:pPr>
      <w:r>
        <w:t>Change hardcoded AD detail (host and port) or hardcoded IP address is used in the application web server</w:t>
      </w:r>
    </w:p>
    <w:p w:rsidR="004300B0" w:rsidRDefault="004300B0" w:rsidP="004300B0">
      <w:pPr>
        <w:pStyle w:val="ListParagraph"/>
        <w:numPr>
          <w:ilvl w:val="0"/>
          <w:numId w:val="32"/>
        </w:numPr>
        <w:ind w:left="1530"/>
        <w:jc w:val="both"/>
      </w:pPr>
      <w:r>
        <w:t xml:space="preserve">Change all service/technical accounts are used to authenticate against Legacy AD and connect to new AD </w:t>
      </w:r>
    </w:p>
    <w:p w:rsidR="004300B0" w:rsidRPr="004300B0" w:rsidRDefault="004300B0" w:rsidP="004300B0">
      <w:pPr>
        <w:pStyle w:val="ListParagraph"/>
        <w:numPr>
          <w:ilvl w:val="0"/>
          <w:numId w:val="32"/>
        </w:numPr>
        <w:ind w:left="1530"/>
        <w:jc w:val="both"/>
      </w:pPr>
      <w:r>
        <w:t>Perform the necessary testing and BCP testing</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877C2D" w:rsidP="00D762A6">
      <w:pPr>
        <w:pStyle w:val="Heading4"/>
        <w:numPr>
          <w:ilvl w:val="2"/>
          <w:numId w:val="3"/>
        </w:numPr>
        <w:jc w:val="both"/>
        <w:rPr>
          <w:rFonts w:eastAsia="Times New Roman"/>
          <w:b w:val="0"/>
          <w:bCs w:val="0"/>
          <w:sz w:val="26"/>
          <w:szCs w:val="18"/>
        </w:rPr>
      </w:pPr>
      <w:bookmarkStart w:id="80" w:name="_Toc528188412"/>
      <w:r w:rsidRPr="000B08C5">
        <w:rPr>
          <w:rFonts w:eastAsia="Times New Roman"/>
          <w:iCs w:val="0"/>
          <w:sz w:val="26"/>
          <w:szCs w:val="18"/>
        </w:rPr>
        <w:t>&lt;&lt;$Cloud&gt;&gt;</w:t>
      </w:r>
      <w:bookmarkEnd w:id="80"/>
    </w:p>
    <w:p w:rsidR="00A516A2" w:rsidRDefault="00795228" w:rsidP="004300B0">
      <w:pPr>
        <w:spacing w:before="200" w:after="120"/>
        <w:ind w:left="1166"/>
        <w:rPr>
          <w:rFonts w:asciiTheme="majorHAnsi" w:hAnsiTheme="majorHAnsi"/>
          <w:b/>
        </w:rPr>
      </w:pPr>
      <w:r w:rsidRPr="00DD790B">
        <w:rPr>
          <w:rFonts w:asciiTheme="majorHAnsi" w:hAnsiTheme="majorHAnsi"/>
          <w:b/>
        </w:rPr>
        <w:t>Considerations</w:t>
      </w:r>
    </w:p>
    <w:p w:rsidR="004300B0" w:rsidRPr="00AB7347" w:rsidRDefault="004300B0" w:rsidP="004300B0">
      <w:pPr>
        <w:ind w:left="1170"/>
        <w:jc w:val="both"/>
        <w:rPr>
          <w:lang w:val="en-GB"/>
        </w:rPr>
      </w:pPr>
      <w:r>
        <w:rPr>
          <w:lang w:val="en-GB"/>
        </w:rPr>
        <w:t xml:space="preserve">As part of Active Directory One Domain Consolidation, all current AD Domains and Forests will be migrated to a Single </w:t>
      </w:r>
      <w:r w:rsidRPr="00AB7347">
        <w:rPr>
          <w:lang w:val="en-GB"/>
        </w:rPr>
        <w:t>Forest</w:t>
      </w:r>
      <w:r>
        <w:rPr>
          <w:lang w:val="en-GB"/>
        </w:rPr>
        <w:t xml:space="preserve"> and one AD domain</w:t>
      </w:r>
      <w:r w:rsidRPr="00AB7347">
        <w:rPr>
          <w:lang w:val="en-GB"/>
        </w:rPr>
        <w:t xml:space="preserve">. Currently there are 135 domain controllers and 3 AD Domains within scope of this project. </w:t>
      </w:r>
    </w:p>
    <w:p w:rsidR="004300B0" w:rsidRPr="00AB7347" w:rsidRDefault="004300B0" w:rsidP="004300B0">
      <w:pPr>
        <w:ind w:left="1170"/>
        <w:jc w:val="both"/>
        <w:rPr>
          <w:lang w:val="en-GB"/>
        </w:rPr>
      </w:pPr>
      <w:r w:rsidRPr="00AB734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 xml:space="preserve">Please identify if your Cloud Application is accessed by </w:t>
      </w:r>
      <w:proofErr w:type="spellStart"/>
      <w:r>
        <w:rPr>
          <w:lang w:val="en-GB"/>
        </w:rPr>
        <w:t>on-premise</w:t>
      </w:r>
      <w:proofErr w:type="spellEnd"/>
      <w:r>
        <w:rPr>
          <w:lang w:val="en-GB"/>
        </w:rPr>
        <w:t xml:space="preserve"> Federated Authentication such as Active Directory Federation Service (ADFS)</w:t>
      </w:r>
    </w:p>
    <w:p w:rsidR="004300B0" w:rsidRPr="004300B0" w:rsidRDefault="004300B0" w:rsidP="004300B0">
      <w:pPr>
        <w:pStyle w:val="ListParagraph"/>
        <w:numPr>
          <w:ilvl w:val="0"/>
          <w:numId w:val="32"/>
        </w:numPr>
        <w:ind w:left="1530"/>
        <w:jc w:val="both"/>
        <w:rPr>
          <w:lang w:val="en-GB"/>
        </w:rPr>
      </w:pPr>
      <w:r>
        <w:rPr>
          <w:lang w:val="en-GB"/>
        </w:rPr>
        <w:t xml:space="preserve">Please identify if your cloud hosted server, cloud application uses any </w:t>
      </w:r>
      <w:proofErr w:type="spellStart"/>
      <w:r>
        <w:rPr>
          <w:lang w:val="en-GB"/>
        </w:rPr>
        <w:t>on-premise</w:t>
      </w:r>
      <w:proofErr w:type="spellEnd"/>
      <w:r>
        <w:rPr>
          <w:lang w:val="en-GB"/>
        </w:rPr>
        <w:t xml:space="preserve"> </w:t>
      </w:r>
      <w:r>
        <w:rPr>
          <w:rFonts w:ascii="Calibri" w:eastAsia="Times New Roman" w:hAnsi="Calibri" w:cs="Calibri"/>
          <w:color w:val="000000"/>
        </w:rPr>
        <w:t>Legacy AD domain objects such as Service Accounts, AD Groups and other objects from AD container</w:t>
      </w:r>
    </w:p>
    <w:p w:rsidR="00A516A2" w:rsidRDefault="00D82C48" w:rsidP="004300B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AB7347" w:rsidRDefault="004300B0" w:rsidP="00AB7347">
      <w:pPr>
        <w:ind w:left="1170"/>
        <w:jc w:val="both"/>
        <w:rPr>
          <w:lang w:val="en-GB"/>
        </w:rPr>
      </w:pPr>
      <w:r w:rsidRPr="00AB7347">
        <w:rPr>
          <w:lang w:val="en-GB"/>
        </w:rPr>
        <w:t>Where legacy AD domain values are used in your Cloud application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rPr>
          <w:lang w:val="en-GB"/>
        </w:rPr>
      </w:pPr>
      <w:r>
        <w:rPr>
          <w:lang w:val="en-GB"/>
        </w:rPr>
        <w:lastRenderedPageBreak/>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rPr>
          <w:lang w:val="en-GB"/>
        </w:rPr>
      </w:pPr>
      <w:r>
        <w:rPr>
          <w:lang w:val="en-GB"/>
        </w:rPr>
        <w:t>Consult AD, Application Remediation team and share your timeline, migration plan</w:t>
      </w:r>
    </w:p>
    <w:p w:rsidR="004300B0" w:rsidRDefault="004300B0" w:rsidP="004300B0">
      <w:pPr>
        <w:pStyle w:val="ListParagraph"/>
        <w:numPr>
          <w:ilvl w:val="0"/>
          <w:numId w:val="32"/>
        </w:numPr>
        <w:ind w:left="1530"/>
        <w:jc w:val="both"/>
        <w:rPr>
          <w:lang w:val="en-GB"/>
        </w:rPr>
      </w:pPr>
      <w:r>
        <w:rPr>
          <w:lang w:val="en-GB"/>
        </w:rPr>
        <w:t xml:space="preserve">If </w:t>
      </w:r>
      <w:proofErr w:type="spellStart"/>
      <w:r>
        <w:rPr>
          <w:lang w:val="en-GB"/>
        </w:rPr>
        <w:t>on-premise</w:t>
      </w:r>
      <w:proofErr w:type="spellEnd"/>
      <w:r>
        <w:rPr>
          <w:lang w:val="en-GB"/>
        </w:rPr>
        <w:t xml:space="preserve"> federated authentication is used, plan for changing Authentication, Authorization parameters </w:t>
      </w:r>
    </w:p>
    <w:p w:rsidR="004300B0" w:rsidRDefault="004300B0" w:rsidP="004300B0">
      <w:pPr>
        <w:pStyle w:val="ListParagraph"/>
        <w:numPr>
          <w:ilvl w:val="0"/>
          <w:numId w:val="32"/>
        </w:numPr>
        <w:ind w:left="1530"/>
        <w:jc w:val="both"/>
        <w:rPr>
          <w:lang w:val="en-GB"/>
        </w:rPr>
      </w:pPr>
      <w:r>
        <w:rPr>
          <w:lang w:val="en-GB"/>
        </w:rPr>
        <w:t>Plan for changing Cloud Application hosted server connecting new AD domain</w:t>
      </w:r>
    </w:p>
    <w:p w:rsidR="004300B0" w:rsidRDefault="004300B0" w:rsidP="004300B0">
      <w:pPr>
        <w:pStyle w:val="ListParagraph"/>
        <w:numPr>
          <w:ilvl w:val="0"/>
          <w:numId w:val="32"/>
        </w:numPr>
        <w:ind w:left="1530"/>
        <w:jc w:val="both"/>
        <w:rPr>
          <w:lang w:val="en-GB"/>
        </w:rPr>
      </w:pPr>
      <w:r>
        <w:t>Perform the necessary testing and BCP testing</w:t>
      </w:r>
    </w:p>
    <w:p w:rsidR="004300B0" w:rsidRPr="004300B0" w:rsidRDefault="004300B0" w:rsidP="004300B0">
      <w:pPr>
        <w:spacing w:before="200" w:after="120"/>
        <w:ind w:left="1166"/>
        <w:rPr>
          <w:rFonts w:asciiTheme="majorHAnsi" w:hAnsiTheme="majorHAnsi"/>
          <w:b/>
        </w:rPr>
      </w:pPr>
    </w:p>
    <w:p w:rsidR="00A516A2" w:rsidRPr="000B08C5" w:rsidRDefault="00877C2D" w:rsidP="00D762A6">
      <w:pPr>
        <w:pStyle w:val="Heading4"/>
        <w:numPr>
          <w:ilvl w:val="2"/>
          <w:numId w:val="3"/>
        </w:numPr>
        <w:jc w:val="both"/>
        <w:rPr>
          <w:rFonts w:eastAsia="Times New Roman"/>
          <w:iCs w:val="0"/>
          <w:sz w:val="26"/>
          <w:szCs w:val="18"/>
        </w:rPr>
      </w:pPr>
      <w:bookmarkStart w:id="81" w:name="_Toc528188413"/>
      <w:r w:rsidRPr="000B08C5">
        <w:rPr>
          <w:rFonts w:eastAsia="Times New Roman"/>
          <w:iCs w:val="0"/>
          <w:sz w:val="26"/>
          <w:szCs w:val="18"/>
        </w:rPr>
        <w:t>&lt;&lt;$Mainframe&gt;&gt;</w:t>
      </w:r>
      <w:bookmarkEnd w:id="81"/>
    </w:p>
    <w:p w:rsidR="00A516A2"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300B0" w:rsidRPr="00AB7347" w:rsidRDefault="004300B0" w:rsidP="00AB7347">
      <w:pPr>
        <w:ind w:left="1170"/>
        <w:jc w:val="both"/>
        <w:rPr>
          <w:lang w:val="en-GB"/>
        </w:rPr>
      </w:pPr>
      <w:r>
        <w:rPr>
          <w:lang w:val="en-GB"/>
        </w:rPr>
        <w:t xml:space="preserve">As part of Active Directory One Domain Consolidation, all current AD Domains and Forests will be migrated to a Single </w:t>
      </w:r>
      <w:r w:rsidRPr="00AB7347">
        <w:rPr>
          <w:lang w:val="en-GB"/>
        </w:rPr>
        <w:t>Forest</w:t>
      </w:r>
      <w:r>
        <w:rPr>
          <w:lang w:val="en-GB"/>
        </w:rPr>
        <w:t xml:space="preserve"> and one AD domain</w:t>
      </w:r>
      <w:r w:rsidRPr="00AB7347">
        <w:rPr>
          <w:lang w:val="en-GB"/>
        </w:rPr>
        <w:t xml:space="preserve">. Currently there are 135 domain controllers and 3 AD Domains within scope of this project. </w:t>
      </w:r>
    </w:p>
    <w:p w:rsidR="004300B0" w:rsidRPr="00AB7347" w:rsidRDefault="004300B0" w:rsidP="00AB7347">
      <w:pPr>
        <w:ind w:left="1170"/>
        <w:jc w:val="both"/>
        <w:rPr>
          <w:lang w:val="en-GB"/>
        </w:rPr>
      </w:pPr>
      <w:r w:rsidRPr="00AB7347">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Please check Mainframe Application Authentication process such as does the Application uses local mainframe authentication Or Application connects to Legacy AD domain for Authentication/Authorization</w:t>
      </w:r>
    </w:p>
    <w:p w:rsidR="004300B0" w:rsidRDefault="004300B0" w:rsidP="004300B0">
      <w:pPr>
        <w:pStyle w:val="ListParagraph"/>
        <w:numPr>
          <w:ilvl w:val="0"/>
          <w:numId w:val="32"/>
        </w:numPr>
        <w:ind w:left="1530"/>
        <w:jc w:val="both"/>
        <w:rPr>
          <w:lang w:val="en-GB"/>
        </w:rPr>
      </w:pPr>
      <w:r>
        <w:rPr>
          <w:lang w:val="en-GB"/>
        </w:rPr>
        <w:t>Please check if AD accounts, AD groups are provisioned to Mainframe Application by Identity Management Tool</w:t>
      </w:r>
    </w:p>
    <w:p w:rsidR="004300B0" w:rsidRDefault="004300B0" w:rsidP="004300B0">
      <w:pPr>
        <w:pStyle w:val="ListParagraph"/>
        <w:numPr>
          <w:ilvl w:val="0"/>
          <w:numId w:val="32"/>
        </w:numPr>
        <w:ind w:left="1530"/>
        <w:jc w:val="both"/>
        <w:rPr>
          <w:lang w:val="en-GB"/>
        </w:rPr>
      </w:pPr>
      <w:r>
        <w:rPr>
          <w:lang w:val="en-GB"/>
        </w:rPr>
        <w:t>Identify places in Mainframe Application where AD objects if used</w:t>
      </w:r>
    </w:p>
    <w:p w:rsidR="004300B0" w:rsidRPr="00DD790B" w:rsidRDefault="004300B0" w:rsidP="00DD790B">
      <w:pPr>
        <w:spacing w:before="200" w:after="120"/>
        <w:ind w:left="1166"/>
        <w:rPr>
          <w:rFonts w:asciiTheme="majorHAnsi" w:hAnsiTheme="majorHAnsi"/>
          <w:b/>
        </w:rPr>
      </w:pPr>
    </w:p>
    <w:p w:rsidR="00A516A2" w:rsidRDefault="00D82C48" w:rsidP="004300B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0C6526" w:rsidRDefault="004300B0" w:rsidP="000C6526">
      <w:pPr>
        <w:ind w:left="1170"/>
        <w:jc w:val="both"/>
        <w:rPr>
          <w:lang w:val="en-GB"/>
        </w:rPr>
      </w:pPr>
      <w:r w:rsidRPr="000C6526">
        <w:rPr>
          <w:lang w:val="en-GB"/>
        </w:rPr>
        <w:t>Where legacy AD domain values are used in your Mainframe application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rPr>
          <w:lang w:val="en-GB"/>
        </w:rPr>
      </w:pPr>
      <w:r>
        <w:rPr>
          <w:lang w:val="en-GB"/>
        </w:rP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rPr>
          <w:lang w:val="en-GB"/>
        </w:rPr>
      </w:pPr>
      <w:r>
        <w:rPr>
          <w:lang w:val="en-GB"/>
        </w:rPr>
        <w:t>Consult AD Application Remediation team and share your timeline, migration plan</w:t>
      </w:r>
    </w:p>
    <w:p w:rsidR="004300B0" w:rsidRDefault="004300B0" w:rsidP="004300B0">
      <w:pPr>
        <w:pStyle w:val="ListParagraph"/>
        <w:numPr>
          <w:ilvl w:val="0"/>
          <w:numId w:val="32"/>
        </w:numPr>
        <w:ind w:left="1530"/>
        <w:jc w:val="both"/>
        <w:rPr>
          <w:lang w:val="en-GB"/>
        </w:rPr>
      </w:pPr>
      <w:r>
        <w:rPr>
          <w:lang w:val="en-GB"/>
        </w:rPr>
        <w:t>If Mainframe Application uses Legacy AD authentication/authorization, plan to change configurations connecting to new AD domain</w:t>
      </w:r>
    </w:p>
    <w:p w:rsidR="004300B0" w:rsidRDefault="004300B0" w:rsidP="004300B0">
      <w:pPr>
        <w:pStyle w:val="ListParagraph"/>
        <w:numPr>
          <w:ilvl w:val="0"/>
          <w:numId w:val="32"/>
        </w:numPr>
        <w:ind w:left="1530"/>
        <w:jc w:val="both"/>
        <w:rPr>
          <w:lang w:val="en-GB"/>
        </w:rPr>
      </w:pPr>
      <w:r>
        <w:rPr>
          <w:lang w:val="en-GB"/>
        </w:rPr>
        <w:lastRenderedPageBreak/>
        <w:t xml:space="preserve">Consult Identity Management team if changes are made for User Provisioning of the new AD accounts and/or groups from the new AD </w:t>
      </w:r>
    </w:p>
    <w:p w:rsidR="004300B0" w:rsidRPr="004300B0" w:rsidRDefault="004300B0" w:rsidP="004300B0">
      <w:pPr>
        <w:pStyle w:val="ListParagraph"/>
        <w:numPr>
          <w:ilvl w:val="0"/>
          <w:numId w:val="32"/>
        </w:numPr>
        <w:ind w:left="1530"/>
        <w:jc w:val="both"/>
      </w:pPr>
      <w:r>
        <w:t>Perform the necessary testing and BCP testing.</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bookmarkStart w:id="82" w:name="_Toc528188414"/>
      <w:r w:rsidRPr="000B08C5">
        <w:rPr>
          <w:rFonts w:eastAsia="Times New Roman"/>
          <w:iCs w:val="0"/>
          <w:sz w:val="26"/>
          <w:szCs w:val="18"/>
        </w:rPr>
        <w:t>&lt;&lt;$Standalone (Devices)&gt;&gt;</w:t>
      </w:r>
      <w:bookmarkEnd w:id="82"/>
    </w:p>
    <w:p w:rsidR="00A516A2" w:rsidRDefault="00795228" w:rsidP="004300B0">
      <w:pPr>
        <w:spacing w:before="200" w:after="120"/>
        <w:ind w:left="1166"/>
        <w:rPr>
          <w:rFonts w:asciiTheme="majorHAnsi" w:hAnsiTheme="majorHAnsi"/>
          <w:b/>
        </w:rPr>
      </w:pPr>
      <w:r w:rsidRPr="00DD790B">
        <w:rPr>
          <w:rFonts w:asciiTheme="majorHAnsi" w:hAnsiTheme="majorHAnsi"/>
          <w:b/>
        </w:rPr>
        <w:t>Considerations</w:t>
      </w:r>
    </w:p>
    <w:p w:rsidR="004300B0" w:rsidRPr="000C6526" w:rsidRDefault="004300B0" w:rsidP="004300B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4300B0" w:rsidRPr="000C6526" w:rsidRDefault="004300B0" w:rsidP="004300B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Please check your Application Authentication process such as does the Application uses local device authentication Or Application connects to Legacy AD domain for Authentication/Authorization</w:t>
      </w:r>
    </w:p>
    <w:p w:rsidR="004300B0" w:rsidRPr="004300B0" w:rsidRDefault="004300B0" w:rsidP="004300B0">
      <w:pPr>
        <w:pStyle w:val="ListParagraph"/>
        <w:numPr>
          <w:ilvl w:val="0"/>
          <w:numId w:val="32"/>
        </w:numPr>
        <w:ind w:left="1530"/>
        <w:jc w:val="both"/>
        <w:rPr>
          <w:lang w:val="en-GB"/>
        </w:rPr>
      </w:pPr>
      <w:r>
        <w:t xml:space="preserve">Identify all places where hardcoded AD detail (host and port) or hardcoded IP address is used in the application e.g. any </w:t>
      </w:r>
      <w:proofErr w:type="spellStart"/>
      <w:r>
        <w:t>webservice</w:t>
      </w:r>
      <w:proofErr w:type="spellEnd"/>
      <w:r>
        <w:t>, API call</w:t>
      </w:r>
    </w:p>
    <w:p w:rsidR="00A516A2"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0C6526" w:rsidRDefault="004300B0" w:rsidP="004300B0">
      <w:pPr>
        <w:ind w:left="1170"/>
        <w:jc w:val="both"/>
        <w:rPr>
          <w:lang w:val="en-GB"/>
        </w:rPr>
      </w:pPr>
      <w:r w:rsidRPr="000C6526">
        <w:rPr>
          <w:lang w:val="en-GB"/>
        </w:rPr>
        <w:t>Where legacy AD domain values are used in application Web server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pPr>
      <w:r>
        <w:t>Consult AD Application Remediation team and share your timeline and migration plan</w:t>
      </w:r>
    </w:p>
    <w:p w:rsidR="004300B0" w:rsidRDefault="004300B0" w:rsidP="004300B0">
      <w:pPr>
        <w:pStyle w:val="ListParagraph"/>
        <w:numPr>
          <w:ilvl w:val="0"/>
          <w:numId w:val="32"/>
        </w:numPr>
        <w:ind w:left="1530"/>
        <w:jc w:val="both"/>
        <w:rPr>
          <w:lang w:val="en-GB"/>
        </w:rPr>
      </w:pPr>
      <w:r>
        <w:rPr>
          <w:lang w:val="en-GB"/>
        </w:rPr>
        <w:t>If the application uses Legacy AD authentication/authorization, plan to change Configurations connecting the new AD domain</w:t>
      </w:r>
    </w:p>
    <w:p w:rsidR="004300B0" w:rsidRDefault="004300B0" w:rsidP="004300B0">
      <w:pPr>
        <w:pStyle w:val="ListParagraph"/>
        <w:numPr>
          <w:ilvl w:val="0"/>
          <w:numId w:val="32"/>
        </w:numPr>
        <w:ind w:left="1530"/>
        <w:jc w:val="both"/>
      </w:pPr>
      <w:r>
        <w:t>Change hardcoded AD detail (host and port) or hardcoded IP address to detail or IP address used in the application web service’s API call</w:t>
      </w:r>
    </w:p>
    <w:p w:rsidR="004300B0" w:rsidRPr="004300B0" w:rsidRDefault="004300B0" w:rsidP="004300B0">
      <w:pPr>
        <w:pStyle w:val="ListParagraph"/>
        <w:numPr>
          <w:ilvl w:val="0"/>
          <w:numId w:val="32"/>
        </w:numPr>
        <w:ind w:left="1530"/>
        <w:jc w:val="both"/>
      </w:pPr>
      <w:r>
        <w:t>Perform the necessary testing and BCP testing.</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2338CB" w:rsidP="00D762A6">
      <w:pPr>
        <w:pStyle w:val="Heading4"/>
        <w:numPr>
          <w:ilvl w:val="2"/>
          <w:numId w:val="3"/>
        </w:numPr>
        <w:jc w:val="both"/>
        <w:rPr>
          <w:rFonts w:eastAsia="Times New Roman"/>
          <w:iCs w:val="0"/>
          <w:sz w:val="26"/>
          <w:szCs w:val="18"/>
        </w:rPr>
      </w:pPr>
      <w:bookmarkStart w:id="83" w:name="_Toc528188415"/>
      <w:r w:rsidRPr="003D4578">
        <w:rPr>
          <w:rFonts w:eastAsia="Times New Roman"/>
          <w:iCs w:val="0"/>
          <w:sz w:val="26"/>
          <w:szCs w:val="18"/>
        </w:rPr>
        <w:lastRenderedPageBreak/>
        <w:t>&lt;&lt;$Other&gt;&gt;</w:t>
      </w:r>
      <w:bookmarkEnd w:id="83"/>
    </w:p>
    <w:p w:rsidR="00A516A2" w:rsidRDefault="00795228" w:rsidP="004300B0">
      <w:pPr>
        <w:spacing w:before="200" w:after="120"/>
        <w:ind w:left="1166"/>
        <w:rPr>
          <w:rFonts w:asciiTheme="majorHAnsi" w:hAnsiTheme="majorHAnsi"/>
          <w:b/>
        </w:rPr>
      </w:pPr>
      <w:r w:rsidRPr="00DD790B">
        <w:rPr>
          <w:rFonts w:asciiTheme="majorHAnsi" w:hAnsiTheme="majorHAnsi"/>
          <w:b/>
        </w:rPr>
        <w:t>Considerations</w:t>
      </w:r>
    </w:p>
    <w:p w:rsidR="004300B0" w:rsidRPr="000C6526" w:rsidRDefault="004300B0" w:rsidP="004300B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4300B0" w:rsidRPr="000C6526" w:rsidRDefault="004300B0" w:rsidP="004300B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Please check your Application Authentication process such as does the Application uses local device authentication Or Application connects to Legacy AD domain for Authentication/Authorization</w:t>
      </w:r>
    </w:p>
    <w:p w:rsidR="004300B0" w:rsidRDefault="004300B0" w:rsidP="004300B0">
      <w:pPr>
        <w:pStyle w:val="ListParagraph"/>
        <w:numPr>
          <w:ilvl w:val="0"/>
          <w:numId w:val="32"/>
        </w:numPr>
        <w:ind w:left="1530"/>
        <w:jc w:val="both"/>
        <w:rPr>
          <w:lang w:val="en-GB"/>
        </w:rPr>
      </w:pPr>
      <w:r>
        <w:t>Identify all places where hardcoded AD detail (host and port) or hardcoded IP address is used in the application</w:t>
      </w:r>
    </w:p>
    <w:p w:rsidR="004300B0" w:rsidRPr="004300B0" w:rsidRDefault="004300B0" w:rsidP="004300B0">
      <w:pPr>
        <w:pStyle w:val="ListParagraph"/>
        <w:numPr>
          <w:ilvl w:val="0"/>
          <w:numId w:val="32"/>
        </w:numPr>
        <w:ind w:left="1530"/>
        <w:jc w:val="both"/>
        <w:rPr>
          <w:lang w:val="en-GB"/>
        </w:rPr>
      </w:pPr>
      <w:r>
        <w:t xml:space="preserve">Identify all places in your </w:t>
      </w:r>
      <w:r>
        <w:rPr>
          <w:lang w:val="en-GB"/>
        </w:rPr>
        <w:t xml:space="preserve">Application deployment where Service Accounts, Hardcode AD details  </w:t>
      </w:r>
      <w:r>
        <w:t>(host and port) or hardcoded IP address is used</w:t>
      </w:r>
    </w:p>
    <w:p w:rsidR="00A516A2" w:rsidRDefault="00D82C48" w:rsidP="004300B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Default="004300B0" w:rsidP="004300B0">
      <w:pPr>
        <w:ind w:left="1170"/>
        <w:jc w:val="both"/>
      </w:pPr>
      <w:r>
        <w:t>Where legacy AD domain values are used in application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ind w:left="1530"/>
        <w:jc w:val="both"/>
      </w:pPr>
      <w:r>
        <w:t>Consult AD Application Remediation team and share your timeline and migration plan</w:t>
      </w:r>
    </w:p>
    <w:p w:rsidR="004300B0" w:rsidRDefault="004300B0" w:rsidP="004300B0">
      <w:pPr>
        <w:pStyle w:val="ListParagraph"/>
        <w:numPr>
          <w:ilvl w:val="0"/>
          <w:numId w:val="32"/>
        </w:numPr>
        <w:ind w:left="1530"/>
        <w:jc w:val="both"/>
      </w:pPr>
      <w:r>
        <w:t>Change hardcoded AD detail (host and port) or hardcoded IP address is used in the application web server</w:t>
      </w:r>
    </w:p>
    <w:p w:rsidR="004300B0" w:rsidRDefault="004300B0" w:rsidP="004300B0">
      <w:pPr>
        <w:pStyle w:val="ListParagraph"/>
        <w:numPr>
          <w:ilvl w:val="0"/>
          <w:numId w:val="32"/>
        </w:numPr>
        <w:ind w:left="1530"/>
        <w:jc w:val="both"/>
      </w:pPr>
      <w:r>
        <w:t xml:space="preserve">Change all service/technical accounts used to authenticate against Legacy AD to authenticate to the new AD </w:t>
      </w:r>
    </w:p>
    <w:p w:rsidR="004300B0" w:rsidRDefault="004300B0" w:rsidP="004300B0">
      <w:pPr>
        <w:pStyle w:val="ListParagraph"/>
        <w:numPr>
          <w:ilvl w:val="0"/>
          <w:numId w:val="32"/>
        </w:numPr>
        <w:ind w:left="1530"/>
        <w:jc w:val="both"/>
      </w:pPr>
      <w:r>
        <w:t>Perform the necessary testing and BCP testing</w:t>
      </w:r>
    </w:p>
    <w:p w:rsidR="004300B0" w:rsidRPr="004300B0" w:rsidRDefault="004300B0" w:rsidP="004300B0">
      <w:pPr>
        <w:spacing w:before="200" w:after="120"/>
        <w:rPr>
          <w:rFonts w:asciiTheme="majorHAnsi" w:hAnsiTheme="majorHAnsi"/>
          <w:b/>
        </w:rPr>
      </w:pPr>
    </w:p>
    <w:p w:rsidR="00A516A2" w:rsidRPr="00A709D3" w:rsidRDefault="00A516A2" w:rsidP="00D762A6">
      <w:pPr>
        <w:pStyle w:val="Heading2"/>
        <w:numPr>
          <w:ilvl w:val="1"/>
          <w:numId w:val="3"/>
        </w:numPr>
        <w:jc w:val="both"/>
        <w:rPr>
          <w:rFonts w:eastAsia="Times New Roman"/>
        </w:rPr>
      </w:pPr>
      <w:bookmarkStart w:id="84" w:name="_Toc527721704"/>
      <w:bookmarkStart w:id="85" w:name="_Toc528188416"/>
      <w:r w:rsidRPr="00A516A2">
        <w:rPr>
          <w:rFonts w:eastAsia="Times New Roman"/>
        </w:rPr>
        <w:t>Application</w:t>
      </w:r>
      <w:r>
        <w:rPr>
          <w:rFonts w:eastAsia="Times New Roman"/>
        </w:rPr>
        <w:t xml:space="preserve"> </w:t>
      </w:r>
      <w:r w:rsidRPr="00A516A2">
        <w:rPr>
          <w:rFonts w:eastAsia="Times New Roman"/>
        </w:rPr>
        <w:t>Server</w:t>
      </w:r>
      <w:r>
        <w:rPr>
          <w:rFonts w:eastAsia="Times New Roman"/>
        </w:rPr>
        <w:t xml:space="preserve"> </w:t>
      </w:r>
      <w:r w:rsidRPr="00A516A2">
        <w:rPr>
          <w:rFonts w:eastAsia="Times New Roman"/>
        </w:rPr>
        <w:t>Domain</w:t>
      </w:r>
      <w:bookmarkEnd w:id="84"/>
      <w:bookmarkEnd w:id="85"/>
    </w:p>
    <w:p w:rsidR="00A516A2" w:rsidRDefault="00346B8C" w:rsidP="00346B8C">
      <w:pPr>
        <w:pStyle w:val="Heading4"/>
        <w:numPr>
          <w:ilvl w:val="2"/>
          <w:numId w:val="3"/>
        </w:numPr>
        <w:jc w:val="both"/>
        <w:rPr>
          <w:rFonts w:eastAsia="Times New Roman"/>
          <w:iCs w:val="0"/>
          <w:sz w:val="26"/>
          <w:szCs w:val="18"/>
        </w:rPr>
      </w:pPr>
      <w:bookmarkStart w:id="86" w:name="_Toc528188417"/>
      <w:r w:rsidRPr="00346B8C">
        <w:rPr>
          <w:rFonts w:eastAsia="Times New Roman"/>
          <w:iCs w:val="0"/>
          <w:sz w:val="26"/>
          <w:szCs w:val="18"/>
        </w:rPr>
        <w:t>&lt;&lt;$</w:t>
      </w:r>
      <w:proofErr w:type="spellStart"/>
      <w:r w:rsidRPr="00346B8C">
        <w:rPr>
          <w:rFonts w:eastAsia="Times New Roman"/>
          <w:iCs w:val="0"/>
          <w:sz w:val="26"/>
          <w:szCs w:val="18"/>
        </w:rPr>
        <w:t>Yes_App_Server_Connected_AD</w:t>
      </w:r>
      <w:proofErr w:type="spellEnd"/>
      <w:r w:rsidRPr="00346B8C">
        <w:rPr>
          <w:rFonts w:eastAsia="Times New Roman"/>
          <w:iCs w:val="0"/>
          <w:sz w:val="26"/>
          <w:szCs w:val="18"/>
        </w:rPr>
        <w:t>&gt;&gt;</w:t>
      </w:r>
      <w:bookmarkEnd w:id="86"/>
    </w:p>
    <w:p w:rsidR="004300B0" w:rsidRPr="000C6526" w:rsidRDefault="004300B0" w:rsidP="000C6526">
      <w:pPr>
        <w:ind w:left="1170"/>
        <w:jc w:val="both"/>
        <w:rPr>
          <w:lang w:val="en-GB"/>
        </w:rPr>
      </w:pPr>
      <w:r w:rsidRPr="000C6526">
        <w:rPr>
          <w:lang w:val="en-GB"/>
        </w:rPr>
        <w:t xml:space="preserve">Based on the Application Assessment details we collected from your Application Team Owner this application is configured to use multiple AD domains. </w:t>
      </w:r>
    </w:p>
    <w:p w:rsidR="00A709D3" w:rsidRPr="00A709D3" w:rsidRDefault="004300B0" w:rsidP="000C6526">
      <w:pPr>
        <w:ind w:left="1170"/>
        <w:jc w:val="both"/>
        <w:rPr>
          <w:lang w:val="en-GB"/>
        </w:rPr>
      </w:pPr>
      <w:r w:rsidRPr="000C6526">
        <w:rPr>
          <w:lang w:val="en-GB"/>
        </w:rPr>
        <w:lastRenderedPageBreak/>
        <w:t>If an application is hosted/deployed on servers connected to any of the following active directory Domains, DMN1, FMRCO and DSDOM1, please validate the domain names are correct</w:t>
      </w:r>
      <w:r w:rsidR="00953BE7" w:rsidRPr="000C6526">
        <w:rPr>
          <w:lang w:val="en-GB"/>
        </w:rPr>
        <w:t>.</w:t>
      </w:r>
    </w:p>
    <w:p w:rsidR="00A516A2"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300B0" w:rsidRPr="000C6526" w:rsidRDefault="004300B0" w:rsidP="000C6526">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4300B0" w:rsidRPr="000C6526" w:rsidRDefault="004300B0" w:rsidP="000C6526">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4300B0" w:rsidRDefault="004300B0" w:rsidP="004300B0">
      <w:pPr>
        <w:pStyle w:val="ListParagraph"/>
        <w:numPr>
          <w:ilvl w:val="0"/>
          <w:numId w:val="32"/>
        </w:numPr>
        <w:ind w:left="1530"/>
        <w:jc w:val="both"/>
        <w:rPr>
          <w:lang w:val="en-GB"/>
        </w:rPr>
      </w:pPr>
      <w:r>
        <w:rPr>
          <w:lang w:val="en-GB"/>
        </w:rPr>
        <w:t>Your Application technical teams are aware of the programme for AD One Domain Consolidation</w:t>
      </w:r>
    </w:p>
    <w:p w:rsidR="004300B0" w:rsidRDefault="004300B0" w:rsidP="004300B0">
      <w:pPr>
        <w:pStyle w:val="ListParagraph"/>
        <w:numPr>
          <w:ilvl w:val="0"/>
          <w:numId w:val="32"/>
        </w:numPr>
        <w:ind w:left="1530"/>
        <w:jc w:val="both"/>
        <w:rPr>
          <w:lang w:val="en-GB"/>
        </w:rPr>
      </w:pPr>
      <w:r>
        <w:rPr>
          <w:lang w:val="en-GB"/>
        </w:rPr>
        <w:t>Identify all Application Hosted Server Lists, FQDN, IP Address</w:t>
      </w:r>
    </w:p>
    <w:p w:rsidR="004300B0" w:rsidRDefault="004300B0" w:rsidP="004300B0">
      <w:pPr>
        <w:pStyle w:val="ListParagraph"/>
        <w:numPr>
          <w:ilvl w:val="0"/>
          <w:numId w:val="32"/>
        </w:numPr>
        <w:ind w:left="1530"/>
        <w:rPr>
          <w:lang w:val="en-GB"/>
        </w:rPr>
      </w:pPr>
      <w:r>
        <w:rPr>
          <w:lang w:val="en-GB"/>
        </w:rPr>
        <w:t xml:space="preserve">Validate Application Server DNS Host Name (e.g. &lt;abcd.im.fmrco.com&gt;) uses the correct Distinguished Name.  For example: </w:t>
      </w:r>
    </w:p>
    <w:p w:rsidR="004300B0" w:rsidRDefault="004300B0" w:rsidP="004300B0">
      <w:pPr>
        <w:pStyle w:val="ListParagraph"/>
        <w:numPr>
          <w:ilvl w:val="1"/>
          <w:numId w:val="32"/>
        </w:numPr>
        <w:rPr>
          <w:lang w:val="en-GB"/>
        </w:rPr>
      </w:pPr>
      <w:r>
        <w:rPr>
          <w:lang w:val="en-GB"/>
        </w:rPr>
        <w:t>&lt; CN=</w:t>
      </w:r>
      <w:proofErr w:type="spellStart"/>
      <w:r>
        <w:rPr>
          <w:lang w:val="en-GB"/>
        </w:rPr>
        <w:t>abcd,OU</w:t>
      </w:r>
      <w:proofErr w:type="spellEnd"/>
      <w:r>
        <w:rPr>
          <w:lang w:val="en-GB"/>
        </w:rPr>
        <w:t xml:space="preserve">=Domain </w:t>
      </w:r>
      <w:proofErr w:type="spellStart"/>
      <w:r>
        <w:rPr>
          <w:lang w:val="en-GB"/>
        </w:rPr>
        <w:t>Controllers,DC</w:t>
      </w:r>
      <w:proofErr w:type="spellEnd"/>
      <w:r>
        <w:rPr>
          <w:lang w:val="en-GB"/>
        </w:rPr>
        <w:t>=</w:t>
      </w:r>
      <w:proofErr w:type="spellStart"/>
      <w:r>
        <w:rPr>
          <w:lang w:val="en-GB"/>
        </w:rPr>
        <w:t>im,DC</w:t>
      </w:r>
      <w:proofErr w:type="spellEnd"/>
      <w:r>
        <w:rPr>
          <w:lang w:val="en-GB"/>
        </w:rPr>
        <w:t>=</w:t>
      </w:r>
      <w:proofErr w:type="spellStart"/>
      <w:r>
        <w:rPr>
          <w:lang w:val="en-GB"/>
        </w:rPr>
        <w:t>fmrco,DC</w:t>
      </w:r>
      <w:proofErr w:type="spellEnd"/>
      <w:r>
        <w:rPr>
          <w:lang w:val="en-GB"/>
        </w:rPr>
        <w:t>=com&gt;</w:t>
      </w:r>
    </w:p>
    <w:p w:rsidR="004300B0" w:rsidRDefault="004300B0" w:rsidP="004300B0">
      <w:pPr>
        <w:pStyle w:val="ListParagraph"/>
        <w:numPr>
          <w:ilvl w:val="1"/>
          <w:numId w:val="32"/>
        </w:numPr>
        <w:rPr>
          <w:lang w:val="en-GB"/>
        </w:rPr>
      </w:pPr>
      <w:r>
        <w:rPr>
          <w:lang w:val="en-GB"/>
        </w:rPr>
        <w:t>&lt;CN=</w:t>
      </w:r>
      <w:proofErr w:type="spellStart"/>
      <w:r>
        <w:rPr>
          <w:lang w:val="en-GB"/>
        </w:rPr>
        <w:t>xyz,OU</w:t>
      </w:r>
      <w:proofErr w:type="spellEnd"/>
      <w:r>
        <w:rPr>
          <w:lang w:val="en-GB"/>
        </w:rPr>
        <w:t>=</w:t>
      </w:r>
      <w:proofErr w:type="spellStart"/>
      <w:r>
        <w:rPr>
          <w:lang w:val="en-GB"/>
        </w:rPr>
        <w:t>Servers,OU</w:t>
      </w:r>
      <w:proofErr w:type="spellEnd"/>
      <w:r>
        <w:rPr>
          <w:lang w:val="en-GB"/>
        </w:rPr>
        <w:t>=FMRCO,OU=US,DC=</w:t>
      </w:r>
      <w:proofErr w:type="spellStart"/>
      <w:r>
        <w:rPr>
          <w:lang w:val="en-GB"/>
        </w:rPr>
        <w:t>im,DC</w:t>
      </w:r>
      <w:proofErr w:type="spellEnd"/>
      <w:r>
        <w:rPr>
          <w:lang w:val="en-GB"/>
        </w:rPr>
        <w:t>=</w:t>
      </w:r>
      <w:proofErr w:type="spellStart"/>
      <w:r>
        <w:rPr>
          <w:lang w:val="en-GB"/>
        </w:rPr>
        <w:t>fmrco,DC</w:t>
      </w:r>
      <w:proofErr w:type="spellEnd"/>
      <w:r>
        <w:rPr>
          <w:lang w:val="en-GB"/>
        </w:rPr>
        <w:t>=com&gt;</w:t>
      </w:r>
    </w:p>
    <w:p w:rsidR="004300B0" w:rsidRDefault="004300B0" w:rsidP="004300B0">
      <w:pPr>
        <w:pStyle w:val="ListParagraph"/>
        <w:numPr>
          <w:ilvl w:val="1"/>
          <w:numId w:val="32"/>
        </w:numPr>
        <w:rPr>
          <w:lang w:val="en-GB"/>
        </w:rPr>
      </w:pPr>
      <w:r>
        <w:rPr>
          <w:lang w:val="en-GB"/>
        </w:rPr>
        <w:t>&lt;CN=</w:t>
      </w:r>
      <w:proofErr w:type="spellStart"/>
      <w:r>
        <w:rPr>
          <w:lang w:val="en-GB"/>
        </w:rPr>
        <w:t>mno</w:t>
      </w:r>
      <w:proofErr w:type="spellEnd"/>
      <w:r>
        <w:rPr>
          <w:lang w:val="en-GB"/>
        </w:rPr>
        <w:t>, OU=</w:t>
      </w:r>
      <w:proofErr w:type="spellStart"/>
      <w:r>
        <w:rPr>
          <w:lang w:val="en-GB"/>
        </w:rPr>
        <w:t>Workstations,OU</w:t>
      </w:r>
      <w:proofErr w:type="spellEnd"/>
      <w:r>
        <w:rPr>
          <w:lang w:val="en-GB"/>
        </w:rPr>
        <w:t>=FIMT,OU=FMRCO,OU=US,DC=</w:t>
      </w:r>
      <w:proofErr w:type="spellStart"/>
      <w:r>
        <w:rPr>
          <w:lang w:val="en-GB"/>
        </w:rPr>
        <w:t>im,DC</w:t>
      </w:r>
      <w:proofErr w:type="spellEnd"/>
      <w:r>
        <w:rPr>
          <w:lang w:val="en-GB"/>
        </w:rPr>
        <w:t>=</w:t>
      </w:r>
      <w:proofErr w:type="spellStart"/>
      <w:r>
        <w:rPr>
          <w:lang w:val="en-GB"/>
        </w:rPr>
        <w:t>fmrco,DC</w:t>
      </w:r>
      <w:proofErr w:type="spellEnd"/>
      <w:r>
        <w:rPr>
          <w:lang w:val="en-GB"/>
        </w:rPr>
        <w:t>=com&gt;</w:t>
      </w:r>
    </w:p>
    <w:p w:rsidR="004300B0" w:rsidRDefault="004300B0" w:rsidP="004300B0">
      <w:pPr>
        <w:pStyle w:val="ListParagraph"/>
        <w:numPr>
          <w:ilvl w:val="1"/>
          <w:numId w:val="32"/>
        </w:numPr>
        <w:rPr>
          <w:lang w:val="en-GB"/>
        </w:rPr>
      </w:pPr>
      <w:r>
        <w:rPr>
          <w:lang w:val="en-GB"/>
        </w:rPr>
        <w:t>&lt; CN=</w:t>
      </w:r>
      <w:proofErr w:type="spellStart"/>
      <w:r>
        <w:rPr>
          <w:lang w:val="en-GB"/>
        </w:rPr>
        <w:t>def,OU</w:t>
      </w:r>
      <w:proofErr w:type="spellEnd"/>
      <w:r>
        <w:rPr>
          <w:lang w:val="en-GB"/>
        </w:rPr>
        <w:t>=</w:t>
      </w:r>
      <w:proofErr w:type="spellStart"/>
      <w:r>
        <w:rPr>
          <w:lang w:val="en-GB"/>
        </w:rPr>
        <w:t>Computers,OU</w:t>
      </w:r>
      <w:proofErr w:type="spellEnd"/>
      <w:r>
        <w:rPr>
          <w:lang w:val="en-GB"/>
        </w:rPr>
        <w:t>=</w:t>
      </w:r>
      <w:proofErr w:type="spellStart"/>
      <w:r>
        <w:rPr>
          <w:lang w:val="en-GB"/>
        </w:rPr>
        <w:t>Unix,DC</w:t>
      </w:r>
      <w:proofErr w:type="spellEnd"/>
      <w:r>
        <w:rPr>
          <w:lang w:val="en-GB"/>
        </w:rPr>
        <w:t>=</w:t>
      </w:r>
      <w:proofErr w:type="spellStart"/>
      <w:r>
        <w:rPr>
          <w:lang w:val="en-GB"/>
        </w:rPr>
        <w:t>im,DC</w:t>
      </w:r>
      <w:proofErr w:type="spellEnd"/>
      <w:r>
        <w:rPr>
          <w:lang w:val="en-GB"/>
        </w:rPr>
        <w:t>=</w:t>
      </w:r>
      <w:proofErr w:type="spellStart"/>
      <w:r>
        <w:rPr>
          <w:lang w:val="en-GB"/>
        </w:rPr>
        <w:t>fmrco,DC</w:t>
      </w:r>
      <w:proofErr w:type="spellEnd"/>
      <w:r>
        <w:rPr>
          <w:lang w:val="en-GB"/>
        </w:rPr>
        <w:t>=com&gt;</w:t>
      </w:r>
    </w:p>
    <w:p w:rsidR="004300B0" w:rsidRPr="004300B0" w:rsidRDefault="004300B0" w:rsidP="004300B0">
      <w:pPr>
        <w:pStyle w:val="ListParagraph"/>
        <w:numPr>
          <w:ilvl w:val="0"/>
          <w:numId w:val="32"/>
        </w:numPr>
        <w:ind w:left="1530"/>
        <w:jc w:val="both"/>
        <w:rPr>
          <w:lang w:val="en-GB"/>
        </w:rPr>
      </w:pPr>
      <w:r>
        <w:rPr>
          <w:rFonts w:ascii="Calibri" w:eastAsia="Times New Roman" w:hAnsi="Calibri" w:cs="Calibri"/>
          <w:color w:val="000000"/>
        </w:rPr>
        <w:t xml:space="preserve">Plan for changing your Application </w:t>
      </w:r>
      <w:r>
        <w:rPr>
          <w:lang w:val="en-GB"/>
        </w:rPr>
        <w:t xml:space="preserve">Hosted Server </w:t>
      </w:r>
      <w:proofErr w:type="spellStart"/>
      <w:r>
        <w:rPr>
          <w:lang w:val="en-GB"/>
        </w:rPr>
        <w:t>DNSHostName</w:t>
      </w:r>
      <w:proofErr w:type="spellEnd"/>
      <w:r>
        <w:rPr>
          <w:lang w:val="en-GB"/>
        </w:rPr>
        <w:t xml:space="preserve"> to reference the</w:t>
      </w:r>
      <w:r>
        <w:rPr>
          <w:rFonts w:ascii="Calibri" w:eastAsia="Times New Roman" w:hAnsi="Calibri" w:cs="Calibri"/>
          <w:color w:val="000000"/>
        </w:rPr>
        <w:t xml:space="preserve"> new AD domain after new AD domain is available</w:t>
      </w:r>
    </w:p>
    <w:p w:rsidR="00D0379F" w:rsidRDefault="00D82C48" w:rsidP="004300B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300B0" w:rsidRPr="000C6526" w:rsidRDefault="004300B0" w:rsidP="004300B0">
      <w:pPr>
        <w:ind w:left="1170"/>
        <w:jc w:val="both"/>
        <w:rPr>
          <w:lang w:val="en-GB"/>
        </w:rPr>
      </w:pPr>
      <w:r w:rsidRPr="000C6526">
        <w:rPr>
          <w:lang w:val="en-GB"/>
        </w:rPr>
        <w:t>Where legacy AD domain values are used in application hosted servers they will need to be replaced with the new domain information. To achieve this, the application's technical team needs to:</w:t>
      </w:r>
    </w:p>
    <w:p w:rsidR="004300B0" w:rsidRDefault="004300B0" w:rsidP="004300B0">
      <w:pPr>
        <w:pStyle w:val="ListParagraph"/>
        <w:numPr>
          <w:ilvl w:val="0"/>
          <w:numId w:val="32"/>
        </w:numPr>
        <w:ind w:left="1530"/>
        <w:jc w:val="both"/>
      </w:pPr>
      <w:r>
        <w:t>Consult AD Application Remediation team before making changes in terms of re-hosting your server connecting to new AD Domain</w:t>
      </w:r>
    </w:p>
    <w:p w:rsidR="004300B0" w:rsidRDefault="004300B0" w:rsidP="004300B0">
      <w:pPr>
        <w:pStyle w:val="ListParagraph"/>
        <w:numPr>
          <w:ilvl w:val="0"/>
          <w:numId w:val="32"/>
        </w:numPr>
        <w:spacing w:after="0" w:line="240" w:lineRule="auto"/>
        <w:ind w:left="1530"/>
        <w:jc w:val="both"/>
        <w:rPr>
          <w:rFonts w:asciiTheme="majorHAnsi" w:eastAsia="Times New Roman" w:hAnsiTheme="majorHAnsi" w:cstheme="majorBidi"/>
          <w:b/>
          <w:bCs/>
          <w:color w:val="000000" w:themeColor="text1"/>
          <w:sz w:val="26"/>
          <w:szCs w:val="18"/>
          <w:lang w:val="en-GB"/>
        </w:rPr>
      </w:pPr>
      <w:r>
        <w:t xml:space="preserve">Consult AD Application Remediation team and share your timeline, migration plan </w:t>
      </w:r>
    </w:p>
    <w:p w:rsidR="004300B0" w:rsidRDefault="004300B0" w:rsidP="004300B0">
      <w:pPr>
        <w:pStyle w:val="ListParagraph"/>
        <w:numPr>
          <w:ilvl w:val="0"/>
          <w:numId w:val="32"/>
        </w:numPr>
        <w:spacing w:after="0" w:line="240" w:lineRule="auto"/>
        <w:ind w:left="1530"/>
        <w:jc w:val="both"/>
        <w:rPr>
          <w:rFonts w:asciiTheme="majorHAnsi" w:eastAsia="Times New Roman" w:hAnsiTheme="majorHAnsi" w:cstheme="majorBidi"/>
          <w:b/>
          <w:bCs/>
          <w:color w:val="000000" w:themeColor="text1"/>
          <w:sz w:val="26"/>
          <w:szCs w:val="18"/>
          <w:lang w:val="en-GB"/>
        </w:rPr>
      </w:pPr>
      <w:r>
        <w:t xml:space="preserve">Change Application Server connectivity details for new </w:t>
      </w:r>
      <w:r>
        <w:rPr>
          <w:lang w:val="en-GB"/>
        </w:rPr>
        <w:t xml:space="preserve">AD cross domain trust (e.g. One way trust, cross domain trust) till the time your Application Server is migrated to new domain (e.g. your new server </w:t>
      </w:r>
      <w:proofErr w:type="spellStart"/>
      <w:r>
        <w:rPr>
          <w:lang w:val="en-GB"/>
        </w:rPr>
        <w:t>DNSHostName</w:t>
      </w:r>
      <w:proofErr w:type="spellEnd"/>
      <w:r>
        <w:rPr>
          <w:lang w:val="en-GB"/>
        </w:rPr>
        <w:t xml:space="preserve"> will change to “</w:t>
      </w:r>
      <w:proofErr w:type="spellStart"/>
      <w:r>
        <w:rPr>
          <w:lang w:val="en-GB"/>
        </w:rPr>
        <w:t>cn</w:t>
      </w:r>
      <w:proofErr w:type="spellEnd"/>
      <w:r>
        <w:rPr>
          <w:lang w:val="en-GB"/>
        </w:rPr>
        <w:t>=</w:t>
      </w:r>
      <w:proofErr w:type="spellStart"/>
      <w:r>
        <w:rPr>
          <w:lang w:val="en-GB"/>
        </w:rPr>
        <w:t>abcd,OU</w:t>
      </w:r>
      <w:proofErr w:type="spellEnd"/>
      <w:r>
        <w:rPr>
          <w:lang w:val="en-GB"/>
        </w:rPr>
        <w:t>=xyz, DC=</w:t>
      </w:r>
      <w:proofErr w:type="spellStart"/>
      <w:r>
        <w:rPr>
          <w:lang w:val="en-GB"/>
        </w:rPr>
        <w:t>RootDomain,DC</w:t>
      </w:r>
      <w:proofErr w:type="spellEnd"/>
      <w:r>
        <w:rPr>
          <w:lang w:val="en-GB"/>
        </w:rPr>
        <w:t>=com”)</w:t>
      </w:r>
    </w:p>
    <w:p w:rsidR="004300B0" w:rsidRPr="004300B0" w:rsidRDefault="004300B0" w:rsidP="004300B0">
      <w:pPr>
        <w:spacing w:before="200" w:after="120"/>
        <w:ind w:left="1166"/>
        <w:rPr>
          <w:rFonts w:asciiTheme="majorHAnsi" w:hAnsiTheme="majorHAnsi"/>
          <w:b/>
        </w:rPr>
      </w:pPr>
    </w:p>
    <w:p w:rsidR="006F203D" w:rsidRPr="00D82C48" w:rsidRDefault="00B7027B" w:rsidP="00D762A6">
      <w:pPr>
        <w:pStyle w:val="Heading4"/>
        <w:numPr>
          <w:ilvl w:val="2"/>
          <w:numId w:val="3"/>
        </w:numPr>
        <w:jc w:val="both"/>
        <w:rPr>
          <w:rFonts w:eastAsia="Times New Roman"/>
          <w:iCs w:val="0"/>
          <w:sz w:val="26"/>
          <w:szCs w:val="18"/>
        </w:rPr>
      </w:pPr>
      <w:bookmarkStart w:id="87" w:name="_Toc528188418"/>
      <w:r>
        <w:rPr>
          <w:rFonts w:eastAsia="Times New Roman"/>
          <w:iCs w:val="0"/>
          <w:sz w:val="26"/>
          <w:szCs w:val="18"/>
        </w:rPr>
        <w:lastRenderedPageBreak/>
        <w:t>&lt;&lt;$</w:t>
      </w:r>
      <w:proofErr w:type="spellStart"/>
      <w:r>
        <w:rPr>
          <w:rFonts w:eastAsia="Times New Roman"/>
          <w:iCs w:val="0"/>
          <w:sz w:val="26"/>
          <w:szCs w:val="18"/>
        </w:rPr>
        <w:t>No_App_Server_Connected_AD</w:t>
      </w:r>
      <w:proofErr w:type="spellEnd"/>
      <w:r>
        <w:rPr>
          <w:rFonts w:eastAsia="Times New Roman"/>
          <w:iCs w:val="0"/>
          <w:sz w:val="26"/>
          <w:szCs w:val="18"/>
        </w:rPr>
        <w:t>&gt;&gt;</w:t>
      </w:r>
      <w:bookmarkEnd w:id="87"/>
      <w:r w:rsidR="00913B8A" w:rsidRPr="00913B8A">
        <w:rPr>
          <w:rFonts w:eastAsia="Times New Roman"/>
          <w:iCs w:val="0"/>
          <w:sz w:val="26"/>
          <w:szCs w:val="18"/>
        </w:rPr>
        <w:t xml:space="preserve"> </w:t>
      </w:r>
    </w:p>
    <w:p w:rsidR="006B5AF7" w:rsidRPr="00953BE7" w:rsidRDefault="004300B0" w:rsidP="00D762A6">
      <w:pPr>
        <w:spacing w:after="0" w:line="240" w:lineRule="auto"/>
        <w:ind w:left="1170"/>
        <w:jc w:val="both"/>
        <w:rPr>
          <w:rFonts w:ascii="Calibri" w:eastAsia="Times New Roman" w:hAnsi="Calibri" w:cs="Arial"/>
          <w:bCs/>
          <w:color w:val="000000"/>
        </w:rPr>
      </w:pPr>
      <w:r w:rsidRPr="004300B0">
        <w:rPr>
          <w:rFonts w:ascii="Calibri" w:eastAsia="Times New Roman" w:hAnsi="Calibri" w:cs="Arial"/>
          <w:bCs/>
          <w:color w:val="000000"/>
        </w:rPr>
        <w:t>If the Application doesn’t host/deploy servers connected to any of these active directory Domains (DMN1, FMRCO and D</w:t>
      </w:r>
      <w:r>
        <w:rPr>
          <w:rFonts w:ascii="Calibri" w:eastAsia="Times New Roman" w:hAnsi="Calibri" w:cs="Arial"/>
          <w:bCs/>
          <w:color w:val="000000"/>
        </w:rPr>
        <w:t>SDOM1), no changes are required</w:t>
      </w:r>
      <w:r w:rsidR="003C6F78">
        <w:rPr>
          <w:rFonts w:ascii="Calibri" w:eastAsia="Times New Roman" w:hAnsi="Calibri" w:cs="Arial"/>
          <w:bCs/>
          <w:color w:val="000000"/>
        </w:rPr>
        <w:t>.</w:t>
      </w:r>
    </w:p>
    <w:p w:rsidR="00293237" w:rsidRPr="006A4D8C" w:rsidRDefault="00293237" w:rsidP="00293237">
      <w:pPr>
        <w:rPr>
          <w:lang w:val="en-GB"/>
        </w:rPr>
      </w:pPr>
    </w:p>
    <w:p w:rsidR="00A516A2" w:rsidRDefault="00A516A2" w:rsidP="00D762A6">
      <w:pPr>
        <w:pStyle w:val="Heading2"/>
        <w:numPr>
          <w:ilvl w:val="1"/>
          <w:numId w:val="3"/>
        </w:numPr>
        <w:jc w:val="both"/>
        <w:rPr>
          <w:rFonts w:eastAsia="Times New Roman"/>
        </w:rPr>
      </w:pPr>
      <w:bookmarkStart w:id="88" w:name="_Toc527721705"/>
      <w:bookmarkStart w:id="89" w:name="_Toc528188419"/>
      <w:r w:rsidRPr="00A516A2">
        <w:rPr>
          <w:rFonts w:eastAsia="Times New Roman"/>
        </w:rPr>
        <w:t>Client Type</w:t>
      </w:r>
      <w:bookmarkEnd w:id="88"/>
      <w:bookmarkEnd w:id="89"/>
    </w:p>
    <w:p w:rsidR="00A516A2" w:rsidRPr="000C6526" w:rsidRDefault="004300B0" w:rsidP="000C6526">
      <w:pPr>
        <w:ind w:left="426"/>
        <w:jc w:val="both"/>
        <w:rPr>
          <w:lang w:val="en-GB"/>
        </w:rPr>
      </w:pPr>
      <w:r w:rsidRPr="000C6526">
        <w:rPr>
          <w:lang w:val="en-GB"/>
        </w:rPr>
        <w:t>Based on Application Assessment, details we collected from your Application Team Owner, this application is of type &lt;&lt;$</w:t>
      </w:r>
      <w:proofErr w:type="spellStart"/>
      <w:r w:rsidRPr="000C6526">
        <w:rPr>
          <w:lang w:val="en-GB"/>
        </w:rPr>
        <w:t>Client_Type</w:t>
      </w:r>
      <w:proofErr w:type="spellEnd"/>
      <w:r w:rsidRPr="000C6526">
        <w:rPr>
          <w:lang w:val="en-GB"/>
        </w:rPr>
        <w:t>&gt;&gt; Application, please find the below Considerations and migration strategy</w:t>
      </w:r>
      <w:r w:rsidR="00953BE7" w:rsidRPr="000C6526">
        <w:rPr>
          <w:lang w:val="en-GB"/>
        </w:rPr>
        <w:t>.</w:t>
      </w:r>
    </w:p>
    <w:p w:rsidR="00A516A2" w:rsidRPr="000B08C5" w:rsidRDefault="00877C2D" w:rsidP="00D762A6">
      <w:pPr>
        <w:pStyle w:val="Heading4"/>
        <w:numPr>
          <w:ilvl w:val="2"/>
          <w:numId w:val="3"/>
        </w:numPr>
        <w:jc w:val="both"/>
        <w:rPr>
          <w:rFonts w:eastAsia="Times New Roman"/>
          <w:iCs w:val="0"/>
          <w:sz w:val="26"/>
          <w:szCs w:val="18"/>
        </w:rPr>
      </w:pPr>
      <w:bookmarkStart w:id="90" w:name="_Toc528188420"/>
      <w:r w:rsidRPr="000B08C5">
        <w:rPr>
          <w:rFonts w:eastAsia="Times New Roman"/>
          <w:iCs w:val="0"/>
          <w:sz w:val="26"/>
          <w:szCs w:val="18"/>
        </w:rPr>
        <w:t>&lt;&lt;$Thin Client&gt;&gt;</w:t>
      </w:r>
      <w:bookmarkEnd w:id="90"/>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Pr="000C6526" w:rsidRDefault="00D41CE0" w:rsidP="00D41CE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D41CE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rPr>
          <w:lang w:val="en-GB"/>
        </w:rPr>
      </w:pPr>
      <w:r>
        <w:t xml:space="preserve">Identify all places where hardcoded AD detail (FQDN, host and port) or hardcoded IP address is used in the Application Client Configurations e.g. any </w:t>
      </w:r>
      <w:proofErr w:type="spellStart"/>
      <w:r>
        <w:t>webservice</w:t>
      </w:r>
      <w:proofErr w:type="spellEnd"/>
      <w:r>
        <w:t>, API call</w:t>
      </w:r>
    </w:p>
    <w:p w:rsidR="00D41CE0" w:rsidRPr="00D41CE0" w:rsidRDefault="00D41CE0" w:rsidP="00D41CE0">
      <w:pPr>
        <w:pStyle w:val="ListParagraph"/>
        <w:numPr>
          <w:ilvl w:val="0"/>
          <w:numId w:val="32"/>
        </w:numPr>
        <w:ind w:left="1530"/>
        <w:jc w:val="both"/>
        <w:rPr>
          <w:lang w:val="en-GB"/>
        </w:rPr>
      </w:pPr>
      <w:r>
        <w:t>Identify all service/technical accounts, AD Groups are used to authenticate against Legacy AD</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Default="00D41CE0" w:rsidP="00D41CE0">
      <w:pPr>
        <w:ind w:left="1260"/>
        <w:jc w:val="both"/>
      </w:pPr>
      <w:r>
        <w:t>Where legacy AD domain values are used by a Thin Client application,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 in your thin client application connecting to new AD Domain</w:t>
      </w:r>
    </w:p>
    <w:p w:rsidR="00D41CE0" w:rsidRDefault="00D41CE0" w:rsidP="00D41CE0">
      <w:pPr>
        <w:pStyle w:val="ListParagraph"/>
        <w:numPr>
          <w:ilvl w:val="0"/>
          <w:numId w:val="32"/>
        </w:numPr>
        <w:ind w:left="1530"/>
        <w:jc w:val="both"/>
      </w:pPr>
      <w:r>
        <w:t>Consult AD Application Remediation team and share your timeline and migration plan</w:t>
      </w:r>
    </w:p>
    <w:p w:rsidR="00D41CE0" w:rsidRDefault="00D41CE0" w:rsidP="00D41CE0">
      <w:pPr>
        <w:pStyle w:val="ListParagraph"/>
        <w:numPr>
          <w:ilvl w:val="0"/>
          <w:numId w:val="32"/>
        </w:numPr>
        <w:ind w:left="1530"/>
        <w:jc w:val="both"/>
        <w:rPr>
          <w:lang w:val="en-GB"/>
        </w:rPr>
      </w:pPr>
      <w:r>
        <w:rPr>
          <w:lang w:val="en-GB"/>
        </w:rPr>
        <w:t>If Application uses Legacy AD authentication/authorization, plan to change Configurations connecting to the new AD domain (e.g. change Service Account, AD Groups, AD container)</w:t>
      </w:r>
    </w:p>
    <w:p w:rsidR="00D41CE0" w:rsidRDefault="00D41CE0" w:rsidP="00D41CE0">
      <w:pPr>
        <w:pStyle w:val="ListParagraph"/>
        <w:numPr>
          <w:ilvl w:val="0"/>
          <w:numId w:val="32"/>
        </w:numPr>
        <w:ind w:left="1530"/>
        <w:jc w:val="both"/>
      </w:pPr>
      <w:r>
        <w:t>Change hardcoded AD details (host and port) or hardcoded IP addresses used in the thin client application (e.g. web service or API call)</w:t>
      </w:r>
    </w:p>
    <w:p w:rsidR="00D41CE0" w:rsidRPr="00D41CE0" w:rsidRDefault="00D41CE0" w:rsidP="00D41CE0">
      <w:pPr>
        <w:pStyle w:val="ListParagraph"/>
        <w:numPr>
          <w:ilvl w:val="0"/>
          <w:numId w:val="32"/>
        </w:numPr>
        <w:ind w:left="1530"/>
        <w:jc w:val="both"/>
      </w:pPr>
      <w:r>
        <w:lastRenderedPageBreak/>
        <w:t>Perform the necessary testing and BCP testing</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0B08C5" w:rsidP="00D762A6">
      <w:pPr>
        <w:pStyle w:val="Heading4"/>
        <w:numPr>
          <w:ilvl w:val="2"/>
          <w:numId w:val="3"/>
        </w:numPr>
        <w:jc w:val="both"/>
        <w:rPr>
          <w:rFonts w:eastAsia="Times New Roman"/>
          <w:b w:val="0"/>
          <w:bCs w:val="0"/>
          <w:sz w:val="26"/>
          <w:szCs w:val="18"/>
        </w:rPr>
      </w:pPr>
      <w:bookmarkStart w:id="91" w:name="_Toc528188421"/>
      <w:r w:rsidRPr="000B08C5">
        <w:rPr>
          <w:rFonts w:eastAsia="Times New Roman"/>
          <w:iCs w:val="0"/>
          <w:sz w:val="26"/>
          <w:szCs w:val="18"/>
        </w:rPr>
        <w:t>&lt;&lt;$Thick Client&gt;&gt;</w:t>
      </w:r>
      <w:bookmarkEnd w:id="91"/>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Default="00D41CE0" w:rsidP="00D41CE0">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D41CE0" w:rsidRDefault="00D41CE0" w:rsidP="00D41CE0">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rPr>
          <w:lang w:val="en-GB"/>
        </w:rPr>
      </w:pPr>
      <w:r>
        <w:t xml:space="preserve">Identify all places where hardcoded AD detail (FQDN, host and port) or hardcoded IP address is used in the Application Client Configurations (e.g. any </w:t>
      </w:r>
      <w:proofErr w:type="spellStart"/>
      <w:r>
        <w:t>webservice</w:t>
      </w:r>
      <w:proofErr w:type="spellEnd"/>
      <w:r>
        <w:t xml:space="preserve"> or API call)</w:t>
      </w:r>
    </w:p>
    <w:p w:rsidR="00D41CE0" w:rsidRPr="00D41CE0" w:rsidRDefault="00D41CE0" w:rsidP="00D41CE0">
      <w:pPr>
        <w:pStyle w:val="ListParagraph"/>
        <w:numPr>
          <w:ilvl w:val="0"/>
          <w:numId w:val="32"/>
        </w:numPr>
        <w:ind w:left="1530"/>
        <w:jc w:val="both"/>
        <w:rPr>
          <w:lang w:val="en-GB"/>
        </w:rPr>
      </w:pPr>
      <w:r>
        <w:t>Identify all service/technical accounts and AD Groups used to authenticate against Legacy AD</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Default="00D41CE0" w:rsidP="00D41CE0">
      <w:pPr>
        <w:ind w:left="1260"/>
        <w:jc w:val="both"/>
      </w:pPr>
      <w:r>
        <w:t>Where legacy AD domain values are used in application Thick Client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 in your thick client application connecting to new AD Domain</w:t>
      </w:r>
    </w:p>
    <w:p w:rsidR="00D41CE0" w:rsidRDefault="00D41CE0" w:rsidP="00D41CE0">
      <w:pPr>
        <w:pStyle w:val="ListParagraph"/>
        <w:numPr>
          <w:ilvl w:val="0"/>
          <w:numId w:val="32"/>
        </w:numPr>
        <w:ind w:left="1530"/>
        <w:jc w:val="both"/>
      </w:pPr>
      <w:r>
        <w:t>Consult AD Application Remediation team and share your timeline and migration plan</w:t>
      </w:r>
    </w:p>
    <w:p w:rsidR="00D41CE0" w:rsidRDefault="00D41CE0" w:rsidP="00D41CE0">
      <w:pPr>
        <w:pStyle w:val="ListParagraph"/>
        <w:numPr>
          <w:ilvl w:val="0"/>
          <w:numId w:val="32"/>
        </w:numPr>
        <w:ind w:left="1530"/>
        <w:jc w:val="both"/>
        <w:rPr>
          <w:lang w:val="en-GB"/>
        </w:rPr>
      </w:pPr>
      <w:r>
        <w:rPr>
          <w:lang w:val="en-GB"/>
        </w:rPr>
        <w:t>If Application uses Legacy AD authentication/authorization, plan to change Configurations connecting new AD domain (e.g. change Service Account, AD Groups, AD container)</w:t>
      </w:r>
    </w:p>
    <w:p w:rsidR="00D41CE0" w:rsidRDefault="00D41CE0" w:rsidP="00D41CE0">
      <w:pPr>
        <w:pStyle w:val="ListParagraph"/>
        <w:numPr>
          <w:ilvl w:val="0"/>
          <w:numId w:val="32"/>
        </w:numPr>
        <w:ind w:left="1530"/>
        <w:jc w:val="both"/>
      </w:pPr>
      <w:r>
        <w:t>Change hardcoded AD detail (host and port) or hardcoded IP address used in the thin client application (e.g. web service or API call)</w:t>
      </w:r>
    </w:p>
    <w:p w:rsidR="00D41CE0" w:rsidRPr="00D41CE0" w:rsidRDefault="00D41CE0" w:rsidP="00D41CE0">
      <w:pPr>
        <w:pStyle w:val="ListParagraph"/>
        <w:numPr>
          <w:ilvl w:val="0"/>
          <w:numId w:val="32"/>
        </w:numPr>
        <w:ind w:left="1530"/>
        <w:jc w:val="both"/>
      </w:pPr>
      <w:r>
        <w:t>Perform the necessary testing and BCP testing</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Pr="000B08C5" w:rsidRDefault="000B08C5" w:rsidP="00D762A6">
      <w:pPr>
        <w:pStyle w:val="Heading4"/>
        <w:numPr>
          <w:ilvl w:val="2"/>
          <w:numId w:val="3"/>
        </w:numPr>
        <w:jc w:val="both"/>
        <w:rPr>
          <w:rFonts w:eastAsia="Times New Roman"/>
          <w:iCs w:val="0"/>
          <w:sz w:val="26"/>
          <w:szCs w:val="18"/>
        </w:rPr>
      </w:pPr>
      <w:bookmarkStart w:id="92" w:name="_Toc528188422"/>
      <w:r w:rsidRPr="000B08C5">
        <w:rPr>
          <w:rFonts w:eastAsia="Times New Roman"/>
          <w:iCs w:val="0"/>
          <w:sz w:val="26"/>
          <w:szCs w:val="18"/>
        </w:rPr>
        <w:t>&lt;&lt;$Thin and Thick Client&gt;&gt;</w:t>
      </w:r>
      <w:bookmarkEnd w:id="92"/>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Default="00D41CE0" w:rsidP="00D41CE0">
      <w:pPr>
        <w:ind w:left="1170"/>
        <w:jc w:val="both"/>
        <w:rPr>
          <w:rFonts w:ascii="Calibri" w:eastAsia="Times New Roman" w:hAnsi="Calibri" w:cs="Calibri"/>
          <w:color w:val="000000"/>
        </w:rPr>
      </w:pPr>
      <w:r>
        <w:rPr>
          <w:lang w:val="en-GB"/>
        </w:rPr>
        <w:lastRenderedPageBreak/>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D41CE0" w:rsidRDefault="00D41CE0" w:rsidP="00D41CE0">
      <w:pPr>
        <w:ind w:left="1170"/>
        <w:jc w:val="both"/>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rPr>
          <w:lang w:val="en-GB"/>
        </w:rPr>
      </w:pPr>
      <w:r>
        <w:t xml:space="preserve">Identify all places where hardcoded AD detail (FQDN, host and port) or hardcoded IP address is used in the Application Client Configurations (e.g. any </w:t>
      </w:r>
      <w:proofErr w:type="spellStart"/>
      <w:r>
        <w:t>webservice</w:t>
      </w:r>
      <w:proofErr w:type="spellEnd"/>
      <w:r>
        <w:t xml:space="preserve"> or API call)</w:t>
      </w:r>
    </w:p>
    <w:p w:rsidR="00D41CE0" w:rsidRPr="00D41CE0" w:rsidRDefault="00D41CE0" w:rsidP="00D41CE0">
      <w:pPr>
        <w:pStyle w:val="ListParagraph"/>
        <w:numPr>
          <w:ilvl w:val="0"/>
          <w:numId w:val="32"/>
        </w:numPr>
        <w:ind w:left="1530"/>
        <w:jc w:val="both"/>
        <w:rPr>
          <w:lang w:val="en-GB"/>
        </w:rPr>
      </w:pPr>
      <w:r>
        <w:t>Identify all service/technical accounts and AD Groups used to authenticate against Legacy AD</w:t>
      </w:r>
    </w:p>
    <w:p w:rsidR="00A516A2" w:rsidRDefault="00D82C48" w:rsidP="00D41CE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Default="00D41CE0" w:rsidP="00D41CE0">
      <w:pPr>
        <w:ind w:left="1260"/>
        <w:jc w:val="both"/>
      </w:pPr>
      <w:r>
        <w:t>Where legacy AD domain values are used in application thin/thick client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 in your Application Thin, Thick Client connecting to new AD Domain</w:t>
      </w:r>
    </w:p>
    <w:p w:rsidR="00D41CE0" w:rsidRDefault="00D41CE0" w:rsidP="00D41CE0">
      <w:pPr>
        <w:pStyle w:val="ListParagraph"/>
        <w:numPr>
          <w:ilvl w:val="0"/>
          <w:numId w:val="32"/>
        </w:numPr>
        <w:ind w:left="1530"/>
        <w:jc w:val="both"/>
      </w:pPr>
      <w:r>
        <w:t>Consult AD, Application Remediation team and share your timeline, migration plan</w:t>
      </w:r>
    </w:p>
    <w:p w:rsidR="00D41CE0" w:rsidRDefault="00D41CE0" w:rsidP="00D41CE0">
      <w:pPr>
        <w:pStyle w:val="ListParagraph"/>
        <w:numPr>
          <w:ilvl w:val="0"/>
          <w:numId w:val="32"/>
        </w:numPr>
        <w:ind w:left="1530"/>
        <w:jc w:val="both"/>
        <w:rPr>
          <w:lang w:val="en-GB"/>
        </w:rPr>
      </w:pPr>
      <w:r>
        <w:rPr>
          <w:lang w:val="en-GB"/>
        </w:rPr>
        <w:t>If Application uses Legacy AD authentication/authorization, change the Configurations to connect to the new AD domain (e.g. change Service Account, AD Groups, AD container)</w:t>
      </w:r>
    </w:p>
    <w:p w:rsidR="00D41CE0" w:rsidRDefault="00D41CE0" w:rsidP="00D41CE0">
      <w:pPr>
        <w:pStyle w:val="ListParagraph"/>
        <w:numPr>
          <w:ilvl w:val="0"/>
          <w:numId w:val="32"/>
        </w:numPr>
        <w:ind w:left="1530"/>
        <w:jc w:val="both"/>
      </w:pPr>
      <w:r>
        <w:t>Change hardcoded AD detail (host and port) or hardcoded IP address used in the thin/thick client application (e.g. web service or API call)</w:t>
      </w:r>
    </w:p>
    <w:p w:rsidR="00D41CE0" w:rsidRDefault="00D41CE0" w:rsidP="00D41CE0">
      <w:pPr>
        <w:pStyle w:val="ListParagraph"/>
        <w:numPr>
          <w:ilvl w:val="0"/>
          <w:numId w:val="32"/>
        </w:numPr>
        <w:ind w:left="1530"/>
        <w:jc w:val="both"/>
      </w:pPr>
      <w:r>
        <w:t>Perform the necessary testing and BCP testing.</w:t>
      </w:r>
    </w:p>
    <w:p w:rsidR="00D41CE0" w:rsidRPr="00D41CE0" w:rsidRDefault="00D41CE0" w:rsidP="00D41CE0">
      <w:pPr>
        <w:spacing w:before="200" w:after="120"/>
        <w:ind w:left="1166"/>
        <w:rPr>
          <w:rFonts w:asciiTheme="majorHAnsi" w:hAnsiTheme="majorHAnsi"/>
          <w:b/>
        </w:rPr>
      </w:pPr>
    </w:p>
    <w:p w:rsidR="00A516A2" w:rsidRPr="00C36569" w:rsidRDefault="000B08C5" w:rsidP="00D762A6">
      <w:pPr>
        <w:pStyle w:val="Heading4"/>
        <w:numPr>
          <w:ilvl w:val="2"/>
          <w:numId w:val="3"/>
        </w:numPr>
        <w:jc w:val="both"/>
        <w:rPr>
          <w:rFonts w:eastAsia="Times New Roman"/>
          <w:iCs w:val="0"/>
          <w:sz w:val="26"/>
          <w:szCs w:val="18"/>
        </w:rPr>
      </w:pPr>
      <w:bookmarkStart w:id="93" w:name="_Toc528188423"/>
      <w:r w:rsidRPr="00C36569">
        <w:rPr>
          <w:rFonts w:eastAsia="Times New Roman"/>
          <w:iCs w:val="0"/>
          <w:sz w:val="26"/>
          <w:szCs w:val="18"/>
        </w:rPr>
        <w:t>&lt;&lt;$Citrix (HVD)&gt;&gt;</w:t>
      </w:r>
      <w:bookmarkEnd w:id="93"/>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Default="00D41CE0" w:rsidP="00D41CE0">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D41CE0" w:rsidRDefault="00D41CE0" w:rsidP="00D41CE0">
      <w:pPr>
        <w:ind w:left="1170"/>
        <w:jc w:val="both"/>
        <w:rPr>
          <w:rFonts w:ascii="Calibri" w:eastAsia="Times New Roman" w:hAnsi="Calibri" w:cs="Calibri"/>
          <w:color w:val="000000"/>
        </w:rPr>
      </w:pPr>
      <w:r>
        <w:rPr>
          <w:rFonts w:ascii="Calibri" w:eastAsia="Times New Roman" w:hAnsi="Calibri" w:cs="Calibri"/>
          <w:color w:val="000000"/>
        </w:rPr>
        <w:t xml:space="preserve">Phase 2 of the One Domain project will not begin until after the Assessment has been completed.  No AD migrations will occur during the Assessment phase. To help with the </w:t>
      </w:r>
      <w:r>
        <w:rPr>
          <w:rFonts w:ascii="Calibri" w:eastAsia="Times New Roman" w:hAnsi="Calibri" w:cs="Calibri"/>
          <w:color w:val="000000"/>
        </w:rPr>
        <w:lastRenderedPageBreak/>
        <w:t>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t xml:space="preserve">Your Application technical teams are aware of the programme for AD One Domain Consolidation </w:t>
      </w:r>
    </w:p>
    <w:p w:rsidR="00D41CE0" w:rsidRDefault="00D41CE0" w:rsidP="00D41CE0">
      <w:pPr>
        <w:pStyle w:val="ListParagraph"/>
        <w:numPr>
          <w:ilvl w:val="0"/>
          <w:numId w:val="32"/>
        </w:numPr>
        <w:ind w:left="1530"/>
        <w:jc w:val="both"/>
        <w:rPr>
          <w:lang w:val="en-GB"/>
        </w:rPr>
      </w:pPr>
      <w:r>
        <w:rPr>
          <w:lang w:val="en-GB"/>
        </w:rPr>
        <w:t>Identify current Citrix Authentication process against Legacy AD Domain (e.g. does Citrix uses federated authentication using ADFS (Active Directory Federation Service))</w:t>
      </w:r>
    </w:p>
    <w:p w:rsidR="00D41CE0" w:rsidRDefault="00D41CE0" w:rsidP="00D41CE0">
      <w:pPr>
        <w:pStyle w:val="ListParagraph"/>
        <w:numPr>
          <w:ilvl w:val="0"/>
          <w:numId w:val="32"/>
        </w:numPr>
        <w:ind w:left="1530"/>
        <w:jc w:val="both"/>
        <w:rPr>
          <w:lang w:val="en-GB"/>
        </w:rPr>
      </w:pPr>
      <w:r>
        <w:t>Identify all places where hardcoded AD details (FQDN, host and port) or hardcoded IP addresses are used in the Citrix Application Configurations</w:t>
      </w:r>
    </w:p>
    <w:p w:rsidR="00D41CE0" w:rsidRDefault="00D41CE0" w:rsidP="00D41CE0">
      <w:pPr>
        <w:pStyle w:val="ListParagraph"/>
        <w:numPr>
          <w:ilvl w:val="0"/>
          <w:numId w:val="32"/>
        </w:numPr>
        <w:ind w:left="1530"/>
        <w:jc w:val="both"/>
        <w:rPr>
          <w:lang w:val="en-GB"/>
        </w:rPr>
      </w:pPr>
      <w:r>
        <w:t>Please validate if Citrix Application Hosted Server is AD Domain Joined</w:t>
      </w:r>
    </w:p>
    <w:p w:rsidR="00D41CE0" w:rsidRDefault="00D41CE0" w:rsidP="00D41CE0">
      <w:pPr>
        <w:pStyle w:val="ListParagraph"/>
        <w:numPr>
          <w:ilvl w:val="0"/>
          <w:numId w:val="32"/>
        </w:numPr>
        <w:ind w:left="1530"/>
        <w:jc w:val="both"/>
        <w:rPr>
          <w:lang w:val="en-GB"/>
        </w:rPr>
      </w:pPr>
      <w:r>
        <w:t>Please validate if Citrix Application provide desktop single sign on using Kerberos</w:t>
      </w:r>
      <w:r>
        <w:rPr>
          <w:rFonts w:ascii="Helvetica" w:hAnsi="Helvetica"/>
          <w:color w:val="000000"/>
          <w:shd w:val="clear" w:color="auto" w:fill="FFFFFF"/>
        </w:rPr>
        <w:t> </w:t>
      </w:r>
    </w:p>
    <w:p w:rsidR="00D41CE0" w:rsidRPr="00D41CE0" w:rsidRDefault="00D41CE0" w:rsidP="00D41CE0">
      <w:pPr>
        <w:pStyle w:val="ListParagraph"/>
        <w:numPr>
          <w:ilvl w:val="0"/>
          <w:numId w:val="32"/>
        </w:numPr>
        <w:ind w:left="1530"/>
        <w:jc w:val="both"/>
        <w:rPr>
          <w:lang w:val="en-GB"/>
        </w:rPr>
      </w:pPr>
      <w:r>
        <w:t>Identify all service/technical accounts and AD Groups used to authenticate against Legacy AD</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0C6526">
      <w:pPr>
        <w:ind w:left="1170"/>
        <w:jc w:val="both"/>
        <w:rPr>
          <w:lang w:val="en-GB"/>
        </w:rPr>
      </w:pPr>
      <w:r w:rsidRPr="000C6526">
        <w:rPr>
          <w:lang w:val="en-GB"/>
        </w:rPr>
        <w:t>Where legacy AD domain values are used in Citrix application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rPr>
          <w:lang w:val="en-GB"/>
        </w:rPr>
      </w:pPr>
      <w:r>
        <w:t>Consult AD Application Remediation team before making changes in your Citrix Application connecting to the new AD Domain</w:t>
      </w:r>
    </w:p>
    <w:p w:rsidR="00D41CE0" w:rsidRDefault="00D41CE0" w:rsidP="00D41CE0">
      <w:pPr>
        <w:pStyle w:val="ListParagraph"/>
        <w:numPr>
          <w:ilvl w:val="0"/>
          <w:numId w:val="32"/>
        </w:numPr>
        <w:ind w:left="1530"/>
        <w:jc w:val="both"/>
        <w:rPr>
          <w:lang w:val="en-GB"/>
        </w:rPr>
      </w:pPr>
      <w:r>
        <w:t>Consult AD Application Remediation team and share your timeline and migration plan</w:t>
      </w:r>
    </w:p>
    <w:p w:rsidR="00D41CE0" w:rsidRDefault="00D41CE0" w:rsidP="00D41CE0">
      <w:pPr>
        <w:pStyle w:val="ListParagraph"/>
        <w:numPr>
          <w:ilvl w:val="0"/>
          <w:numId w:val="32"/>
        </w:numPr>
        <w:ind w:left="1530"/>
        <w:jc w:val="both"/>
        <w:rPr>
          <w:lang w:val="en-GB"/>
        </w:rPr>
      </w:pPr>
      <w:r>
        <w:rPr>
          <w:lang w:val="en-GB"/>
        </w:rPr>
        <w:t>Migrate Citrix Application Hosted Server to connect to the new AD Domain</w:t>
      </w:r>
    </w:p>
    <w:p w:rsidR="00D41CE0" w:rsidRDefault="00D41CE0" w:rsidP="00D41CE0">
      <w:pPr>
        <w:pStyle w:val="ListParagraph"/>
        <w:numPr>
          <w:ilvl w:val="0"/>
          <w:numId w:val="32"/>
        </w:numPr>
        <w:ind w:left="1530"/>
        <w:jc w:val="both"/>
      </w:pPr>
      <w:r>
        <w:t>Change all service/technical accounts used to authenticate against Legacy AD to authenticate to the new AD</w:t>
      </w:r>
    </w:p>
    <w:p w:rsidR="00D41CE0" w:rsidRDefault="00D41CE0" w:rsidP="00D41CE0">
      <w:pPr>
        <w:pStyle w:val="ListParagraph"/>
        <w:numPr>
          <w:ilvl w:val="0"/>
          <w:numId w:val="32"/>
        </w:numPr>
        <w:ind w:left="1530"/>
        <w:jc w:val="both"/>
        <w:rPr>
          <w:lang w:val="en-GB"/>
        </w:rPr>
      </w:pPr>
      <w:r>
        <w:rPr>
          <w:lang w:val="en-GB"/>
        </w:rPr>
        <w:t xml:space="preserve">Change configurations related to </w:t>
      </w:r>
      <w:r>
        <w:t>desktop single sign on using Kerberos</w:t>
      </w:r>
      <w:r>
        <w:rPr>
          <w:rFonts w:ascii="Helvetica" w:hAnsi="Helvetica"/>
          <w:color w:val="000000"/>
          <w:shd w:val="clear" w:color="auto" w:fill="FFFFFF"/>
        </w:rPr>
        <w:t> </w:t>
      </w:r>
    </w:p>
    <w:p w:rsidR="00D41CE0" w:rsidRDefault="00D41CE0" w:rsidP="00D41CE0">
      <w:pPr>
        <w:pStyle w:val="ListParagraph"/>
        <w:numPr>
          <w:ilvl w:val="0"/>
          <w:numId w:val="32"/>
        </w:numPr>
        <w:ind w:left="1530"/>
        <w:jc w:val="both"/>
        <w:rPr>
          <w:lang w:val="en-GB"/>
        </w:rPr>
      </w:pPr>
      <w:r>
        <w:rPr>
          <w:lang w:val="en-GB"/>
        </w:rPr>
        <w:t xml:space="preserve">Change other </w:t>
      </w:r>
      <w:r>
        <w:t>AD details (FQDN, host and port) or hardcoded IP addresses to connect to the new AD Domain</w:t>
      </w:r>
    </w:p>
    <w:p w:rsidR="00D41CE0" w:rsidRPr="00D41CE0" w:rsidRDefault="00D41CE0" w:rsidP="00D41CE0">
      <w:pPr>
        <w:pStyle w:val="ListParagraph"/>
        <w:numPr>
          <w:ilvl w:val="0"/>
          <w:numId w:val="32"/>
        </w:numPr>
        <w:ind w:left="1530"/>
        <w:jc w:val="both"/>
      </w:pPr>
      <w:r>
        <w:t>Perform the necessary testing and BCP testing</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C36569" w:rsidRDefault="000B08C5" w:rsidP="00D762A6">
      <w:pPr>
        <w:pStyle w:val="Heading4"/>
        <w:numPr>
          <w:ilvl w:val="2"/>
          <w:numId w:val="3"/>
        </w:numPr>
        <w:jc w:val="both"/>
        <w:rPr>
          <w:rFonts w:eastAsia="Times New Roman"/>
          <w:iCs w:val="0"/>
          <w:sz w:val="26"/>
          <w:szCs w:val="18"/>
        </w:rPr>
      </w:pPr>
      <w:bookmarkStart w:id="94" w:name="_Toc528188424"/>
      <w:r w:rsidRPr="00C36569">
        <w:rPr>
          <w:rFonts w:eastAsia="Times New Roman"/>
          <w:iCs w:val="0"/>
          <w:sz w:val="26"/>
          <w:szCs w:val="18"/>
        </w:rPr>
        <w:t>&lt;&lt;$Web Browser/Service&gt;&gt;</w:t>
      </w:r>
      <w:bookmarkEnd w:id="94"/>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Pr="000C6526" w:rsidRDefault="00D41CE0" w:rsidP="00D41CE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D41CE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rPr>
          <w:lang w:val="en-GB"/>
        </w:rPr>
      </w:pPr>
      <w:r>
        <w:rPr>
          <w:lang w:val="en-GB"/>
        </w:rPr>
        <w:lastRenderedPageBreak/>
        <w:t xml:space="preserve">Your Application technical teams are aware of the programme for AD One Domain Consolidation </w:t>
      </w:r>
    </w:p>
    <w:p w:rsidR="00D41CE0" w:rsidRDefault="00D41CE0" w:rsidP="00D41CE0">
      <w:pPr>
        <w:pStyle w:val="ListParagraph"/>
        <w:numPr>
          <w:ilvl w:val="0"/>
          <w:numId w:val="32"/>
        </w:numPr>
        <w:ind w:left="1530"/>
        <w:jc w:val="both"/>
        <w:rPr>
          <w:lang w:val="en-GB"/>
        </w:rPr>
      </w:pPr>
      <w:r>
        <w:rPr>
          <w:lang w:val="en-GB"/>
        </w:rPr>
        <w:t>Identify all service/technical accounts and AD Groups used to authenticate against Legacy AD</w:t>
      </w:r>
    </w:p>
    <w:p w:rsidR="00D41CE0" w:rsidRDefault="00D41CE0" w:rsidP="00D41CE0">
      <w:pPr>
        <w:pStyle w:val="ListParagraph"/>
        <w:numPr>
          <w:ilvl w:val="0"/>
          <w:numId w:val="32"/>
        </w:numPr>
        <w:ind w:left="1530"/>
        <w:jc w:val="both"/>
        <w:rPr>
          <w:lang w:val="en-GB"/>
        </w:rPr>
      </w:pPr>
      <w:r>
        <w:rPr>
          <w:lang w:val="en-GB"/>
        </w:rPr>
        <w:t xml:space="preserve">Identify all places where hardcoded AD details (FQDN, host and port) or hardcoded IP </w:t>
      </w:r>
      <w:proofErr w:type="spellStart"/>
      <w:r>
        <w:rPr>
          <w:lang w:val="en-GB"/>
        </w:rPr>
        <w:t>addresess</w:t>
      </w:r>
      <w:proofErr w:type="spellEnd"/>
      <w:r>
        <w:rPr>
          <w:lang w:val="en-GB"/>
        </w:rPr>
        <w:t xml:space="preserve"> are used</w:t>
      </w:r>
    </w:p>
    <w:p w:rsidR="00D41CE0" w:rsidRPr="00D41CE0" w:rsidRDefault="00D41CE0" w:rsidP="00D41CE0">
      <w:pPr>
        <w:pStyle w:val="ListParagraph"/>
        <w:numPr>
          <w:ilvl w:val="0"/>
          <w:numId w:val="32"/>
        </w:numPr>
        <w:ind w:left="1530"/>
        <w:jc w:val="both"/>
        <w:rPr>
          <w:lang w:val="en-GB"/>
        </w:rPr>
      </w:pPr>
      <w:r>
        <w:rPr>
          <w:lang w:val="en-GB"/>
        </w:rPr>
        <w:t>Identify if Application requires Integrated Windows Authentication (IWA) to be enabled in Browser connecting to Legacy AD Domain</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0C6526">
      <w:pPr>
        <w:ind w:left="1170"/>
        <w:jc w:val="both"/>
        <w:rPr>
          <w:lang w:val="en-GB"/>
        </w:rPr>
      </w:pPr>
      <w:r w:rsidRPr="000C6526">
        <w:rPr>
          <w:lang w:val="en-GB"/>
        </w:rPr>
        <w:t>Where legacy AD domain values are used in application Service they will need to be replaced with the new domain information. To achieve this, the application's technical team needs to:</w:t>
      </w:r>
    </w:p>
    <w:p w:rsidR="00D41CE0" w:rsidRDefault="00D41CE0" w:rsidP="00D41CE0">
      <w:pPr>
        <w:pStyle w:val="ListParagraph"/>
        <w:numPr>
          <w:ilvl w:val="0"/>
          <w:numId w:val="32"/>
        </w:numPr>
        <w:ind w:left="1530"/>
        <w:jc w:val="both"/>
        <w:rPr>
          <w:lang w:val="en-GB"/>
        </w:rPr>
      </w:pPr>
      <w:r>
        <w:t>Consult AD Application Remediation team before making changes in your Application connecting to new AD Domain</w:t>
      </w:r>
    </w:p>
    <w:p w:rsidR="00D41CE0" w:rsidRDefault="00D41CE0" w:rsidP="00D41CE0">
      <w:pPr>
        <w:pStyle w:val="ListParagraph"/>
        <w:numPr>
          <w:ilvl w:val="0"/>
          <w:numId w:val="32"/>
        </w:numPr>
        <w:ind w:left="1530"/>
        <w:jc w:val="both"/>
        <w:rPr>
          <w:lang w:val="en-GB"/>
        </w:rPr>
      </w:pPr>
      <w:r>
        <w:t>Consult AD Application Remediation team and share your timeline and migration plan</w:t>
      </w:r>
    </w:p>
    <w:p w:rsidR="00D41CE0" w:rsidRDefault="00D41CE0" w:rsidP="00D41CE0">
      <w:pPr>
        <w:pStyle w:val="ListParagraph"/>
        <w:numPr>
          <w:ilvl w:val="0"/>
          <w:numId w:val="32"/>
        </w:numPr>
        <w:ind w:left="1530"/>
        <w:jc w:val="both"/>
        <w:rPr>
          <w:lang w:val="en-GB"/>
        </w:rPr>
      </w:pPr>
      <w:r>
        <w:rPr>
          <w:lang w:val="en-GB"/>
        </w:rPr>
        <w:t>Change Integrated Windows Authentication (IWA) configurations to connect to the new AD domain</w:t>
      </w:r>
    </w:p>
    <w:p w:rsidR="00D41CE0" w:rsidRDefault="00D41CE0" w:rsidP="00D41CE0">
      <w:pPr>
        <w:pStyle w:val="ListParagraph"/>
        <w:numPr>
          <w:ilvl w:val="0"/>
          <w:numId w:val="32"/>
        </w:numPr>
        <w:ind w:left="1530"/>
        <w:jc w:val="both"/>
        <w:rPr>
          <w:lang w:val="en-GB"/>
        </w:rPr>
      </w:pPr>
      <w:r>
        <w:rPr>
          <w:lang w:val="en-GB"/>
        </w:rPr>
        <w:t xml:space="preserve">Change other </w:t>
      </w:r>
      <w:r>
        <w:t>AD details (FQDN, host and port) or hardcoded IP addresses to connect to the new AD Domain for the services which used Legacy AD domain</w:t>
      </w:r>
    </w:p>
    <w:p w:rsidR="00D41CE0" w:rsidRPr="00D41CE0" w:rsidRDefault="00D41CE0" w:rsidP="00D41CE0">
      <w:pPr>
        <w:pStyle w:val="ListParagraph"/>
        <w:numPr>
          <w:ilvl w:val="0"/>
          <w:numId w:val="32"/>
        </w:numPr>
        <w:ind w:left="1530"/>
        <w:jc w:val="both"/>
      </w:pPr>
      <w:r>
        <w:t>Perform the necessary testing and BCP testing</w:t>
      </w:r>
    </w:p>
    <w:p w:rsid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Default="00855298" w:rsidP="00D762A6">
      <w:pPr>
        <w:pStyle w:val="Heading2"/>
        <w:numPr>
          <w:ilvl w:val="1"/>
          <w:numId w:val="3"/>
        </w:numPr>
        <w:jc w:val="both"/>
        <w:rPr>
          <w:rFonts w:eastAsia="Times New Roman"/>
        </w:rPr>
      </w:pPr>
      <w:bookmarkStart w:id="95" w:name="_Toc527721706"/>
      <w:bookmarkStart w:id="96" w:name="_Toc528188425"/>
      <w:r w:rsidRPr="00855298">
        <w:rPr>
          <w:rFonts w:eastAsia="Times New Roman"/>
        </w:rPr>
        <w:t>Application</w:t>
      </w:r>
      <w:r>
        <w:rPr>
          <w:rFonts w:eastAsia="Times New Roman"/>
        </w:rPr>
        <w:t xml:space="preserve"> </w:t>
      </w:r>
      <w:r w:rsidRPr="00855298">
        <w:rPr>
          <w:rFonts w:eastAsia="Times New Roman"/>
        </w:rPr>
        <w:t>Dist</w:t>
      </w:r>
      <w:r>
        <w:rPr>
          <w:rFonts w:eastAsia="Times New Roman"/>
        </w:rPr>
        <w:t xml:space="preserve">ribution </w:t>
      </w:r>
      <w:r w:rsidRPr="00855298">
        <w:rPr>
          <w:rFonts w:eastAsia="Times New Roman"/>
        </w:rPr>
        <w:t>List</w:t>
      </w:r>
      <w:r>
        <w:rPr>
          <w:rFonts w:eastAsia="Times New Roman"/>
        </w:rPr>
        <w:t xml:space="preserve"> </w:t>
      </w:r>
      <w:r w:rsidRPr="00855298">
        <w:rPr>
          <w:rFonts w:eastAsia="Times New Roman"/>
        </w:rPr>
        <w:t>Mailbox</w:t>
      </w:r>
      <w:bookmarkEnd w:id="95"/>
      <w:bookmarkEnd w:id="96"/>
    </w:p>
    <w:p w:rsidR="00953BE7" w:rsidRPr="00953BE7" w:rsidRDefault="00D41CE0" w:rsidP="00D762A6">
      <w:pPr>
        <w:ind w:left="450"/>
        <w:jc w:val="both"/>
        <w:rPr>
          <w:lang w:val="en-GB"/>
        </w:rPr>
      </w:pPr>
      <w:r w:rsidRPr="00D41CE0">
        <w:rPr>
          <w:lang w:val="en-GB"/>
        </w:rPr>
        <w:t xml:space="preserve">This application uses Distribution List Mailbox </w:t>
      </w:r>
      <w:r w:rsidRPr="000C6526">
        <w:rPr>
          <w:b/>
          <w:bCs/>
        </w:rPr>
        <w:t>&lt;&lt;$DL_MAILBOX&gt;&gt;</w:t>
      </w:r>
      <w:r>
        <w:t xml:space="preserve"> </w:t>
      </w:r>
      <w:r w:rsidRPr="00D41CE0">
        <w:rPr>
          <w:lang w:val="en-GB"/>
        </w:rPr>
        <w:t>for communication, below are some considerations and migration strategies</w:t>
      </w:r>
      <w:r w:rsidR="00953BE7">
        <w:t>.</w:t>
      </w:r>
    </w:p>
    <w:p w:rsidR="00855298" w:rsidRDefault="000B08C5" w:rsidP="00D762A6">
      <w:pPr>
        <w:pStyle w:val="Heading4"/>
        <w:numPr>
          <w:ilvl w:val="2"/>
          <w:numId w:val="3"/>
        </w:numPr>
        <w:jc w:val="both"/>
        <w:rPr>
          <w:rFonts w:eastAsia="Times New Roman"/>
          <w:iCs w:val="0"/>
          <w:sz w:val="26"/>
          <w:szCs w:val="18"/>
        </w:rPr>
      </w:pPr>
      <w:bookmarkStart w:id="97" w:name="_Toc528188426"/>
      <w:r w:rsidRPr="00C36569">
        <w:rPr>
          <w:rFonts w:eastAsia="Times New Roman"/>
          <w:iCs w:val="0"/>
          <w:sz w:val="26"/>
          <w:szCs w:val="18"/>
        </w:rPr>
        <w:t>&lt;&lt;$Distribution List&gt;&gt;</w:t>
      </w:r>
      <w:bookmarkEnd w:id="97"/>
    </w:p>
    <w:p w:rsidR="00D41CE0" w:rsidRPr="00D41CE0" w:rsidRDefault="00D41CE0" w:rsidP="000C6526">
      <w:pPr>
        <w:ind w:left="1170"/>
        <w:jc w:val="both"/>
        <w:rPr>
          <w:lang w:val="en-GB"/>
        </w:rPr>
      </w:pPr>
      <w:r w:rsidRPr="00D41CE0">
        <w:rPr>
          <w:lang w:val="en-GB"/>
        </w:rPr>
        <w:t>This Application uses Distribution List, below are some considerations and migration strategies.</w:t>
      </w:r>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Default="00D41CE0" w:rsidP="00D41CE0">
      <w:pPr>
        <w:ind w:left="1170"/>
        <w:jc w:val="both"/>
        <w:rPr>
          <w:rFonts w:ascii="Calibri" w:eastAsia="Times New Roman" w:hAnsi="Calibri" w:cs="Calibri"/>
          <w:color w:val="000000"/>
        </w:rPr>
      </w:pPr>
      <w:r>
        <w:rPr>
          <w:lang w:val="en-GB"/>
        </w:rPr>
        <w:t xml:space="preserve">As part of Active Directory One Domain Consolidation, all current AD Domains and Forests will be migrated to a Single </w:t>
      </w:r>
      <w:r>
        <w:rPr>
          <w:rFonts w:ascii="Calibri" w:eastAsia="Times New Roman" w:hAnsi="Calibri" w:cs="Calibri"/>
          <w:color w:val="000000"/>
        </w:rPr>
        <w:t>Forest</w:t>
      </w:r>
      <w:r>
        <w:rPr>
          <w:lang w:val="en-GB"/>
        </w:rPr>
        <w:t xml:space="preserve"> and one AD domain</w:t>
      </w:r>
      <w:r>
        <w:rPr>
          <w:rFonts w:ascii="Calibri" w:eastAsia="Times New Roman" w:hAnsi="Calibri" w:cs="Calibri"/>
          <w:color w:val="000000"/>
        </w:rPr>
        <w:t xml:space="preserve">. Currently there are 135 domain controllers and 3 AD Domains within scope of this project. </w:t>
      </w:r>
    </w:p>
    <w:p w:rsidR="00D41CE0" w:rsidRDefault="00D41CE0" w:rsidP="00D41CE0">
      <w:pPr>
        <w:ind w:left="1170"/>
        <w:rPr>
          <w:rFonts w:ascii="Calibri" w:eastAsia="Times New Roman" w:hAnsi="Calibri" w:cs="Calibri"/>
          <w:color w:val="000000"/>
        </w:rPr>
      </w:pPr>
      <w:r>
        <w:rPr>
          <w:rFonts w:ascii="Calibri" w:eastAsia="Times New Roman" w:hAnsi="Calibri" w:cs="Calibri"/>
          <w:color w:val="000000"/>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pPr>
      <w:r>
        <w:rPr>
          <w:lang w:val="en-GB"/>
        </w:rPr>
        <w:lastRenderedPageBreak/>
        <w:t>Your Application technical teams are aware of the programme for AD One Domain Consolidation</w:t>
      </w:r>
    </w:p>
    <w:p w:rsidR="00D41CE0" w:rsidRDefault="00D41CE0" w:rsidP="00D41CE0">
      <w:pPr>
        <w:pStyle w:val="ListParagraph"/>
        <w:numPr>
          <w:ilvl w:val="0"/>
          <w:numId w:val="32"/>
        </w:numPr>
        <w:ind w:left="1530"/>
      </w:pPr>
      <w:r>
        <w:t>Please Identity names of DL's your Application uses, DL's requested,  and members of your DL's</w:t>
      </w:r>
    </w:p>
    <w:p w:rsidR="00D41CE0" w:rsidRDefault="00D41CE0" w:rsidP="00D41CE0">
      <w:pPr>
        <w:pStyle w:val="ListParagraph"/>
        <w:numPr>
          <w:ilvl w:val="0"/>
          <w:numId w:val="32"/>
        </w:numPr>
        <w:ind w:left="1530"/>
      </w:pPr>
      <w:r>
        <w:t>Identify distribution groups used by Application from Legacy AD</w:t>
      </w:r>
    </w:p>
    <w:p w:rsidR="00D41CE0" w:rsidRPr="00D41CE0" w:rsidRDefault="00D41CE0" w:rsidP="00D41CE0">
      <w:pPr>
        <w:pStyle w:val="ListParagraph"/>
        <w:numPr>
          <w:ilvl w:val="0"/>
          <w:numId w:val="32"/>
        </w:numPr>
        <w:ind w:left="1530"/>
      </w:pPr>
      <w:r>
        <w:t>Identify names along with full SMTP address of DL or mail group used by application</w:t>
      </w:r>
    </w:p>
    <w:p w:rsidR="00855298" w:rsidRDefault="00D82C48" w:rsidP="00D41CE0">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0C6526">
      <w:pPr>
        <w:ind w:left="1170"/>
        <w:jc w:val="both"/>
        <w:rPr>
          <w:lang w:val="en-GB"/>
        </w:rPr>
      </w:pPr>
      <w:r w:rsidRPr="000C6526">
        <w:rPr>
          <w:lang w:val="en-GB"/>
        </w:rPr>
        <w:t>Where DL’s from legacy AD domain environment might be used they will need to be replaced from new AD domain.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w:t>
      </w:r>
    </w:p>
    <w:p w:rsidR="00D41CE0" w:rsidRDefault="00D41CE0" w:rsidP="00D41CE0">
      <w:pPr>
        <w:pStyle w:val="ListParagraph"/>
        <w:numPr>
          <w:ilvl w:val="0"/>
          <w:numId w:val="32"/>
        </w:numPr>
        <w:ind w:left="1530"/>
        <w:jc w:val="both"/>
      </w:pPr>
      <w:r>
        <w:t>Make changes to DL Groups used by Application and repoint to using DL Groups from new AD</w:t>
      </w:r>
    </w:p>
    <w:p w:rsidR="00D41CE0" w:rsidRDefault="00D41CE0" w:rsidP="00D41CE0">
      <w:pPr>
        <w:pStyle w:val="ListParagraph"/>
        <w:numPr>
          <w:ilvl w:val="0"/>
          <w:numId w:val="32"/>
        </w:numPr>
        <w:ind w:left="1530"/>
        <w:jc w:val="both"/>
      </w:pPr>
      <w:r>
        <w:t>Make changes to SMTP address of DL or mail group used by application</w:t>
      </w:r>
    </w:p>
    <w:p w:rsidR="00D41CE0" w:rsidRPr="00D41CE0" w:rsidRDefault="00D41CE0" w:rsidP="00D41CE0">
      <w:pPr>
        <w:pStyle w:val="ListParagraph"/>
        <w:numPr>
          <w:ilvl w:val="0"/>
          <w:numId w:val="32"/>
        </w:numPr>
        <w:ind w:left="1530"/>
        <w:jc w:val="both"/>
      </w:pPr>
      <w:r>
        <w:t>Perform necessary testing and BCP testing</w:t>
      </w:r>
    </w:p>
    <w:p w:rsidR="00855298" w:rsidRDefault="00D0379F" w:rsidP="00D762A6">
      <w:pPr>
        <w:pStyle w:val="Heading4"/>
        <w:numPr>
          <w:ilvl w:val="2"/>
          <w:numId w:val="3"/>
        </w:numPr>
        <w:jc w:val="both"/>
        <w:rPr>
          <w:rFonts w:eastAsia="Times New Roman"/>
          <w:iCs w:val="0"/>
          <w:sz w:val="26"/>
          <w:szCs w:val="18"/>
        </w:rPr>
      </w:pPr>
      <w:bookmarkStart w:id="98" w:name="_Toc528188427"/>
      <w:r>
        <w:rPr>
          <w:rFonts w:eastAsia="Times New Roman"/>
          <w:iCs w:val="0"/>
          <w:sz w:val="26"/>
          <w:szCs w:val="18"/>
        </w:rPr>
        <w:t>&lt;&lt;$Shared Mailbox&gt;&gt;</w:t>
      </w:r>
      <w:bookmarkEnd w:id="98"/>
    </w:p>
    <w:p w:rsidR="00D41CE0" w:rsidRPr="00D41CE0" w:rsidRDefault="00D41CE0" w:rsidP="000C6526">
      <w:pPr>
        <w:ind w:left="1170"/>
        <w:jc w:val="both"/>
        <w:rPr>
          <w:lang w:val="en-GB"/>
        </w:rPr>
      </w:pPr>
      <w:r w:rsidRPr="00D41CE0">
        <w:rPr>
          <w:lang w:val="en-GB"/>
        </w:rPr>
        <w:t>This Application uses Shared Mailbox, below are some considerations and migration strategies.</w:t>
      </w:r>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Pr="000C6526" w:rsidRDefault="00D41CE0" w:rsidP="00D41CE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D41CE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rPr>
          <w:lang w:val="en-GB"/>
        </w:rPr>
      </w:pPr>
      <w:r>
        <w:rPr>
          <w:lang w:val="en-GB"/>
        </w:rPr>
        <w:t>Identify DS-groups used for sending e-mail communications (mail enabled) and for granting access to shared mailboxes (MB-)</w:t>
      </w:r>
    </w:p>
    <w:p w:rsidR="00D41CE0" w:rsidRDefault="00D41CE0" w:rsidP="00D41CE0">
      <w:pPr>
        <w:pStyle w:val="ListParagraph"/>
        <w:numPr>
          <w:ilvl w:val="0"/>
          <w:numId w:val="32"/>
        </w:numPr>
        <w:ind w:left="1530"/>
        <w:jc w:val="both"/>
      </w:pPr>
      <w:r>
        <w:t>Identify names along with full SMTP addresses of shared mailbox used by application</w:t>
      </w:r>
    </w:p>
    <w:p w:rsidR="00D41CE0" w:rsidRPr="0006345A" w:rsidRDefault="00D41CE0" w:rsidP="00D41CE0">
      <w:pPr>
        <w:pStyle w:val="ListParagraph"/>
        <w:numPr>
          <w:ilvl w:val="0"/>
          <w:numId w:val="32"/>
        </w:numPr>
        <w:ind w:left="1530"/>
        <w:jc w:val="both"/>
      </w:pPr>
      <w:r>
        <w:t xml:space="preserve">Identify how the access to these shared mailboxes is requested by a user (ex. SNOW or by </w:t>
      </w:r>
      <w:proofErr w:type="spellStart"/>
      <w:r>
        <w:t>mai</w:t>
      </w:r>
      <w:proofErr w:type="gramStart"/>
      <w:r>
        <w:t>,l</w:t>
      </w:r>
      <w:proofErr w:type="spellEnd"/>
      <w:proofErr w:type="gramEnd"/>
      <w:r>
        <w:t xml:space="preserve"> etc.)</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D41CE0">
      <w:pPr>
        <w:ind w:left="1170"/>
        <w:jc w:val="both"/>
        <w:rPr>
          <w:lang w:val="en-GB"/>
        </w:rPr>
      </w:pPr>
      <w:r w:rsidRPr="000C6526">
        <w:rPr>
          <w:lang w:val="en-GB"/>
        </w:rPr>
        <w:t>Where Shared Mailboxes from legacy AD domain environment is used they will need to be replaced from new AD domain. To achieve this, the application's technical team needs to</w:t>
      </w:r>
    </w:p>
    <w:p w:rsidR="00D41CE0" w:rsidRDefault="00D41CE0" w:rsidP="00D41CE0">
      <w:pPr>
        <w:pStyle w:val="ListParagraph"/>
        <w:numPr>
          <w:ilvl w:val="0"/>
          <w:numId w:val="32"/>
        </w:numPr>
        <w:ind w:left="1530"/>
        <w:jc w:val="both"/>
      </w:pPr>
      <w:r>
        <w:lastRenderedPageBreak/>
        <w:t>Consult AD Application Remediation team before making changes</w:t>
      </w:r>
    </w:p>
    <w:p w:rsidR="00D41CE0" w:rsidRDefault="00D41CE0" w:rsidP="00D41CE0">
      <w:pPr>
        <w:pStyle w:val="ListParagraph"/>
        <w:numPr>
          <w:ilvl w:val="0"/>
          <w:numId w:val="32"/>
        </w:numPr>
        <w:ind w:left="1530"/>
        <w:jc w:val="both"/>
      </w:pPr>
      <w:r>
        <w:t>Ensure shared mailboxes are migrated to the new AD domain</w:t>
      </w:r>
    </w:p>
    <w:p w:rsidR="00D41CE0" w:rsidRDefault="00D41CE0" w:rsidP="00D41CE0">
      <w:pPr>
        <w:pStyle w:val="ListParagraph"/>
        <w:numPr>
          <w:ilvl w:val="0"/>
          <w:numId w:val="32"/>
        </w:numPr>
        <w:ind w:left="1530"/>
        <w:jc w:val="both"/>
      </w:pPr>
      <w:r>
        <w:t>Update Application Configurations to use the new Shared Mailboxes</w:t>
      </w:r>
    </w:p>
    <w:p w:rsidR="00D41CE0" w:rsidRPr="00D41CE0" w:rsidRDefault="00D41CE0" w:rsidP="00D41CE0">
      <w:pPr>
        <w:pStyle w:val="ListParagraph"/>
        <w:numPr>
          <w:ilvl w:val="0"/>
          <w:numId w:val="32"/>
        </w:numPr>
        <w:ind w:left="1530"/>
        <w:jc w:val="both"/>
      </w:pPr>
      <w:r>
        <w:t>Perform the necessary testing and BCP testing</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855298" w:rsidRDefault="000B08C5" w:rsidP="00D762A6">
      <w:pPr>
        <w:pStyle w:val="Heading4"/>
        <w:numPr>
          <w:ilvl w:val="2"/>
          <w:numId w:val="3"/>
        </w:numPr>
        <w:jc w:val="both"/>
        <w:rPr>
          <w:rFonts w:eastAsia="Times New Roman"/>
          <w:iCs w:val="0"/>
          <w:sz w:val="26"/>
          <w:szCs w:val="18"/>
        </w:rPr>
      </w:pPr>
      <w:bookmarkStart w:id="99" w:name="_Toc528188428"/>
      <w:r w:rsidRPr="00C36569">
        <w:rPr>
          <w:rFonts w:eastAsia="Times New Roman"/>
          <w:iCs w:val="0"/>
          <w:sz w:val="26"/>
          <w:szCs w:val="18"/>
        </w:rPr>
        <w:t>&lt;&lt;$Distribution List and Shared Mailbox&gt;&gt;</w:t>
      </w:r>
      <w:bookmarkEnd w:id="99"/>
    </w:p>
    <w:p w:rsidR="00D41CE0" w:rsidRPr="00D41CE0" w:rsidRDefault="00D41CE0" w:rsidP="000C6526">
      <w:pPr>
        <w:ind w:left="1170"/>
        <w:jc w:val="both"/>
        <w:rPr>
          <w:lang w:val="en-GB"/>
        </w:rPr>
      </w:pPr>
      <w:r w:rsidRPr="00D41CE0">
        <w:rPr>
          <w:lang w:val="en-GB"/>
        </w:rPr>
        <w:t>This Application uses both Distribution List and Shared Mailbox, below are some considerations and migration strategies.</w:t>
      </w:r>
    </w:p>
    <w:p w:rsidR="00855298"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Pr="000C6526" w:rsidRDefault="00D41CE0" w:rsidP="00D41CE0">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D41CE0">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pPr>
      <w:r>
        <w:t>Identify names along with full SMTP address of DLs or mail groups used by the application.</w:t>
      </w:r>
    </w:p>
    <w:p w:rsidR="000C6526" w:rsidRDefault="00D41CE0" w:rsidP="000C6526">
      <w:pPr>
        <w:pStyle w:val="ListParagraph"/>
        <w:numPr>
          <w:ilvl w:val="0"/>
          <w:numId w:val="32"/>
        </w:numPr>
        <w:ind w:left="1530"/>
        <w:jc w:val="both"/>
      </w:pPr>
      <w:r>
        <w:t>Identify names along with full SMTP addresses of shared mailboxes used by application.</w:t>
      </w:r>
    </w:p>
    <w:p w:rsidR="00D41CE0" w:rsidRPr="0006345A" w:rsidRDefault="00D41CE0" w:rsidP="000C6526">
      <w:pPr>
        <w:pStyle w:val="ListParagraph"/>
        <w:numPr>
          <w:ilvl w:val="0"/>
          <w:numId w:val="32"/>
        </w:numPr>
        <w:ind w:left="1530"/>
        <w:jc w:val="both"/>
      </w:pPr>
      <w:r>
        <w:t>Identify how access to these shared mailboxes is requested by a user (ex. SNOW or by mail etc.).</w:t>
      </w:r>
    </w:p>
    <w:p w:rsidR="00855298"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D41CE0">
      <w:pPr>
        <w:ind w:left="1170"/>
        <w:jc w:val="both"/>
        <w:rPr>
          <w:lang w:val="en-GB"/>
        </w:rPr>
      </w:pPr>
      <w:r w:rsidRPr="000C6526">
        <w:rPr>
          <w:lang w:val="en-GB"/>
        </w:rPr>
        <w:t>Where DL’s from legacy AD domain environment might be used they will need to be migrated to the new AD domain.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w:t>
      </w:r>
    </w:p>
    <w:p w:rsidR="00D41CE0" w:rsidRDefault="00D41CE0" w:rsidP="00D41CE0">
      <w:pPr>
        <w:pStyle w:val="ListParagraph"/>
        <w:numPr>
          <w:ilvl w:val="0"/>
          <w:numId w:val="32"/>
        </w:numPr>
        <w:ind w:left="1530"/>
        <w:jc w:val="both"/>
      </w:pPr>
      <w:r>
        <w:t>Make changes to DL Groups used by the Application and connect to the new AD domain</w:t>
      </w:r>
    </w:p>
    <w:p w:rsidR="00D41CE0" w:rsidRDefault="00D41CE0" w:rsidP="00D41CE0">
      <w:pPr>
        <w:pStyle w:val="ListParagraph"/>
        <w:numPr>
          <w:ilvl w:val="0"/>
          <w:numId w:val="32"/>
        </w:numPr>
        <w:ind w:left="1530"/>
        <w:jc w:val="both"/>
      </w:pPr>
      <w:r>
        <w:t>Update the SMTP address of DL or mail group used by application</w:t>
      </w:r>
    </w:p>
    <w:p w:rsidR="00D41CE0" w:rsidRDefault="00D41CE0" w:rsidP="00D41CE0">
      <w:pPr>
        <w:pStyle w:val="ListParagraph"/>
        <w:numPr>
          <w:ilvl w:val="0"/>
          <w:numId w:val="32"/>
        </w:numPr>
        <w:ind w:left="1530"/>
        <w:jc w:val="both"/>
      </w:pPr>
      <w:r>
        <w:t>Ensure the shared mailboxes are migrated to the new AD domain</w:t>
      </w:r>
    </w:p>
    <w:p w:rsidR="00D41CE0" w:rsidRDefault="00D41CE0" w:rsidP="00D41CE0">
      <w:pPr>
        <w:pStyle w:val="ListParagraph"/>
        <w:numPr>
          <w:ilvl w:val="0"/>
          <w:numId w:val="32"/>
        </w:numPr>
        <w:ind w:left="1530"/>
        <w:jc w:val="both"/>
      </w:pPr>
      <w:r>
        <w:t>Update Application Configurations to use the new Shared Mailboxes</w:t>
      </w:r>
    </w:p>
    <w:p w:rsidR="00D41CE0" w:rsidRPr="00D41CE0" w:rsidRDefault="00D41CE0" w:rsidP="00D41CE0">
      <w:pPr>
        <w:pStyle w:val="ListParagraph"/>
        <w:numPr>
          <w:ilvl w:val="0"/>
          <w:numId w:val="32"/>
        </w:numPr>
        <w:ind w:left="1530"/>
        <w:jc w:val="both"/>
      </w:pPr>
      <w:r>
        <w:t>Perform the necessary testing and BCP testing.</w:t>
      </w:r>
    </w:p>
    <w:p w:rsidR="00D0379F" w:rsidRDefault="00D0379F" w:rsidP="00D762A6">
      <w:pPr>
        <w:pStyle w:val="ListParagraph"/>
        <w:ind w:left="1800"/>
        <w:jc w:val="both"/>
      </w:pPr>
    </w:p>
    <w:p w:rsidR="006F203D" w:rsidRPr="00D82C48" w:rsidRDefault="008B4417" w:rsidP="008B4417">
      <w:pPr>
        <w:pStyle w:val="Heading4"/>
        <w:numPr>
          <w:ilvl w:val="2"/>
          <w:numId w:val="3"/>
        </w:numPr>
        <w:jc w:val="both"/>
        <w:rPr>
          <w:rFonts w:eastAsia="Times New Roman"/>
          <w:iCs w:val="0"/>
          <w:sz w:val="26"/>
          <w:szCs w:val="18"/>
        </w:rPr>
      </w:pPr>
      <w:bookmarkStart w:id="100" w:name="_Toc528188429"/>
      <w:r>
        <w:rPr>
          <w:rFonts w:eastAsia="Times New Roman"/>
          <w:iCs w:val="0"/>
          <w:sz w:val="26"/>
          <w:szCs w:val="18"/>
        </w:rPr>
        <w:lastRenderedPageBreak/>
        <w:t>&lt;&lt;$None_DL_MAILBOX</w:t>
      </w:r>
      <w:r w:rsidR="00B7027B">
        <w:rPr>
          <w:rFonts w:eastAsia="Times New Roman"/>
          <w:iCs w:val="0"/>
          <w:sz w:val="26"/>
          <w:szCs w:val="18"/>
        </w:rPr>
        <w:t>&gt;&gt;</w:t>
      </w:r>
      <w:bookmarkEnd w:id="100"/>
      <w:r w:rsidR="00913B8A" w:rsidRPr="00913B8A">
        <w:rPr>
          <w:rFonts w:eastAsia="Times New Roman"/>
          <w:iCs w:val="0"/>
          <w:sz w:val="26"/>
          <w:szCs w:val="18"/>
        </w:rPr>
        <w:t xml:space="preserve"> </w:t>
      </w:r>
    </w:p>
    <w:p w:rsidR="006F1301" w:rsidRPr="00953BE7" w:rsidRDefault="006F1301" w:rsidP="00D762A6">
      <w:pPr>
        <w:spacing w:after="0" w:line="240" w:lineRule="auto"/>
        <w:ind w:left="450" w:firstLine="720"/>
        <w:jc w:val="both"/>
        <w:rPr>
          <w:rFonts w:ascii="Calibri" w:eastAsia="Times New Roman" w:hAnsi="Calibri" w:cs="Arial"/>
          <w:bCs/>
          <w:color w:val="000000"/>
        </w:rPr>
      </w:pPr>
      <w:r>
        <w:t>Application doesn’t using any DL or Share mailbox, no change</w:t>
      </w:r>
      <w:r w:rsidR="00193394">
        <w:t>s are</w:t>
      </w:r>
      <w:r>
        <w:t xml:space="preserve"> required.</w:t>
      </w:r>
    </w:p>
    <w:p w:rsidR="00293237" w:rsidRPr="006A4D8C" w:rsidRDefault="00293237" w:rsidP="00293237">
      <w:pPr>
        <w:rPr>
          <w:lang w:val="en-GB"/>
        </w:rPr>
      </w:pPr>
    </w:p>
    <w:p w:rsidR="004B26B2" w:rsidRPr="00C011DB" w:rsidRDefault="004B26B2" w:rsidP="00C011DB">
      <w:pPr>
        <w:pStyle w:val="Heading2"/>
        <w:numPr>
          <w:ilvl w:val="1"/>
          <w:numId w:val="3"/>
        </w:numPr>
        <w:jc w:val="both"/>
        <w:rPr>
          <w:rFonts w:eastAsia="Times New Roman"/>
        </w:rPr>
      </w:pPr>
      <w:bookmarkStart w:id="101" w:name="_Toc527721707"/>
      <w:bookmarkStart w:id="102" w:name="_Toc528188430"/>
      <w:r w:rsidRPr="004B26B2">
        <w:rPr>
          <w:rFonts w:eastAsia="Times New Roman"/>
        </w:rPr>
        <w:t>Application</w:t>
      </w:r>
      <w:r>
        <w:rPr>
          <w:rFonts w:eastAsia="Times New Roman"/>
        </w:rPr>
        <w:t xml:space="preserve"> </w:t>
      </w:r>
      <w:r w:rsidRPr="004B26B2">
        <w:rPr>
          <w:rFonts w:eastAsia="Times New Roman"/>
        </w:rPr>
        <w:t>Share</w:t>
      </w:r>
      <w:r>
        <w:rPr>
          <w:rFonts w:eastAsia="Times New Roman"/>
        </w:rPr>
        <w:t xml:space="preserve"> </w:t>
      </w:r>
      <w:r w:rsidRPr="004B26B2">
        <w:rPr>
          <w:rFonts w:eastAsia="Times New Roman"/>
        </w:rPr>
        <w:t>Point</w:t>
      </w:r>
      <w:bookmarkEnd w:id="101"/>
      <w:bookmarkEnd w:id="102"/>
    </w:p>
    <w:p w:rsidR="00953BE7" w:rsidRPr="00953BE7" w:rsidRDefault="00D41CE0" w:rsidP="00D762A6">
      <w:pPr>
        <w:ind w:left="1170"/>
        <w:jc w:val="both"/>
        <w:rPr>
          <w:lang w:val="en-GB"/>
        </w:rPr>
      </w:pPr>
      <w:r w:rsidRPr="00D41CE0">
        <w:rPr>
          <w:lang w:val="en-GB"/>
        </w:rPr>
        <w:t>This applic</w:t>
      </w:r>
      <w:r>
        <w:rPr>
          <w:lang w:val="en-GB"/>
        </w:rPr>
        <w:t xml:space="preserve">ation uses Shared Point </w:t>
      </w:r>
      <w:r w:rsidRPr="00D41CE0">
        <w:rPr>
          <w:lang w:val="en-GB"/>
        </w:rPr>
        <w:t>for Documents Library, content management, below are some consider</w:t>
      </w:r>
      <w:r>
        <w:rPr>
          <w:lang w:val="en-GB"/>
        </w:rPr>
        <w:t>ations and migration strategies</w:t>
      </w:r>
      <w:r w:rsidR="00061255">
        <w:rPr>
          <w:lang w:val="en-GB"/>
        </w:rPr>
        <w:t>.</w:t>
      </w:r>
    </w:p>
    <w:p w:rsidR="004B26B2"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41CE0" w:rsidRPr="000C6526" w:rsidRDefault="00D41CE0" w:rsidP="000C6526">
      <w:pPr>
        <w:ind w:left="1170"/>
        <w:jc w:val="both"/>
        <w:rPr>
          <w:lang w:val="en-GB"/>
        </w:rPr>
      </w:pPr>
      <w:r>
        <w:rPr>
          <w:lang w:val="en-GB"/>
        </w:rPr>
        <w:t xml:space="preserve">As part of Active Directory One Domain Consolidation, all current AD Domains and Forests will be migrated to a Single </w:t>
      </w:r>
      <w:r w:rsidRPr="000C6526">
        <w:rPr>
          <w:lang w:val="en-GB"/>
        </w:rPr>
        <w:t>Forest</w:t>
      </w:r>
      <w:r>
        <w:rPr>
          <w:lang w:val="en-GB"/>
        </w:rPr>
        <w:t xml:space="preserve"> and one AD domain</w:t>
      </w:r>
      <w:r w:rsidRPr="000C6526">
        <w:rPr>
          <w:lang w:val="en-GB"/>
        </w:rPr>
        <w:t xml:space="preserve">. Currently there are 135 domain controllers and 3 AD Domains within scope of this project. </w:t>
      </w:r>
    </w:p>
    <w:p w:rsidR="00D41CE0" w:rsidRPr="000C6526" w:rsidRDefault="00D41CE0" w:rsidP="000C6526">
      <w:pPr>
        <w:ind w:left="1170"/>
        <w:jc w:val="both"/>
        <w:rPr>
          <w:lang w:val="en-GB"/>
        </w:rPr>
      </w:pPr>
      <w:r w:rsidRPr="000C6526">
        <w:rPr>
          <w:lang w:val="en-GB"/>
        </w:rPr>
        <w:t>Phase 2 of the One Domain project will not begin until after the Assessment has been completed.  No AD migrations will occur during the Assessment phase. To help with the planning and creating a Migration plan for your application, reference the below considerations:</w:t>
      </w:r>
    </w:p>
    <w:p w:rsidR="00D41CE0" w:rsidRDefault="00D41CE0" w:rsidP="00D41CE0">
      <w:pPr>
        <w:pStyle w:val="ListParagraph"/>
        <w:numPr>
          <w:ilvl w:val="0"/>
          <w:numId w:val="32"/>
        </w:numPr>
        <w:ind w:left="1530"/>
        <w:jc w:val="both"/>
      </w:pPr>
      <w:r>
        <w:rPr>
          <w:lang w:val="en-GB"/>
        </w:rPr>
        <w:t>Your Application technical teams are aware of the programme for AD One Domain Consolidation</w:t>
      </w:r>
    </w:p>
    <w:p w:rsidR="00D41CE0" w:rsidRDefault="00D41CE0" w:rsidP="00D41CE0">
      <w:pPr>
        <w:pStyle w:val="ListParagraph"/>
        <w:numPr>
          <w:ilvl w:val="0"/>
          <w:numId w:val="32"/>
        </w:numPr>
        <w:ind w:left="1530"/>
        <w:jc w:val="both"/>
      </w:pPr>
      <w:r>
        <w:t>Identify how SharePoint access is provided to users of your Application and do all users of your Application get access to SharePoint</w:t>
      </w:r>
    </w:p>
    <w:p w:rsidR="00D41CE0" w:rsidRDefault="00D41CE0" w:rsidP="00D41CE0">
      <w:pPr>
        <w:pStyle w:val="ListParagraph"/>
        <w:numPr>
          <w:ilvl w:val="0"/>
          <w:numId w:val="32"/>
        </w:numPr>
        <w:ind w:left="1530"/>
        <w:jc w:val="both"/>
      </w:pPr>
      <w:r>
        <w:t>What are the different types of users and how is the access classification done for them</w:t>
      </w:r>
    </w:p>
    <w:p w:rsidR="00D41CE0" w:rsidRPr="0006345A" w:rsidRDefault="00D41CE0" w:rsidP="00D41CE0">
      <w:pPr>
        <w:pStyle w:val="ListParagraph"/>
        <w:numPr>
          <w:ilvl w:val="0"/>
          <w:numId w:val="32"/>
        </w:numPr>
        <w:ind w:left="1530"/>
        <w:jc w:val="both"/>
      </w:pPr>
      <w:r>
        <w:t>Identify all legacy AD Domain Groups used for SharePoint access</w:t>
      </w:r>
    </w:p>
    <w:p w:rsidR="004B26B2"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D41CE0" w:rsidRPr="000C6526" w:rsidRDefault="00D41CE0" w:rsidP="000C6526">
      <w:pPr>
        <w:ind w:left="1170"/>
        <w:jc w:val="both"/>
        <w:rPr>
          <w:lang w:val="en-GB"/>
        </w:rPr>
      </w:pPr>
      <w:r w:rsidRPr="000C6526">
        <w:rPr>
          <w:lang w:val="en-GB"/>
        </w:rPr>
        <w:t>SharePoint references to the legacy AD domain environment will need to be updated to reference the new AD domain.  To achieve this, the application's technical team needs to</w:t>
      </w:r>
    </w:p>
    <w:p w:rsidR="00D41CE0" w:rsidRDefault="00D41CE0" w:rsidP="00D41CE0">
      <w:pPr>
        <w:pStyle w:val="ListParagraph"/>
        <w:numPr>
          <w:ilvl w:val="0"/>
          <w:numId w:val="32"/>
        </w:numPr>
        <w:ind w:left="1530"/>
        <w:jc w:val="both"/>
      </w:pPr>
      <w:r>
        <w:t>Consult AD Application Remediation team before making changes</w:t>
      </w:r>
    </w:p>
    <w:p w:rsidR="00D41CE0" w:rsidRDefault="00D41CE0" w:rsidP="00D41CE0">
      <w:pPr>
        <w:pStyle w:val="ListParagraph"/>
        <w:numPr>
          <w:ilvl w:val="0"/>
          <w:numId w:val="32"/>
        </w:numPr>
        <w:ind w:left="1530"/>
        <w:jc w:val="both"/>
      </w:pPr>
      <w:r>
        <w:t>Consult AD team for SharePoint migration plan to the new AD domain</w:t>
      </w:r>
    </w:p>
    <w:p w:rsidR="00D41CE0" w:rsidRDefault="00D41CE0" w:rsidP="00D41CE0">
      <w:pPr>
        <w:pStyle w:val="ListParagraph"/>
        <w:numPr>
          <w:ilvl w:val="0"/>
          <w:numId w:val="32"/>
        </w:numPr>
        <w:ind w:left="1530"/>
        <w:jc w:val="both"/>
      </w:pPr>
      <w:r>
        <w:t>Update your Application configurations to use the new SharePoint URL and Access</w:t>
      </w:r>
    </w:p>
    <w:p w:rsidR="00D41CE0" w:rsidRDefault="00D41CE0" w:rsidP="00D41CE0">
      <w:pPr>
        <w:pStyle w:val="ListParagraph"/>
        <w:numPr>
          <w:ilvl w:val="0"/>
          <w:numId w:val="32"/>
        </w:numPr>
        <w:ind w:left="1530"/>
        <w:jc w:val="both"/>
      </w:pPr>
      <w:r>
        <w:t>Update Application specific SharePoint AD Groups and members of the SharePoint AD Group to reference the new AD Domain groups</w:t>
      </w:r>
    </w:p>
    <w:p w:rsidR="00D41CE0" w:rsidRDefault="00D41CE0" w:rsidP="00D41CE0">
      <w:pPr>
        <w:pStyle w:val="ListParagraph"/>
        <w:numPr>
          <w:ilvl w:val="0"/>
          <w:numId w:val="32"/>
        </w:numPr>
        <w:ind w:left="1530"/>
        <w:jc w:val="both"/>
      </w:pPr>
      <w:r>
        <w:t>Perform necessary testing and BCP testing.</w:t>
      </w:r>
    </w:p>
    <w:p w:rsidR="00D0379F" w:rsidRDefault="00D41CE0" w:rsidP="00226FCB">
      <w:pPr>
        <w:spacing w:after="0" w:line="240" w:lineRule="auto"/>
        <w:ind w:left="1170"/>
        <w:jc w:val="both"/>
        <w:rPr>
          <w:b/>
        </w:rPr>
      </w:pPr>
      <w:r>
        <w:rPr>
          <w:b/>
        </w:rPr>
        <w:t>If the Application doesn’t use any SharePoint or Document library, no changes are required.</w:t>
      </w:r>
    </w:p>
    <w:p w:rsidR="00226FCB" w:rsidRPr="00226FCB" w:rsidRDefault="00226FCB" w:rsidP="00226FCB">
      <w:pPr>
        <w:spacing w:after="0" w:line="240" w:lineRule="auto"/>
        <w:jc w:val="both"/>
        <w:rPr>
          <w:b/>
        </w:rPr>
      </w:pPr>
      <w:bookmarkStart w:id="103" w:name="_GoBack"/>
      <w:bookmarkEnd w:id="103"/>
    </w:p>
    <w:p w:rsidR="00061255" w:rsidRDefault="00061255" w:rsidP="00D762A6">
      <w:pPr>
        <w:pStyle w:val="Heading1"/>
        <w:numPr>
          <w:ilvl w:val="0"/>
          <w:numId w:val="3"/>
        </w:numPr>
        <w:spacing w:after="120"/>
        <w:jc w:val="both"/>
      </w:pPr>
      <w:bookmarkStart w:id="104" w:name="_Toc527721708"/>
      <w:bookmarkStart w:id="105" w:name="_Toc528188433"/>
      <w:r>
        <w:lastRenderedPageBreak/>
        <w:t xml:space="preserve">Migration </w:t>
      </w:r>
      <w:r w:rsidR="00861EDB">
        <w:t>Wave</w:t>
      </w:r>
      <w:r w:rsidR="00327C7C">
        <w:t>/s</w:t>
      </w:r>
      <w:bookmarkEnd w:id="104"/>
      <w:bookmarkEnd w:id="105"/>
    </w:p>
    <w:p w:rsidR="00D41CE0" w:rsidRDefault="00D41CE0" w:rsidP="00D41CE0">
      <w:pPr>
        <w:ind w:firstLine="360"/>
        <w:jc w:val="both"/>
      </w:pPr>
      <w:r>
        <w:t xml:space="preserve">This application come under </w:t>
      </w:r>
      <w:r>
        <w:rPr>
          <w:b/>
        </w:rPr>
        <w:t>&lt;&lt;$WAVE_NUMBER&gt;&gt;</w:t>
      </w:r>
      <w:r>
        <w:t xml:space="preserve"> for application migration.</w:t>
      </w:r>
    </w:p>
    <w:p w:rsidR="00D41CE0" w:rsidRPr="00D41CE0" w:rsidRDefault="00D41CE0" w:rsidP="00D41CE0">
      <w:pPr>
        <w:pStyle w:val="ListParagraph"/>
        <w:numPr>
          <w:ilvl w:val="0"/>
          <w:numId w:val="35"/>
        </w:numPr>
        <w:autoSpaceDE w:val="0"/>
        <w:autoSpaceDN w:val="0"/>
        <w:spacing w:after="0" w:line="240" w:lineRule="auto"/>
        <w:jc w:val="both"/>
        <w:rPr>
          <w:rFonts w:ascii="Calibri" w:eastAsia="Times New Roman" w:hAnsi="Calibri" w:cs="Calibri"/>
        </w:rPr>
      </w:pPr>
      <w:r>
        <w:rPr>
          <w:rFonts w:ascii="Times New Roman" w:eastAsia="Times New Roman" w:hAnsi="Times New Roman" w:cs="Times New Roman"/>
          <w:sz w:val="24"/>
          <w:szCs w:val="24"/>
        </w:rPr>
        <w:t xml:space="preserve">The application </w:t>
      </w:r>
      <w:r>
        <w:rPr>
          <w:rFonts w:ascii="Times New Roman" w:eastAsia="Times New Roman" w:hAnsi="Times New Roman" w:cs="Times New Roman"/>
          <w:b/>
          <w:sz w:val="24"/>
          <w:szCs w:val="24"/>
        </w:rPr>
        <w:t>&lt;&lt;$APP_NAME&gt;&gt;</w:t>
      </w:r>
      <w:r>
        <w:rPr>
          <w:rFonts w:ascii="Times New Roman" w:eastAsia="Times New Roman" w:hAnsi="Times New Roman" w:cs="Times New Roman"/>
          <w:sz w:val="24"/>
          <w:szCs w:val="24"/>
        </w:rPr>
        <w:t xml:space="preserve"> is considered part of </w:t>
      </w:r>
      <w:r>
        <w:rPr>
          <w:rFonts w:ascii="Times New Roman" w:eastAsia="Times New Roman" w:hAnsi="Times New Roman" w:cs="Times New Roman"/>
          <w:b/>
          <w:sz w:val="24"/>
          <w:szCs w:val="24"/>
        </w:rPr>
        <w:t>&lt;&lt;$WAVE_NUMBER&gt;&gt;</w:t>
      </w:r>
      <w:r>
        <w:rPr>
          <w:rFonts w:ascii="Times New Roman" w:eastAsia="Times New Roman" w:hAnsi="Times New Roman" w:cs="Times New Roman"/>
          <w:sz w:val="24"/>
          <w:szCs w:val="24"/>
        </w:rPr>
        <w:t xml:space="preserve"> for the migration and planned to migrate into new domain by &lt;</w:t>
      </w:r>
      <w:r>
        <w:rPr>
          <w:rFonts w:ascii="Times New Roman" w:eastAsia="Times New Roman" w:hAnsi="Times New Roman" w:cs="Times New Roman"/>
          <w:b/>
          <w:sz w:val="24"/>
          <w:szCs w:val="24"/>
        </w:rPr>
        <w:t>&lt;$DATE&gt;&gt;</w:t>
      </w:r>
      <w:r>
        <w:rPr>
          <w:rFonts w:ascii="Times New Roman" w:eastAsia="Times New Roman" w:hAnsi="Times New Roman" w:cs="Times New Roman"/>
          <w:sz w:val="24"/>
          <w:szCs w:val="24"/>
        </w:rPr>
        <w:t xml:space="preserve"> tentatively.</w:t>
      </w:r>
    </w:p>
    <w:p w:rsidR="00D41CE0" w:rsidRDefault="00D41CE0" w:rsidP="00D41CE0">
      <w:pPr>
        <w:autoSpaceDE w:val="0"/>
        <w:autoSpaceDN w:val="0"/>
        <w:spacing w:after="0" w:line="240" w:lineRule="auto"/>
        <w:jc w:val="both"/>
        <w:rPr>
          <w:rFonts w:ascii="Calibri" w:eastAsia="Times New Roman" w:hAnsi="Calibri" w:cs="Calibri"/>
        </w:rPr>
      </w:pPr>
    </w:p>
    <w:bookmarkEnd w:id="36"/>
    <w:p w:rsidR="00D41CE0" w:rsidRPr="00D41CE0" w:rsidRDefault="00D41CE0" w:rsidP="00D41CE0">
      <w:pPr>
        <w:autoSpaceDE w:val="0"/>
        <w:autoSpaceDN w:val="0"/>
        <w:spacing w:after="0" w:line="240" w:lineRule="auto"/>
        <w:jc w:val="both"/>
        <w:rPr>
          <w:rFonts w:ascii="Calibri" w:eastAsia="Times New Roman" w:hAnsi="Calibri" w:cs="Calibri"/>
        </w:rPr>
      </w:pPr>
    </w:p>
    <w:sectPr w:rsidR="00D41CE0" w:rsidRPr="00D41CE0" w:rsidSect="00E273F8">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69ED" w:rsidRDefault="007D69ED" w:rsidP="00AB206D">
      <w:pPr>
        <w:spacing w:after="0" w:line="240" w:lineRule="auto"/>
      </w:pPr>
      <w:r>
        <w:separator/>
      </w:r>
    </w:p>
  </w:endnote>
  <w:endnote w:type="continuationSeparator" w:id="0">
    <w:p w:rsidR="007D69ED" w:rsidRDefault="007D69ED" w:rsidP="00AB2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347" w:rsidRDefault="00AB734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w:t>
    </w:r>
    <w:r>
      <w:rPr>
        <w:rFonts w:asciiTheme="majorHAnsi" w:eastAsiaTheme="majorEastAsia" w:hAnsiTheme="majorHAnsi" w:cstheme="majorBidi"/>
      </w:rPr>
      <w:t>nternal Use - Customer Work P</w:t>
    </w:r>
    <w:r w:rsidRPr="0042143F">
      <w:rPr>
        <w:rFonts w:asciiTheme="majorHAnsi" w:eastAsiaTheme="majorEastAsia" w:hAnsiTheme="majorHAnsi" w:cstheme="majorBidi"/>
      </w:rPr>
      <w:t>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26FCB" w:rsidRPr="00226FCB">
      <w:rPr>
        <w:rFonts w:asciiTheme="majorHAnsi" w:eastAsiaTheme="majorEastAsia" w:hAnsiTheme="majorHAnsi" w:cstheme="majorBidi"/>
        <w:noProof/>
      </w:rPr>
      <w:t>50</w:t>
    </w:r>
    <w:r>
      <w:rPr>
        <w:rFonts w:asciiTheme="majorHAnsi" w:eastAsiaTheme="majorEastAsia" w:hAnsiTheme="majorHAnsi" w:cstheme="majorBidi"/>
        <w:noProof/>
      </w:rPr>
      <w:fldChar w:fldCharType="end"/>
    </w:r>
  </w:p>
  <w:p w:rsidR="00AB7347" w:rsidRDefault="00AB73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347" w:rsidRDefault="00AB7347" w:rsidP="002350CC">
    <w:pPr>
      <w:pStyle w:val="Footer"/>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Internal Use - Customer Work product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p>
  <w:p w:rsidR="00AB7347" w:rsidRPr="0042143F" w:rsidRDefault="00AB7347" w:rsidP="0042143F">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69ED" w:rsidRDefault="007D69ED" w:rsidP="00AB206D">
      <w:pPr>
        <w:spacing w:after="0" w:line="240" w:lineRule="auto"/>
      </w:pPr>
      <w:r>
        <w:separator/>
      </w:r>
    </w:p>
  </w:footnote>
  <w:footnote w:type="continuationSeparator" w:id="0">
    <w:p w:rsidR="007D69ED" w:rsidRDefault="007D69ED" w:rsidP="00AB20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AB7347" w:rsidRPr="005B5819" w:rsidRDefault="00AB7347">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ACTIVE DIRECTORY- &lt;&lt;APP_NAME&gt;&gt; MIGRATION READINESS</w:t>
        </w:r>
      </w:p>
    </w:sdtContent>
  </w:sdt>
  <w:p w:rsidR="00AB7347" w:rsidRPr="002350CC" w:rsidRDefault="00AB7347" w:rsidP="002350CC">
    <w:pPr>
      <w:pStyle w:val="Header"/>
      <w:jc w:val="center"/>
      <w:rPr>
        <w:rFonts w:asciiTheme="majorHAnsi" w:hAnsi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347" w:rsidRDefault="00AB7347" w:rsidP="002D059B">
    <w:pPr>
      <w:spacing w:after="0"/>
    </w:pPr>
    <w:r>
      <w:rPr>
        <w:noProof/>
        <w:lang w:val="en-IN" w:eastAsia="en-IN" w:bidi="hi-IN"/>
      </w:rPr>
      <w:drawing>
        <wp:inline distT="0" distB="0" distL="0" distR="0" wp14:anchorId="564E8AAD" wp14:editId="1E2AFABF">
          <wp:extent cx="198120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jpg"/>
                  <pic:cNvPicPr/>
                </pic:nvPicPr>
                <pic:blipFill>
                  <a:blip r:embed="rId1">
                    <a:extLst>
                      <a:ext uri="{28A0092B-C50C-407E-A947-70E740481C1C}">
                        <a14:useLocalDpi xmlns:a14="http://schemas.microsoft.com/office/drawing/2010/main" val="0"/>
                      </a:ext>
                    </a:extLst>
                  </a:blip>
                  <a:stretch>
                    <a:fillRect/>
                  </a:stretch>
                </pic:blipFill>
                <pic:spPr>
                  <a:xfrm>
                    <a:off x="0" y="0"/>
                    <a:ext cx="1984437" cy="810948"/>
                  </a:xfrm>
                  <a:prstGeom prst="rect">
                    <a:avLst/>
                  </a:prstGeom>
                </pic:spPr>
              </pic:pic>
            </a:graphicData>
          </a:graphic>
        </wp:inline>
      </w:drawing>
    </w:r>
    <w:r>
      <w:ptab w:relativeTo="margin" w:alignment="center" w:leader="none"/>
    </w:r>
    <w:r w:rsidRPr="00DB38EF">
      <w:rPr>
        <w:b/>
        <w:bCs/>
        <w:color w:val="1F497D" w:themeColor="text2"/>
        <w:sz w:val="72"/>
        <w:szCs w:val="72"/>
      </w:rPr>
      <w:t xml:space="preserve"> </w:t>
    </w: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217D"/>
    <w:multiLevelType w:val="hybridMultilevel"/>
    <w:tmpl w:val="4104B3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E8C437F"/>
    <w:multiLevelType w:val="hybridMultilevel"/>
    <w:tmpl w:val="3C7E3E76"/>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2" w15:restartNumberingAfterBreak="0">
    <w:nsid w:val="0FB6737D"/>
    <w:multiLevelType w:val="hybridMultilevel"/>
    <w:tmpl w:val="5406DE0C"/>
    <w:lvl w:ilvl="0" w:tplc="08090001">
      <w:start w:val="1"/>
      <w:numFmt w:val="bullet"/>
      <w:lvlText w:val=""/>
      <w:lvlJc w:val="left"/>
      <w:pPr>
        <w:ind w:left="1710" w:hanging="360"/>
      </w:pPr>
      <w:rPr>
        <w:rFonts w:ascii="Symbol" w:hAnsi="Symbol" w:hint="default"/>
      </w:rPr>
    </w:lvl>
    <w:lvl w:ilvl="1" w:tplc="08090003">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3" w15:restartNumberingAfterBreak="0">
    <w:nsid w:val="10134ED3"/>
    <w:multiLevelType w:val="hybridMultilevel"/>
    <w:tmpl w:val="762CE302"/>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E26422D"/>
    <w:multiLevelType w:val="hybridMultilevel"/>
    <w:tmpl w:val="F4A034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EDB6964"/>
    <w:multiLevelType w:val="hybridMultilevel"/>
    <w:tmpl w:val="0262AA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4B6225B"/>
    <w:multiLevelType w:val="hybridMultilevel"/>
    <w:tmpl w:val="5FD6F0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7C023E2"/>
    <w:multiLevelType w:val="hybridMultilevel"/>
    <w:tmpl w:val="BB02E99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9A713F3"/>
    <w:multiLevelType w:val="hybridMultilevel"/>
    <w:tmpl w:val="A17EEF9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9" w15:restartNumberingAfterBreak="0">
    <w:nsid w:val="2C811905"/>
    <w:multiLevelType w:val="hybridMultilevel"/>
    <w:tmpl w:val="365017F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33BF670B"/>
    <w:multiLevelType w:val="hybridMultilevel"/>
    <w:tmpl w:val="AE4C4410"/>
    <w:lvl w:ilvl="0" w:tplc="08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356058B2"/>
    <w:multiLevelType w:val="hybridMultilevel"/>
    <w:tmpl w:val="E17E3F90"/>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2" w15:restartNumberingAfterBreak="0">
    <w:nsid w:val="3BEA52E5"/>
    <w:multiLevelType w:val="hybridMultilevel"/>
    <w:tmpl w:val="4B4C01F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3" w15:restartNumberingAfterBreak="0">
    <w:nsid w:val="3D69336F"/>
    <w:multiLevelType w:val="hybridMultilevel"/>
    <w:tmpl w:val="B3206FA6"/>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C2DF4"/>
    <w:multiLevelType w:val="hybridMultilevel"/>
    <w:tmpl w:val="2E1EB1C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5" w15:restartNumberingAfterBreak="0">
    <w:nsid w:val="40757BD1"/>
    <w:multiLevelType w:val="hybridMultilevel"/>
    <w:tmpl w:val="D4A204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45F517B4"/>
    <w:multiLevelType w:val="hybridMultilevel"/>
    <w:tmpl w:val="84EE14A8"/>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17" w15:restartNumberingAfterBreak="0">
    <w:nsid w:val="49DB0A5E"/>
    <w:multiLevelType w:val="hybridMultilevel"/>
    <w:tmpl w:val="B9D0FC0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8" w15:restartNumberingAfterBreak="0">
    <w:nsid w:val="4E6651E5"/>
    <w:multiLevelType w:val="hybridMultilevel"/>
    <w:tmpl w:val="FCA4AC9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9" w15:restartNumberingAfterBreak="0">
    <w:nsid w:val="51200AAE"/>
    <w:multiLevelType w:val="hybridMultilevel"/>
    <w:tmpl w:val="B2EA27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55D21F29"/>
    <w:multiLevelType w:val="multilevel"/>
    <w:tmpl w:val="F814DA56"/>
    <w:lvl w:ilvl="0">
      <w:start w:val="1"/>
      <w:numFmt w:val="decimal"/>
      <w:suff w:val="nothing"/>
      <w:lvlText w:val="%1   "/>
      <w:lvlJc w:val="left"/>
      <w:pPr>
        <w:ind w:left="0" w:firstLine="0"/>
      </w:pPr>
      <w:rPr>
        <w:rFonts w:ascii="Trebuchet MS" w:hAnsi="Trebuchet MS" w:hint="default"/>
        <w:b w:val="0"/>
        <w:i w:val="0"/>
        <w:color w:val="000000" w:themeColor="text1"/>
        <w:sz w:val="28"/>
        <w:szCs w:val="24"/>
        <w:u w:val="none"/>
      </w:rPr>
    </w:lvl>
    <w:lvl w:ilvl="1">
      <w:start w:val="1"/>
      <w:numFmt w:val="decimal"/>
      <w:suff w:val="nothing"/>
      <w:lvlText w:val="%1.%2   "/>
      <w:lvlJc w:val="left"/>
      <w:pPr>
        <w:ind w:left="45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117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270" w:firstLine="0"/>
      </w:pPr>
      <w:rPr>
        <w:rFonts w:asciiTheme="majorHAnsi" w:hAnsiTheme="majorHAnsi" w:hint="default"/>
        <w:b w:val="0"/>
        <w:i w:val="0"/>
        <w:color w:val="000000" w:themeColor="text1"/>
        <w:sz w:val="22"/>
        <w:szCs w:val="22"/>
        <w:u w:val="none"/>
      </w:rPr>
    </w:lvl>
    <w:lvl w:ilvl="4">
      <w:start w:val="1"/>
      <w:numFmt w:val="decimal"/>
      <w:suff w:val="nothing"/>
      <w:lvlText w:val="%1.%2.%3.%4.%5   "/>
      <w:lvlJc w:val="left"/>
      <w:pPr>
        <w:ind w:left="270" w:firstLine="0"/>
      </w:pPr>
      <w:rPr>
        <w:rFonts w:ascii="Trebuchet MS" w:hAnsi="Trebuchet MS" w:hint="default"/>
        <w:b w:val="0"/>
        <w:i w:val="0"/>
        <w:color w:val="0085C3"/>
        <w:sz w:val="21"/>
        <w:szCs w:val="16"/>
      </w:rPr>
    </w:lvl>
    <w:lvl w:ilvl="5">
      <w:start w:val="1"/>
      <w:numFmt w:val="upperLetter"/>
      <w:suff w:val="nothing"/>
      <w:lvlText w:val="Appendix %6   "/>
      <w:lvlJc w:val="left"/>
      <w:pPr>
        <w:ind w:left="270" w:firstLine="0"/>
      </w:pPr>
      <w:rPr>
        <w:rFonts w:ascii="Trebuchet MS" w:hAnsi="Trebuchet MS" w:hint="default"/>
        <w:b w:val="0"/>
        <w:i w:val="0"/>
        <w:color w:val="0085C3"/>
        <w:sz w:val="36"/>
        <w:szCs w:val="24"/>
      </w:rPr>
    </w:lvl>
    <w:lvl w:ilvl="6">
      <w:start w:val="1"/>
      <w:numFmt w:val="decimal"/>
      <w:suff w:val="nothing"/>
      <w:lvlText w:val="%6.%7   "/>
      <w:lvlJc w:val="left"/>
      <w:pPr>
        <w:ind w:left="270" w:firstLine="0"/>
      </w:pPr>
      <w:rPr>
        <w:rFonts w:ascii="Trebuchet MS" w:hAnsi="Trebuchet MS" w:hint="default"/>
        <w:b w:val="0"/>
        <w:i w:val="0"/>
        <w:color w:val="0085C3"/>
        <w:sz w:val="36"/>
        <w:szCs w:val="20"/>
      </w:rPr>
    </w:lvl>
    <w:lvl w:ilvl="7">
      <w:start w:val="1"/>
      <w:numFmt w:val="decimal"/>
      <w:suff w:val="nothing"/>
      <w:lvlText w:val="%6.%7.%8   "/>
      <w:lvlJc w:val="left"/>
      <w:pPr>
        <w:ind w:left="270" w:firstLine="0"/>
      </w:pPr>
      <w:rPr>
        <w:rFonts w:ascii="Trebuchet MS" w:hAnsi="Trebuchet MS" w:hint="default"/>
        <w:b w:val="0"/>
        <w:i w:val="0"/>
        <w:color w:val="0085C3"/>
        <w:sz w:val="28"/>
        <w:szCs w:val="18"/>
      </w:rPr>
    </w:lvl>
    <w:lvl w:ilvl="8">
      <w:start w:val="1"/>
      <w:numFmt w:val="decimal"/>
      <w:suff w:val="nothing"/>
      <w:lvlText w:val="%6.%7.%8.%9   "/>
      <w:lvlJc w:val="left"/>
      <w:pPr>
        <w:ind w:left="270" w:firstLine="0"/>
      </w:pPr>
      <w:rPr>
        <w:rFonts w:ascii="Trebuchet MS" w:hAnsi="Trebuchet MS" w:hint="default"/>
        <w:b w:val="0"/>
        <w:i w:val="0"/>
        <w:color w:val="0085C3"/>
        <w:sz w:val="24"/>
        <w:szCs w:val="16"/>
      </w:rPr>
    </w:lvl>
  </w:abstractNum>
  <w:abstractNum w:abstractNumId="21" w15:restartNumberingAfterBreak="0">
    <w:nsid w:val="5B6D1DA9"/>
    <w:multiLevelType w:val="hybridMultilevel"/>
    <w:tmpl w:val="3FE484A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2" w15:restartNumberingAfterBreak="0">
    <w:nsid w:val="5C630D2B"/>
    <w:multiLevelType w:val="hybridMultilevel"/>
    <w:tmpl w:val="3D4E367C"/>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3" w15:restartNumberingAfterBreak="0">
    <w:nsid w:val="5CBF586E"/>
    <w:multiLevelType w:val="hybridMultilevel"/>
    <w:tmpl w:val="76BA633E"/>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24" w15:restartNumberingAfterBreak="0">
    <w:nsid w:val="5E330530"/>
    <w:multiLevelType w:val="hybridMultilevel"/>
    <w:tmpl w:val="64F0A11C"/>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5" w15:restartNumberingAfterBreak="0">
    <w:nsid w:val="5FD410E6"/>
    <w:multiLevelType w:val="hybridMultilevel"/>
    <w:tmpl w:val="D28E4AD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6" w15:restartNumberingAfterBreak="0">
    <w:nsid w:val="691F1FEA"/>
    <w:multiLevelType w:val="hybridMultilevel"/>
    <w:tmpl w:val="274E4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C1A726B"/>
    <w:multiLevelType w:val="hybridMultilevel"/>
    <w:tmpl w:val="EF8C52DC"/>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28" w15:restartNumberingAfterBreak="0">
    <w:nsid w:val="753E0D66"/>
    <w:multiLevelType w:val="hybridMultilevel"/>
    <w:tmpl w:val="4528A1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8A237E3"/>
    <w:multiLevelType w:val="hybridMultilevel"/>
    <w:tmpl w:val="78B8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2C3BFF"/>
    <w:multiLevelType w:val="hybridMultilevel"/>
    <w:tmpl w:val="C2828CA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31" w15:restartNumberingAfterBreak="0">
    <w:nsid w:val="7D736C4C"/>
    <w:multiLevelType w:val="hybridMultilevel"/>
    <w:tmpl w:val="C680AD32"/>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32" w15:restartNumberingAfterBreak="0">
    <w:nsid w:val="7E025503"/>
    <w:multiLevelType w:val="hybridMultilevel"/>
    <w:tmpl w:val="60CA86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num w:numId="1">
    <w:abstractNumId w:val="8"/>
  </w:num>
  <w:num w:numId="2">
    <w:abstractNumId w:val="17"/>
  </w:num>
  <w:num w:numId="3">
    <w:abstractNumId w:val="20"/>
  </w:num>
  <w:num w:numId="4">
    <w:abstractNumId w:val="32"/>
  </w:num>
  <w:num w:numId="5">
    <w:abstractNumId w:val="23"/>
  </w:num>
  <w:num w:numId="6">
    <w:abstractNumId w:val="0"/>
  </w:num>
  <w:num w:numId="7">
    <w:abstractNumId w:val="6"/>
  </w:num>
  <w:num w:numId="8">
    <w:abstractNumId w:val="29"/>
  </w:num>
  <w:num w:numId="9">
    <w:abstractNumId w:val="7"/>
  </w:num>
  <w:num w:numId="10">
    <w:abstractNumId w:val="18"/>
  </w:num>
  <w:num w:numId="11">
    <w:abstractNumId w:val="14"/>
  </w:num>
  <w:num w:numId="12">
    <w:abstractNumId w:val="22"/>
  </w:num>
  <w:num w:numId="13">
    <w:abstractNumId w:val="25"/>
  </w:num>
  <w:num w:numId="14">
    <w:abstractNumId w:val="21"/>
  </w:num>
  <w:num w:numId="15">
    <w:abstractNumId w:val="3"/>
  </w:num>
  <w:num w:numId="16">
    <w:abstractNumId w:val="5"/>
  </w:num>
  <w:num w:numId="17">
    <w:abstractNumId w:val="31"/>
  </w:num>
  <w:num w:numId="18">
    <w:abstractNumId w:val="2"/>
  </w:num>
  <w:num w:numId="19">
    <w:abstractNumId w:val="16"/>
  </w:num>
  <w:num w:numId="20">
    <w:abstractNumId w:val="30"/>
  </w:num>
  <w:num w:numId="21">
    <w:abstractNumId w:val="24"/>
  </w:num>
  <w:num w:numId="22">
    <w:abstractNumId w:val="12"/>
  </w:num>
  <w:num w:numId="23">
    <w:abstractNumId w:val="19"/>
  </w:num>
  <w:num w:numId="24">
    <w:abstractNumId w:val="15"/>
  </w:num>
  <w:num w:numId="25">
    <w:abstractNumId w:val="10"/>
  </w:num>
  <w:num w:numId="26">
    <w:abstractNumId w:val="9"/>
  </w:num>
  <w:num w:numId="27">
    <w:abstractNumId w:val="4"/>
  </w:num>
  <w:num w:numId="28">
    <w:abstractNumId w:val="28"/>
  </w:num>
  <w:num w:numId="29">
    <w:abstractNumId w:val="13"/>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8"/>
  </w:num>
  <w:num w:numId="33">
    <w:abstractNumId w:val="27"/>
  </w:num>
  <w:num w:numId="34">
    <w:abstractNumId w:val="1"/>
  </w:num>
  <w:num w:numId="35">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FF"/>
    <w:rsid w:val="0000519B"/>
    <w:rsid w:val="00012B17"/>
    <w:rsid w:val="000225CE"/>
    <w:rsid w:val="000422A2"/>
    <w:rsid w:val="00050089"/>
    <w:rsid w:val="000530A1"/>
    <w:rsid w:val="00061255"/>
    <w:rsid w:val="00067F09"/>
    <w:rsid w:val="000702D6"/>
    <w:rsid w:val="00081A3A"/>
    <w:rsid w:val="00084BB7"/>
    <w:rsid w:val="00087756"/>
    <w:rsid w:val="00097601"/>
    <w:rsid w:val="000B08C5"/>
    <w:rsid w:val="000B24F0"/>
    <w:rsid w:val="000C6526"/>
    <w:rsid w:val="000C7379"/>
    <w:rsid w:val="000D7EC3"/>
    <w:rsid w:val="000E186E"/>
    <w:rsid w:val="000F0535"/>
    <w:rsid w:val="00127031"/>
    <w:rsid w:val="001340E2"/>
    <w:rsid w:val="00141467"/>
    <w:rsid w:val="001466D6"/>
    <w:rsid w:val="0014724F"/>
    <w:rsid w:val="001602BF"/>
    <w:rsid w:val="001623B5"/>
    <w:rsid w:val="0016544E"/>
    <w:rsid w:val="00181914"/>
    <w:rsid w:val="00193394"/>
    <w:rsid w:val="00195558"/>
    <w:rsid w:val="001A579C"/>
    <w:rsid w:val="001D556F"/>
    <w:rsid w:val="001E195F"/>
    <w:rsid w:val="001F0168"/>
    <w:rsid w:val="00207283"/>
    <w:rsid w:val="00214712"/>
    <w:rsid w:val="00226C36"/>
    <w:rsid w:val="00226FCB"/>
    <w:rsid w:val="002338CB"/>
    <w:rsid w:val="002350CC"/>
    <w:rsid w:val="00293237"/>
    <w:rsid w:val="00295635"/>
    <w:rsid w:val="00296E24"/>
    <w:rsid w:val="002A1AD8"/>
    <w:rsid w:val="002B46AF"/>
    <w:rsid w:val="002B6396"/>
    <w:rsid w:val="002C2962"/>
    <w:rsid w:val="002C3338"/>
    <w:rsid w:val="002D059B"/>
    <w:rsid w:val="002D1C88"/>
    <w:rsid w:val="002D6640"/>
    <w:rsid w:val="002F576C"/>
    <w:rsid w:val="00300A41"/>
    <w:rsid w:val="00302237"/>
    <w:rsid w:val="003068D4"/>
    <w:rsid w:val="00310715"/>
    <w:rsid w:val="00327286"/>
    <w:rsid w:val="00327C7C"/>
    <w:rsid w:val="00346B8C"/>
    <w:rsid w:val="003472E9"/>
    <w:rsid w:val="00347A03"/>
    <w:rsid w:val="00350599"/>
    <w:rsid w:val="003620B7"/>
    <w:rsid w:val="0037692D"/>
    <w:rsid w:val="00396767"/>
    <w:rsid w:val="0039792C"/>
    <w:rsid w:val="003C63BF"/>
    <w:rsid w:val="003C6417"/>
    <w:rsid w:val="003C6F78"/>
    <w:rsid w:val="003D16C9"/>
    <w:rsid w:val="003D4578"/>
    <w:rsid w:val="003D57B8"/>
    <w:rsid w:val="003D6501"/>
    <w:rsid w:val="003D6ED5"/>
    <w:rsid w:val="003E17C9"/>
    <w:rsid w:val="004016A3"/>
    <w:rsid w:val="0040379A"/>
    <w:rsid w:val="00420262"/>
    <w:rsid w:val="0042143F"/>
    <w:rsid w:val="0042506B"/>
    <w:rsid w:val="004300B0"/>
    <w:rsid w:val="004303D4"/>
    <w:rsid w:val="0044594A"/>
    <w:rsid w:val="00450D7A"/>
    <w:rsid w:val="00454B56"/>
    <w:rsid w:val="00456064"/>
    <w:rsid w:val="0046230B"/>
    <w:rsid w:val="0048237F"/>
    <w:rsid w:val="00485615"/>
    <w:rsid w:val="00492575"/>
    <w:rsid w:val="004B26B2"/>
    <w:rsid w:val="004C4BE9"/>
    <w:rsid w:val="004C7BAE"/>
    <w:rsid w:val="004D128A"/>
    <w:rsid w:val="004E4E4D"/>
    <w:rsid w:val="004F516E"/>
    <w:rsid w:val="004F517D"/>
    <w:rsid w:val="004F68E7"/>
    <w:rsid w:val="005157B1"/>
    <w:rsid w:val="005203FC"/>
    <w:rsid w:val="00520E8F"/>
    <w:rsid w:val="00520F81"/>
    <w:rsid w:val="00524BCD"/>
    <w:rsid w:val="00525A1B"/>
    <w:rsid w:val="00531CCD"/>
    <w:rsid w:val="00546A03"/>
    <w:rsid w:val="00546A5E"/>
    <w:rsid w:val="00553FAF"/>
    <w:rsid w:val="00572814"/>
    <w:rsid w:val="005761A5"/>
    <w:rsid w:val="00595F0F"/>
    <w:rsid w:val="005A3351"/>
    <w:rsid w:val="005B3E5A"/>
    <w:rsid w:val="005B5819"/>
    <w:rsid w:val="005D08DC"/>
    <w:rsid w:val="005D19D2"/>
    <w:rsid w:val="005D63DD"/>
    <w:rsid w:val="005E52CE"/>
    <w:rsid w:val="00606DBD"/>
    <w:rsid w:val="006105A5"/>
    <w:rsid w:val="00614DC1"/>
    <w:rsid w:val="00620DA3"/>
    <w:rsid w:val="00634954"/>
    <w:rsid w:val="006442C2"/>
    <w:rsid w:val="00647BD2"/>
    <w:rsid w:val="006621ED"/>
    <w:rsid w:val="00666CEF"/>
    <w:rsid w:val="00682C65"/>
    <w:rsid w:val="006833BA"/>
    <w:rsid w:val="00684C4A"/>
    <w:rsid w:val="006A2327"/>
    <w:rsid w:val="006A4D8C"/>
    <w:rsid w:val="006B5AF7"/>
    <w:rsid w:val="006B69C7"/>
    <w:rsid w:val="006C14B9"/>
    <w:rsid w:val="006D00BC"/>
    <w:rsid w:val="006D28EA"/>
    <w:rsid w:val="006D38FA"/>
    <w:rsid w:val="006E47D6"/>
    <w:rsid w:val="006F1301"/>
    <w:rsid w:val="006F203D"/>
    <w:rsid w:val="006F5370"/>
    <w:rsid w:val="007023F8"/>
    <w:rsid w:val="007035BE"/>
    <w:rsid w:val="00703958"/>
    <w:rsid w:val="00712F2B"/>
    <w:rsid w:val="007325B1"/>
    <w:rsid w:val="007559BA"/>
    <w:rsid w:val="00756830"/>
    <w:rsid w:val="00766CE7"/>
    <w:rsid w:val="00772E60"/>
    <w:rsid w:val="007747C2"/>
    <w:rsid w:val="00783575"/>
    <w:rsid w:val="007852FF"/>
    <w:rsid w:val="00785FA8"/>
    <w:rsid w:val="007903FA"/>
    <w:rsid w:val="00795228"/>
    <w:rsid w:val="007A190B"/>
    <w:rsid w:val="007D69ED"/>
    <w:rsid w:val="008408F1"/>
    <w:rsid w:val="00840F1E"/>
    <w:rsid w:val="00854C3B"/>
    <w:rsid w:val="00855298"/>
    <w:rsid w:val="00861EDB"/>
    <w:rsid w:val="00867B9F"/>
    <w:rsid w:val="00871BF4"/>
    <w:rsid w:val="008756D2"/>
    <w:rsid w:val="00877C2D"/>
    <w:rsid w:val="00894DE9"/>
    <w:rsid w:val="008A7A5E"/>
    <w:rsid w:val="008B3925"/>
    <w:rsid w:val="008B4417"/>
    <w:rsid w:val="008C6F8D"/>
    <w:rsid w:val="008D6BB6"/>
    <w:rsid w:val="008F365E"/>
    <w:rsid w:val="00900840"/>
    <w:rsid w:val="00912C09"/>
    <w:rsid w:val="00913B8A"/>
    <w:rsid w:val="00921994"/>
    <w:rsid w:val="00933319"/>
    <w:rsid w:val="00952704"/>
    <w:rsid w:val="00953BE7"/>
    <w:rsid w:val="00954268"/>
    <w:rsid w:val="00967EA3"/>
    <w:rsid w:val="00971A11"/>
    <w:rsid w:val="00994BE2"/>
    <w:rsid w:val="00994CFC"/>
    <w:rsid w:val="009A1BCD"/>
    <w:rsid w:val="009C5481"/>
    <w:rsid w:val="009E431C"/>
    <w:rsid w:val="00A12F65"/>
    <w:rsid w:val="00A516A2"/>
    <w:rsid w:val="00A54EAD"/>
    <w:rsid w:val="00A56456"/>
    <w:rsid w:val="00A57371"/>
    <w:rsid w:val="00A57ABF"/>
    <w:rsid w:val="00A709D3"/>
    <w:rsid w:val="00A7216D"/>
    <w:rsid w:val="00A82CBE"/>
    <w:rsid w:val="00A856A5"/>
    <w:rsid w:val="00A87955"/>
    <w:rsid w:val="00AA4CDE"/>
    <w:rsid w:val="00AA68EC"/>
    <w:rsid w:val="00AB206D"/>
    <w:rsid w:val="00AB2966"/>
    <w:rsid w:val="00AB351A"/>
    <w:rsid w:val="00AB7347"/>
    <w:rsid w:val="00AC53E5"/>
    <w:rsid w:val="00AE4ACB"/>
    <w:rsid w:val="00AF21EC"/>
    <w:rsid w:val="00B0749A"/>
    <w:rsid w:val="00B1398F"/>
    <w:rsid w:val="00B172EB"/>
    <w:rsid w:val="00B220B9"/>
    <w:rsid w:val="00B22E70"/>
    <w:rsid w:val="00B32736"/>
    <w:rsid w:val="00B34F30"/>
    <w:rsid w:val="00B5703D"/>
    <w:rsid w:val="00B70144"/>
    <w:rsid w:val="00B7027B"/>
    <w:rsid w:val="00B847C2"/>
    <w:rsid w:val="00B856CB"/>
    <w:rsid w:val="00B91863"/>
    <w:rsid w:val="00B95BD9"/>
    <w:rsid w:val="00BA3846"/>
    <w:rsid w:val="00BB1EC7"/>
    <w:rsid w:val="00BD7803"/>
    <w:rsid w:val="00C0060E"/>
    <w:rsid w:val="00C011DB"/>
    <w:rsid w:val="00C05305"/>
    <w:rsid w:val="00C13050"/>
    <w:rsid w:val="00C21DD6"/>
    <w:rsid w:val="00C2337A"/>
    <w:rsid w:val="00C2686B"/>
    <w:rsid w:val="00C35B0F"/>
    <w:rsid w:val="00C36569"/>
    <w:rsid w:val="00C4208C"/>
    <w:rsid w:val="00C42DAF"/>
    <w:rsid w:val="00C43AB2"/>
    <w:rsid w:val="00C44416"/>
    <w:rsid w:val="00C446D6"/>
    <w:rsid w:val="00C45823"/>
    <w:rsid w:val="00C52B96"/>
    <w:rsid w:val="00C54AC2"/>
    <w:rsid w:val="00C61087"/>
    <w:rsid w:val="00C64459"/>
    <w:rsid w:val="00C66F9D"/>
    <w:rsid w:val="00C81127"/>
    <w:rsid w:val="00CA22EC"/>
    <w:rsid w:val="00CA28B5"/>
    <w:rsid w:val="00CB2A08"/>
    <w:rsid w:val="00CB4873"/>
    <w:rsid w:val="00CE5C0E"/>
    <w:rsid w:val="00D0379F"/>
    <w:rsid w:val="00D115ED"/>
    <w:rsid w:val="00D132B8"/>
    <w:rsid w:val="00D20851"/>
    <w:rsid w:val="00D30D46"/>
    <w:rsid w:val="00D32A46"/>
    <w:rsid w:val="00D336E4"/>
    <w:rsid w:val="00D34216"/>
    <w:rsid w:val="00D40E26"/>
    <w:rsid w:val="00D41CE0"/>
    <w:rsid w:val="00D53579"/>
    <w:rsid w:val="00D55375"/>
    <w:rsid w:val="00D627BE"/>
    <w:rsid w:val="00D7379C"/>
    <w:rsid w:val="00D747B6"/>
    <w:rsid w:val="00D762A6"/>
    <w:rsid w:val="00D82C48"/>
    <w:rsid w:val="00D94731"/>
    <w:rsid w:val="00DA050D"/>
    <w:rsid w:val="00DA5608"/>
    <w:rsid w:val="00DB38EF"/>
    <w:rsid w:val="00DB4354"/>
    <w:rsid w:val="00DC4588"/>
    <w:rsid w:val="00DC4DBE"/>
    <w:rsid w:val="00DC570B"/>
    <w:rsid w:val="00DD790B"/>
    <w:rsid w:val="00DE6BBC"/>
    <w:rsid w:val="00DF6352"/>
    <w:rsid w:val="00E17104"/>
    <w:rsid w:val="00E24E1E"/>
    <w:rsid w:val="00E273F8"/>
    <w:rsid w:val="00E32E9C"/>
    <w:rsid w:val="00E5288E"/>
    <w:rsid w:val="00E5401D"/>
    <w:rsid w:val="00E559A4"/>
    <w:rsid w:val="00E64ED7"/>
    <w:rsid w:val="00E811A9"/>
    <w:rsid w:val="00E82D4A"/>
    <w:rsid w:val="00E962FC"/>
    <w:rsid w:val="00EA47BA"/>
    <w:rsid w:val="00EA76B6"/>
    <w:rsid w:val="00ED2A29"/>
    <w:rsid w:val="00EE1076"/>
    <w:rsid w:val="00EE2E12"/>
    <w:rsid w:val="00EE4D58"/>
    <w:rsid w:val="00EF1AC1"/>
    <w:rsid w:val="00F10622"/>
    <w:rsid w:val="00F20C98"/>
    <w:rsid w:val="00F33E6B"/>
    <w:rsid w:val="00F40C31"/>
    <w:rsid w:val="00F4174E"/>
    <w:rsid w:val="00F47ED1"/>
    <w:rsid w:val="00F51DC1"/>
    <w:rsid w:val="00F56345"/>
    <w:rsid w:val="00F71CB5"/>
    <w:rsid w:val="00F72C4D"/>
    <w:rsid w:val="00F82C28"/>
    <w:rsid w:val="00F87A59"/>
    <w:rsid w:val="00F87B2B"/>
    <w:rsid w:val="00FA2529"/>
    <w:rsid w:val="00FA2643"/>
    <w:rsid w:val="00FA2847"/>
    <w:rsid w:val="00FB4254"/>
    <w:rsid w:val="00FB5B86"/>
    <w:rsid w:val="00FC3058"/>
    <w:rsid w:val="00FD1024"/>
    <w:rsid w:val="00FD2D6C"/>
    <w:rsid w:val="00FD7385"/>
    <w:rsid w:val="00FF66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96CE64-8614-4E17-83C6-38EB78A9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9D2"/>
    <w:pPr>
      <w:keepNext/>
      <w:keepLines/>
      <w:spacing w:before="200" w:after="120"/>
      <w:ind w:left="270"/>
      <w:outlineLvl w:val="1"/>
    </w:pPr>
    <w:rPr>
      <w:rFonts w:asciiTheme="majorHAnsi" w:eastAsiaTheme="majorEastAsia" w:hAnsiTheme="majorHAnsi" w:cstheme="majorBidi"/>
      <w:b/>
      <w:bCs/>
      <w:color w:val="000000" w:themeColor="text1"/>
      <w:sz w:val="28"/>
      <w:szCs w:val="20"/>
      <w:lang w:val="en-GB"/>
    </w:rPr>
  </w:style>
  <w:style w:type="paragraph" w:styleId="Heading3">
    <w:name w:val="heading 3"/>
    <w:basedOn w:val="Normal"/>
    <w:next w:val="Normal"/>
    <w:link w:val="Heading3Char"/>
    <w:uiPriority w:val="9"/>
    <w:unhideWhenUsed/>
    <w:qFormat/>
    <w:rsid w:val="005D19D2"/>
    <w:pPr>
      <w:keepNext/>
      <w:keepLines/>
      <w:spacing w:before="200" w:after="120"/>
      <w:outlineLvl w:val="2"/>
    </w:pPr>
    <w:rPr>
      <w:rFonts w:asciiTheme="majorHAnsi" w:eastAsiaTheme="majorEastAsia" w:hAnsiTheme="majorHAnsi" w:cstheme="majorBidi"/>
      <w:b/>
      <w:bCs/>
      <w:color w:val="000000" w:themeColor="text1"/>
      <w:sz w:val="26"/>
      <w:szCs w:val="18"/>
      <w:lang w:val="en-GB"/>
    </w:rPr>
  </w:style>
  <w:style w:type="paragraph" w:styleId="Heading4">
    <w:name w:val="heading 4"/>
    <w:basedOn w:val="Normal"/>
    <w:next w:val="Normal"/>
    <w:link w:val="Heading4Char"/>
    <w:uiPriority w:val="9"/>
    <w:unhideWhenUsed/>
    <w:qFormat/>
    <w:rsid w:val="005D19D2"/>
    <w:pPr>
      <w:keepNext/>
      <w:keepLines/>
      <w:spacing w:before="200" w:after="120"/>
      <w:outlineLvl w:val="3"/>
    </w:pPr>
    <w:rPr>
      <w:rFonts w:asciiTheme="majorHAnsi" w:eastAsiaTheme="majorEastAsia" w:hAnsiTheme="majorHAnsi" w:cstheme="majorBidi"/>
      <w:b/>
      <w:bCs/>
      <w:iCs/>
      <w:color w:val="000000" w:themeColor="tex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7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74E"/>
    <w:rPr>
      <w:rFonts w:eastAsiaTheme="minorEastAsia"/>
      <w:lang w:eastAsia="ja-JP"/>
    </w:rPr>
  </w:style>
  <w:style w:type="paragraph" w:styleId="BalloonText">
    <w:name w:val="Balloon Text"/>
    <w:basedOn w:val="Normal"/>
    <w:link w:val="BalloonTextChar"/>
    <w:uiPriority w:val="99"/>
    <w:semiHidden/>
    <w:unhideWhenUsed/>
    <w:rsid w:val="00F41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4E"/>
    <w:rPr>
      <w:rFonts w:ascii="Tahoma" w:hAnsi="Tahoma" w:cs="Tahoma"/>
      <w:sz w:val="16"/>
      <w:szCs w:val="16"/>
    </w:rPr>
  </w:style>
  <w:style w:type="paragraph" w:styleId="Header">
    <w:name w:val="header"/>
    <w:basedOn w:val="Normal"/>
    <w:link w:val="HeaderChar"/>
    <w:uiPriority w:val="99"/>
    <w:unhideWhenUsed/>
    <w:rsid w:val="00AB2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06D"/>
  </w:style>
  <w:style w:type="paragraph" w:styleId="Footer">
    <w:name w:val="footer"/>
    <w:basedOn w:val="Normal"/>
    <w:link w:val="FooterChar"/>
    <w:uiPriority w:val="99"/>
    <w:unhideWhenUsed/>
    <w:rsid w:val="00AB2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06D"/>
  </w:style>
  <w:style w:type="character" w:customStyle="1" w:styleId="Heading1Char">
    <w:name w:val="Heading 1 Char"/>
    <w:basedOn w:val="DefaultParagraphFont"/>
    <w:link w:val="Heading1"/>
    <w:uiPriority w:val="9"/>
    <w:rsid w:val="007035B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035BE"/>
    <w:pPr>
      <w:outlineLvl w:val="9"/>
    </w:pPr>
    <w:rPr>
      <w:lang w:eastAsia="ja-JP"/>
    </w:rPr>
  </w:style>
  <w:style w:type="paragraph" w:styleId="ListParagraph">
    <w:name w:val="List Paragraph"/>
    <w:basedOn w:val="Normal"/>
    <w:uiPriority w:val="34"/>
    <w:qFormat/>
    <w:rsid w:val="007035BE"/>
    <w:pPr>
      <w:ind w:left="720"/>
      <w:contextualSpacing/>
    </w:pPr>
  </w:style>
  <w:style w:type="character" w:customStyle="1" w:styleId="Heading2Char">
    <w:name w:val="Heading 2 Char"/>
    <w:basedOn w:val="DefaultParagraphFont"/>
    <w:link w:val="Heading2"/>
    <w:uiPriority w:val="9"/>
    <w:rsid w:val="005D19D2"/>
    <w:rPr>
      <w:rFonts w:asciiTheme="majorHAnsi" w:eastAsiaTheme="majorEastAsia" w:hAnsiTheme="majorHAnsi" w:cstheme="majorBidi"/>
      <w:b/>
      <w:bCs/>
      <w:color w:val="000000" w:themeColor="text1"/>
      <w:sz w:val="28"/>
      <w:szCs w:val="20"/>
      <w:lang w:val="en-GB"/>
    </w:rPr>
  </w:style>
  <w:style w:type="character" w:customStyle="1" w:styleId="Heading3Char">
    <w:name w:val="Heading 3 Char"/>
    <w:basedOn w:val="DefaultParagraphFont"/>
    <w:link w:val="Heading3"/>
    <w:uiPriority w:val="9"/>
    <w:rsid w:val="005D19D2"/>
    <w:rPr>
      <w:rFonts w:asciiTheme="majorHAnsi" w:eastAsiaTheme="majorEastAsia" w:hAnsiTheme="majorHAnsi" w:cstheme="majorBidi"/>
      <w:b/>
      <w:bCs/>
      <w:color w:val="000000" w:themeColor="text1"/>
      <w:sz w:val="26"/>
      <w:szCs w:val="18"/>
      <w:lang w:val="en-GB"/>
    </w:rPr>
  </w:style>
  <w:style w:type="character" w:customStyle="1" w:styleId="Heading4Char">
    <w:name w:val="Heading 4 Char"/>
    <w:basedOn w:val="DefaultParagraphFont"/>
    <w:link w:val="Heading4"/>
    <w:uiPriority w:val="9"/>
    <w:rsid w:val="005D19D2"/>
    <w:rPr>
      <w:rFonts w:asciiTheme="majorHAnsi" w:eastAsiaTheme="majorEastAsia" w:hAnsiTheme="majorHAnsi" w:cstheme="majorBidi"/>
      <w:b/>
      <w:bCs/>
      <w:iCs/>
      <w:color w:val="000000" w:themeColor="text1"/>
      <w:lang w:val="en-GB"/>
    </w:rPr>
  </w:style>
  <w:style w:type="paragraph" w:styleId="TOC1">
    <w:name w:val="toc 1"/>
    <w:basedOn w:val="Normal"/>
    <w:next w:val="Normal"/>
    <w:autoRedefine/>
    <w:uiPriority w:val="39"/>
    <w:unhideWhenUsed/>
    <w:qFormat/>
    <w:rsid w:val="005B5819"/>
    <w:pPr>
      <w:spacing w:before="120" w:after="120"/>
    </w:pPr>
    <w:rPr>
      <w:rFonts w:cstheme="minorHAnsi"/>
      <w:b/>
      <w:bCs/>
      <w:caps/>
      <w:sz w:val="20"/>
      <w:szCs w:val="24"/>
    </w:rPr>
  </w:style>
  <w:style w:type="paragraph" w:styleId="TOC2">
    <w:name w:val="toc 2"/>
    <w:basedOn w:val="Normal"/>
    <w:next w:val="Normal"/>
    <w:autoRedefine/>
    <w:uiPriority w:val="39"/>
    <w:unhideWhenUsed/>
    <w:qFormat/>
    <w:rsid w:val="005D19D2"/>
    <w:pPr>
      <w:spacing w:after="0"/>
      <w:ind w:left="220"/>
    </w:pPr>
    <w:rPr>
      <w:rFonts w:cstheme="minorHAnsi"/>
      <w:smallCaps/>
      <w:sz w:val="20"/>
      <w:szCs w:val="24"/>
    </w:rPr>
  </w:style>
  <w:style w:type="paragraph" w:styleId="TOC3">
    <w:name w:val="toc 3"/>
    <w:basedOn w:val="Normal"/>
    <w:next w:val="Normal"/>
    <w:autoRedefine/>
    <w:uiPriority w:val="39"/>
    <w:unhideWhenUsed/>
    <w:qFormat/>
    <w:rsid w:val="005D19D2"/>
    <w:pPr>
      <w:spacing w:after="0"/>
      <w:ind w:left="440"/>
    </w:pPr>
    <w:rPr>
      <w:rFonts w:cstheme="minorHAnsi"/>
      <w:i/>
      <w:iCs/>
      <w:sz w:val="20"/>
      <w:szCs w:val="24"/>
    </w:rPr>
  </w:style>
  <w:style w:type="character" w:styleId="Hyperlink">
    <w:name w:val="Hyperlink"/>
    <w:basedOn w:val="DefaultParagraphFont"/>
    <w:uiPriority w:val="99"/>
    <w:unhideWhenUsed/>
    <w:rsid w:val="005D19D2"/>
    <w:rPr>
      <w:color w:val="0000FF" w:themeColor="hyperlink"/>
      <w:u w:val="single"/>
    </w:rPr>
  </w:style>
  <w:style w:type="paragraph" w:styleId="IntenseQuote">
    <w:name w:val="Intense Quote"/>
    <w:basedOn w:val="Normal"/>
    <w:next w:val="Normal"/>
    <w:link w:val="IntenseQuoteChar"/>
    <w:uiPriority w:val="30"/>
    <w:qFormat/>
    <w:rsid w:val="005D19D2"/>
    <w:pPr>
      <w:pBdr>
        <w:bottom w:val="single" w:sz="4" w:space="4" w:color="4F81BD" w:themeColor="accent1"/>
      </w:pBdr>
      <w:spacing w:before="200" w:after="280"/>
      <w:ind w:left="936" w:right="936"/>
    </w:pPr>
    <w:rPr>
      <w:b/>
      <w:bCs/>
      <w:i/>
      <w:iCs/>
      <w:color w:val="4F81BD" w:themeColor="accent1"/>
      <w:lang w:val="en-GB"/>
    </w:rPr>
  </w:style>
  <w:style w:type="character" w:customStyle="1" w:styleId="IntenseQuoteChar">
    <w:name w:val="Intense Quote Char"/>
    <w:basedOn w:val="DefaultParagraphFont"/>
    <w:link w:val="IntenseQuote"/>
    <w:uiPriority w:val="30"/>
    <w:rsid w:val="005D19D2"/>
    <w:rPr>
      <w:b/>
      <w:bCs/>
      <w:i/>
      <w:iCs/>
      <w:color w:val="4F81BD" w:themeColor="accent1"/>
      <w:lang w:val="en-GB"/>
    </w:rPr>
  </w:style>
  <w:style w:type="character" w:styleId="FollowedHyperlink">
    <w:name w:val="FollowedHyperlink"/>
    <w:basedOn w:val="DefaultParagraphFont"/>
    <w:uiPriority w:val="99"/>
    <w:semiHidden/>
    <w:unhideWhenUsed/>
    <w:rsid w:val="005D19D2"/>
    <w:rPr>
      <w:color w:val="800080" w:themeColor="followedHyperlink"/>
      <w:u w:val="single"/>
    </w:rPr>
  </w:style>
  <w:style w:type="paragraph" w:styleId="TOC4">
    <w:name w:val="toc 4"/>
    <w:basedOn w:val="Normal"/>
    <w:next w:val="Normal"/>
    <w:autoRedefine/>
    <w:uiPriority w:val="39"/>
    <w:unhideWhenUsed/>
    <w:rsid w:val="00FB5B86"/>
    <w:pPr>
      <w:spacing w:after="0"/>
      <w:ind w:left="660"/>
    </w:pPr>
    <w:rPr>
      <w:rFonts w:cstheme="minorHAnsi"/>
      <w:sz w:val="18"/>
      <w:szCs w:val="21"/>
    </w:rPr>
  </w:style>
  <w:style w:type="paragraph" w:styleId="TOC5">
    <w:name w:val="toc 5"/>
    <w:basedOn w:val="Normal"/>
    <w:next w:val="Normal"/>
    <w:autoRedefine/>
    <w:uiPriority w:val="39"/>
    <w:unhideWhenUsed/>
    <w:rsid w:val="00FB5B86"/>
    <w:pPr>
      <w:spacing w:after="0"/>
      <w:ind w:left="880"/>
    </w:pPr>
    <w:rPr>
      <w:rFonts w:cstheme="minorHAnsi"/>
      <w:sz w:val="18"/>
      <w:szCs w:val="21"/>
    </w:rPr>
  </w:style>
  <w:style w:type="paragraph" w:styleId="TOC6">
    <w:name w:val="toc 6"/>
    <w:basedOn w:val="Normal"/>
    <w:next w:val="Normal"/>
    <w:autoRedefine/>
    <w:uiPriority w:val="39"/>
    <w:unhideWhenUsed/>
    <w:rsid w:val="00FB5B86"/>
    <w:pPr>
      <w:spacing w:after="0"/>
      <w:ind w:left="1100"/>
    </w:pPr>
    <w:rPr>
      <w:rFonts w:cstheme="minorHAnsi"/>
      <w:sz w:val="18"/>
      <w:szCs w:val="21"/>
    </w:rPr>
  </w:style>
  <w:style w:type="paragraph" w:styleId="TOC7">
    <w:name w:val="toc 7"/>
    <w:basedOn w:val="Normal"/>
    <w:next w:val="Normal"/>
    <w:autoRedefine/>
    <w:uiPriority w:val="39"/>
    <w:unhideWhenUsed/>
    <w:rsid w:val="00FB5B86"/>
    <w:pPr>
      <w:spacing w:after="0"/>
      <w:ind w:left="1320"/>
    </w:pPr>
    <w:rPr>
      <w:rFonts w:cstheme="minorHAnsi"/>
      <w:sz w:val="18"/>
      <w:szCs w:val="21"/>
    </w:rPr>
  </w:style>
  <w:style w:type="paragraph" w:styleId="TOC8">
    <w:name w:val="toc 8"/>
    <w:basedOn w:val="Normal"/>
    <w:next w:val="Normal"/>
    <w:autoRedefine/>
    <w:uiPriority w:val="39"/>
    <w:unhideWhenUsed/>
    <w:rsid w:val="00FB5B86"/>
    <w:pPr>
      <w:spacing w:after="0"/>
      <w:ind w:left="1540"/>
    </w:pPr>
    <w:rPr>
      <w:rFonts w:cstheme="minorHAnsi"/>
      <w:sz w:val="18"/>
      <w:szCs w:val="21"/>
    </w:rPr>
  </w:style>
  <w:style w:type="paragraph" w:styleId="TOC9">
    <w:name w:val="toc 9"/>
    <w:basedOn w:val="Normal"/>
    <w:next w:val="Normal"/>
    <w:autoRedefine/>
    <w:uiPriority w:val="39"/>
    <w:unhideWhenUsed/>
    <w:rsid w:val="00FB5B86"/>
    <w:pPr>
      <w:spacing w:after="0"/>
      <w:ind w:left="176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9607">
      <w:bodyDiv w:val="1"/>
      <w:marLeft w:val="0"/>
      <w:marRight w:val="0"/>
      <w:marTop w:val="0"/>
      <w:marBottom w:val="0"/>
      <w:divBdr>
        <w:top w:val="none" w:sz="0" w:space="0" w:color="auto"/>
        <w:left w:val="none" w:sz="0" w:space="0" w:color="auto"/>
        <w:bottom w:val="none" w:sz="0" w:space="0" w:color="auto"/>
        <w:right w:val="none" w:sz="0" w:space="0" w:color="auto"/>
      </w:divBdr>
    </w:div>
    <w:div w:id="25521247">
      <w:bodyDiv w:val="1"/>
      <w:marLeft w:val="0"/>
      <w:marRight w:val="0"/>
      <w:marTop w:val="0"/>
      <w:marBottom w:val="0"/>
      <w:divBdr>
        <w:top w:val="none" w:sz="0" w:space="0" w:color="auto"/>
        <w:left w:val="none" w:sz="0" w:space="0" w:color="auto"/>
        <w:bottom w:val="none" w:sz="0" w:space="0" w:color="auto"/>
        <w:right w:val="none" w:sz="0" w:space="0" w:color="auto"/>
      </w:divBdr>
    </w:div>
    <w:div w:id="26953343">
      <w:bodyDiv w:val="1"/>
      <w:marLeft w:val="0"/>
      <w:marRight w:val="0"/>
      <w:marTop w:val="0"/>
      <w:marBottom w:val="0"/>
      <w:divBdr>
        <w:top w:val="none" w:sz="0" w:space="0" w:color="auto"/>
        <w:left w:val="none" w:sz="0" w:space="0" w:color="auto"/>
        <w:bottom w:val="none" w:sz="0" w:space="0" w:color="auto"/>
        <w:right w:val="none" w:sz="0" w:space="0" w:color="auto"/>
      </w:divBdr>
    </w:div>
    <w:div w:id="58477117">
      <w:bodyDiv w:val="1"/>
      <w:marLeft w:val="0"/>
      <w:marRight w:val="0"/>
      <w:marTop w:val="0"/>
      <w:marBottom w:val="0"/>
      <w:divBdr>
        <w:top w:val="none" w:sz="0" w:space="0" w:color="auto"/>
        <w:left w:val="none" w:sz="0" w:space="0" w:color="auto"/>
        <w:bottom w:val="none" w:sz="0" w:space="0" w:color="auto"/>
        <w:right w:val="none" w:sz="0" w:space="0" w:color="auto"/>
      </w:divBdr>
    </w:div>
    <w:div w:id="63259534">
      <w:bodyDiv w:val="1"/>
      <w:marLeft w:val="0"/>
      <w:marRight w:val="0"/>
      <w:marTop w:val="0"/>
      <w:marBottom w:val="0"/>
      <w:divBdr>
        <w:top w:val="none" w:sz="0" w:space="0" w:color="auto"/>
        <w:left w:val="none" w:sz="0" w:space="0" w:color="auto"/>
        <w:bottom w:val="none" w:sz="0" w:space="0" w:color="auto"/>
        <w:right w:val="none" w:sz="0" w:space="0" w:color="auto"/>
      </w:divBdr>
    </w:div>
    <w:div w:id="104547341">
      <w:bodyDiv w:val="1"/>
      <w:marLeft w:val="0"/>
      <w:marRight w:val="0"/>
      <w:marTop w:val="0"/>
      <w:marBottom w:val="0"/>
      <w:divBdr>
        <w:top w:val="none" w:sz="0" w:space="0" w:color="auto"/>
        <w:left w:val="none" w:sz="0" w:space="0" w:color="auto"/>
        <w:bottom w:val="none" w:sz="0" w:space="0" w:color="auto"/>
        <w:right w:val="none" w:sz="0" w:space="0" w:color="auto"/>
      </w:divBdr>
    </w:div>
    <w:div w:id="121460400">
      <w:bodyDiv w:val="1"/>
      <w:marLeft w:val="0"/>
      <w:marRight w:val="0"/>
      <w:marTop w:val="0"/>
      <w:marBottom w:val="0"/>
      <w:divBdr>
        <w:top w:val="none" w:sz="0" w:space="0" w:color="auto"/>
        <w:left w:val="none" w:sz="0" w:space="0" w:color="auto"/>
        <w:bottom w:val="none" w:sz="0" w:space="0" w:color="auto"/>
        <w:right w:val="none" w:sz="0" w:space="0" w:color="auto"/>
      </w:divBdr>
    </w:div>
    <w:div w:id="123083338">
      <w:bodyDiv w:val="1"/>
      <w:marLeft w:val="0"/>
      <w:marRight w:val="0"/>
      <w:marTop w:val="0"/>
      <w:marBottom w:val="0"/>
      <w:divBdr>
        <w:top w:val="none" w:sz="0" w:space="0" w:color="auto"/>
        <w:left w:val="none" w:sz="0" w:space="0" w:color="auto"/>
        <w:bottom w:val="none" w:sz="0" w:space="0" w:color="auto"/>
        <w:right w:val="none" w:sz="0" w:space="0" w:color="auto"/>
      </w:divBdr>
    </w:div>
    <w:div w:id="175775796">
      <w:bodyDiv w:val="1"/>
      <w:marLeft w:val="0"/>
      <w:marRight w:val="0"/>
      <w:marTop w:val="0"/>
      <w:marBottom w:val="0"/>
      <w:divBdr>
        <w:top w:val="none" w:sz="0" w:space="0" w:color="auto"/>
        <w:left w:val="none" w:sz="0" w:space="0" w:color="auto"/>
        <w:bottom w:val="none" w:sz="0" w:space="0" w:color="auto"/>
        <w:right w:val="none" w:sz="0" w:space="0" w:color="auto"/>
      </w:divBdr>
    </w:div>
    <w:div w:id="188687971">
      <w:bodyDiv w:val="1"/>
      <w:marLeft w:val="0"/>
      <w:marRight w:val="0"/>
      <w:marTop w:val="0"/>
      <w:marBottom w:val="0"/>
      <w:divBdr>
        <w:top w:val="none" w:sz="0" w:space="0" w:color="auto"/>
        <w:left w:val="none" w:sz="0" w:space="0" w:color="auto"/>
        <w:bottom w:val="none" w:sz="0" w:space="0" w:color="auto"/>
        <w:right w:val="none" w:sz="0" w:space="0" w:color="auto"/>
      </w:divBdr>
    </w:div>
    <w:div w:id="191502550">
      <w:bodyDiv w:val="1"/>
      <w:marLeft w:val="0"/>
      <w:marRight w:val="0"/>
      <w:marTop w:val="0"/>
      <w:marBottom w:val="0"/>
      <w:divBdr>
        <w:top w:val="none" w:sz="0" w:space="0" w:color="auto"/>
        <w:left w:val="none" w:sz="0" w:space="0" w:color="auto"/>
        <w:bottom w:val="none" w:sz="0" w:space="0" w:color="auto"/>
        <w:right w:val="none" w:sz="0" w:space="0" w:color="auto"/>
      </w:divBdr>
    </w:div>
    <w:div w:id="211381308">
      <w:bodyDiv w:val="1"/>
      <w:marLeft w:val="0"/>
      <w:marRight w:val="0"/>
      <w:marTop w:val="0"/>
      <w:marBottom w:val="0"/>
      <w:divBdr>
        <w:top w:val="none" w:sz="0" w:space="0" w:color="auto"/>
        <w:left w:val="none" w:sz="0" w:space="0" w:color="auto"/>
        <w:bottom w:val="none" w:sz="0" w:space="0" w:color="auto"/>
        <w:right w:val="none" w:sz="0" w:space="0" w:color="auto"/>
      </w:divBdr>
    </w:div>
    <w:div w:id="213155800">
      <w:bodyDiv w:val="1"/>
      <w:marLeft w:val="0"/>
      <w:marRight w:val="0"/>
      <w:marTop w:val="0"/>
      <w:marBottom w:val="0"/>
      <w:divBdr>
        <w:top w:val="none" w:sz="0" w:space="0" w:color="auto"/>
        <w:left w:val="none" w:sz="0" w:space="0" w:color="auto"/>
        <w:bottom w:val="none" w:sz="0" w:space="0" w:color="auto"/>
        <w:right w:val="none" w:sz="0" w:space="0" w:color="auto"/>
      </w:divBdr>
    </w:div>
    <w:div w:id="248999664">
      <w:bodyDiv w:val="1"/>
      <w:marLeft w:val="0"/>
      <w:marRight w:val="0"/>
      <w:marTop w:val="0"/>
      <w:marBottom w:val="0"/>
      <w:divBdr>
        <w:top w:val="none" w:sz="0" w:space="0" w:color="auto"/>
        <w:left w:val="none" w:sz="0" w:space="0" w:color="auto"/>
        <w:bottom w:val="none" w:sz="0" w:space="0" w:color="auto"/>
        <w:right w:val="none" w:sz="0" w:space="0" w:color="auto"/>
      </w:divBdr>
    </w:div>
    <w:div w:id="259219155">
      <w:bodyDiv w:val="1"/>
      <w:marLeft w:val="0"/>
      <w:marRight w:val="0"/>
      <w:marTop w:val="0"/>
      <w:marBottom w:val="0"/>
      <w:divBdr>
        <w:top w:val="none" w:sz="0" w:space="0" w:color="auto"/>
        <w:left w:val="none" w:sz="0" w:space="0" w:color="auto"/>
        <w:bottom w:val="none" w:sz="0" w:space="0" w:color="auto"/>
        <w:right w:val="none" w:sz="0" w:space="0" w:color="auto"/>
      </w:divBdr>
    </w:div>
    <w:div w:id="272442253">
      <w:bodyDiv w:val="1"/>
      <w:marLeft w:val="0"/>
      <w:marRight w:val="0"/>
      <w:marTop w:val="0"/>
      <w:marBottom w:val="0"/>
      <w:divBdr>
        <w:top w:val="none" w:sz="0" w:space="0" w:color="auto"/>
        <w:left w:val="none" w:sz="0" w:space="0" w:color="auto"/>
        <w:bottom w:val="none" w:sz="0" w:space="0" w:color="auto"/>
        <w:right w:val="none" w:sz="0" w:space="0" w:color="auto"/>
      </w:divBdr>
    </w:div>
    <w:div w:id="302270409">
      <w:bodyDiv w:val="1"/>
      <w:marLeft w:val="0"/>
      <w:marRight w:val="0"/>
      <w:marTop w:val="0"/>
      <w:marBottom w:val="0"/>
      <w:divBdr>
        <w:top w:val="none" w:sz="0" w:space="0" w:color="auto"/>
        <w:left w:val="none" w:sz="0" w:space="0" w:color="auto"/>
        <w:bottom w:val="none" w:sz="0" w:space="0" w:color="auto"/>
        <w:right w:val="none" w:sz="0" w:space="0" w:color="auto"/>
      </w:divBdr>
    </w:div>
    <w:div w:id="304118100">
      <w:bodyDiv w:val="1"/>
      <w:marLeft w:val="0"/>
      <w:marRight w:val="0"/>
      <w:marTop w:val="0"/>
      <w:marBottom w:val="0"/>
      <w:divBdr>
        <w:top w:val="none" w:sz="0" w:space="0" w:color="auto"/>
        <w:left w:val="none" w:sz="0" w:space="0" w:color="auto"/>
        <w:bottom w:val="none" w:sz="0" w:space="0" w:color="auto"/>
        <w:right w:val="none" w:sz="0" w:space="0" w:color="auto"/>
      </w:divBdr>
    </w:div>
    <w:div w:id="373237213">
      <w:bodyDiv w:val="1"/>
      <w:marLeft w:val="0"/>
      <w:marRight w:val="0"/>
      <w:marTop w:val="0"/>
      <w:marBottom w:val="0"/>
      <w:divBdr>
        <w:top w:val="none" w:sz="0" w:space="0" w:color="auto"/>
        <w:left w:val="none" w:sz="0" w:space="0" w:color="auto"/>
        <w:bottom w:val="none" w:sz="0" w:space="0" w:color="auto"/>
        <w:right w:val="none" w:sz="0" w:space="0" w:color="auto"/>
      </w:divBdr>
    </w:div>
    <w:div w:id="390469102">
      <w:bodyDiv w:val="1"/>
      <w:marLeft w:val="0"/>
      <w:marRight w:val="0"/>
      <w:marTop w:val="0"/>
      <w:marBottom w:val="0"/>
      <w:divBdr>
        <w:top w:val="none" w:sz="0" w:space="0" w:color="auto"/>
        <w:left w:val="none" w:sz="0" w:space="0" w:color="auto"/>
        <w:bottom w:val="none" w:sz="0" w:space="0" w:color="auto"/>
        <w:right w:val="none" w:sz="0" w:space="0" w:color="auto"/>
      </w:divBdr>
    </w:div>
    <w:div w:id="394158218">
      <w:bodyDiv w:val="1"/>
      <w:marLeft w:val="0"/>
      <w:marRight w:val="0"/>
      <w:marTop w:val="0"/>
      <w:marBottom w:val="0"/>
      <w:divBdr>
        <w:top w:val="none" w:sz="0" w:space="0" w:color="auto"/>
        <w:left w:val="none" w:sz="0" w:space="0" w:color="auto"/>
        <w:bottom w:val="none" w:sz="0" w:space="0" w:color="auto"/>
        <w:right w:val="none" w:sz="0" w:space="0" w:color="auto"/>
      </w:divBdr>
    </w:div>
    <w:div w:id="402221370">
      <w:bodyDiv w:val="1"/>
      <w:marLeft w:val="0"/>
      <w:marRight w:val="0"/>
      <w:marTop w:val="0"/>
      <w:marBottom w:val="0"/>
      <w:divBdr>
        <w:top w:val="none" w:sz="0" w:space="0" w:color="auto"/>
        <w:left w:val="none" w:sz="0" w:space="0" w:color="auto"/>
        <w:bottom w:val="none" w:sz="0" w:space="0" w:color="auto"/>
        <w:right w:val="none" w:sz="0" w:space="0" w:color="auto"/>
      </w:divBdr>
    </w:div>
    <w:div w:id="441997905">
      <w:bodyDiv w:val="1"/>
      <w:marLeft w:val="0"/>
      <w:marRight w:val="0"/>
      <w:marTop w:val="0"/>
      <w:marBottom w:val="0"/>
      <w:divBdr>
        <w:top w:val="none" w:sz="0" w:space="0" w:color="auto"/>
        <w:left w:val="none" w:sz="0" w:space="0" w:color="auto"/>
        <w:bottom w:val="none" w:sz="0" w:space="0" w:color="auto"/>
        <w:right w:val="none" w:sz="0" w:space="0" w:color="auto"/>
      </w:divBdr>
    </w:div>
    <w:div w:id="451442346">
      <w:bodyDiv w:val="1"/>
      <w:marLeft w:val="0"/>
      <w:marRight w:val="0"/>
      <w:marTop w:val="0"/>
      <w:marBottom w:val="0"/>
      <w:divBdr>
        <w:top w:val="none" w:sz="0" w:space="0" w:color="auto"/>
        <w:left w:val="none" w:sz="0" w:space="0" w:color="auto"/>
        <w:bottom w:val="none" w:sz="0" w:space="0" w:color="auto"/>
        <w:right w:val="none" w:sz="0" w:space="0" w:color="auto"/>
      </w:divBdr>
    </w:div>
    <w:div w:id="477385053">
      <w:bodyDiv w:val="1"/>
      <w:marLeft w:val="0"/>
      <w:marRight w:val="0"/>
      <w:marTop w:val="0"/>
      <w:marBottom w:val="0"/>
      <w:divBdr>
        <w:top w:val="none" w:sz="0" w:space="0" w:color="auto"/>
        <w:left w:val="none" w:sz="0" w:space="0" w:color="auto"/>
        <w:bottom w:val="none" w:sz="0" w:space="0" w:color="auto"/>
        <w:right w:val="none" w:sz="0" w:space="0" w:color="auto"/>
      </w:divBdr>
    </w:div>
    <w:div w:id="481895270">
      <w:bodyDiv w:val="1"/>
      <w:marLeft w:val="0"/>
      <w:marRight w:val="0"/>
      <w:marTop w:val="0"/>
      <w:marBottom w:val="0"/>
      <w:divBdr>
        <w:top w:val="none" w:sz="0" w:space="0" w:color="auto"/>
        <w:left w:val="none" w:sz="0" w:space="0" w:color="auto"/>
        <w:bottom w:val="none" w:sz="0" w:space="0" w:color="auto"/>
        <w:right w:val="none" w:sz="0" w:space="0" w:color="auto"/>
      </w:divBdr>
    </w:div>
    <w:div w:id="515731881">
      <w:bodyDiv w:val="1"/>
      <w:marLeft w:val="0"/>
      <w:marRight w:val="0"/>
      <w:marTop w:val="0"/>
      <w:marBottom w:val="0"/>
      <w:divBdr>
        <w:top w:val="none" w:sz="0" w:space="0" w:color="auto"/>
        <w:left w:val="none" w:sz="0" w:space="0" w:color="auto"/>
        <w:bottom w:val="none" w:sz="0" w:space="0" w:color="auto"/>
        <w:right w:val="none" w:sz="0" w:space="0" w:color="auto"/>
      </w:divBdr>
    </w:div>
    <w:div w:id="528832092">
      <w:bodyDiv w:val="1"/>
      <w:marLeft w:val="0"/>
      <w:marRight w:val="0"/>
      <w:marTop w:val="0"/>
      <w:marBottom w:val="0"/>
      <w:divBdr>
        <w:top w:val="none" w:sz="0" w:space="0" w:color="auto"/>
        <w:left w:val="none" w:sz="0" w:space="0" w:color="auto"/>
        <w:bottom w:val="none" w:sz="0" w:space="0" w:color="auto"/>
        <w:right w:val="none" w:sz="0" w:space="0" w:color="auto"/>
      </w:divBdr>
    </w:div>
    <w:div w:id="542908950">
      <w:bodyDiv w:val="1"/>
      <w:marLeft w:val="0"/>
      <w:marRight w:val="0"/>
      <w:marTop w:val="0"/>
      <w:marBottom w:val="0"/>
      <w:divBdr>
        <w:top w:val="none" w:sz="0" w:space="0" w:color="auto"/>
        <w:left w:val="none" w:sz="0" w:space="0" w:color="auto"/>
        <w:bottom w:val="none" w:sz="0" w:space="0" w:color="auto"/>
        <w:right w:val="none" w:sz="0" w:space="0" w:color="auto"/>
      </w:divBdr>
    </w:div>
    <w:div w:id="555900573">
      <w:bodyDiv w:val="1"/>
      <w:marLeft w:val="0"/>
      <w:marRight w:val="0"/>
      <w:marTop w:val="0"/>
      <w:marBottom w:val="0"/>
      <w:divBdr>
        <w:top w:val="none" w:sz="0" w:space="0" w:color="auto"/>
        <w:left w:val="none" w:sz="0" w:space="0" w:color="auto"/>
        <w:bottom w:val="none" w:sz="0" w:space="0" w:color="auto"/>
        <w:right w:val="none" w:sz="0" w:space="0" w:color="auto"/>
      </w:divBdr>
    </w:div>
    <w:div w:id="572162035">
      <w:bodyDiv w:val="1"/>
      <w:marLeft w:val="0"/>
      <w:marRight w:val="0"/>
      <w:marTop w:val="0"/>
      <w:marBottom w:val="0"/>
      <w:divBdr>
        <w:top w:val="none" w:sz="0" w:space="0" w:color="auto"/>
        <w:left w:val="none" w:sz="0" w:space="0" w:color="auto"/>
        <w:bottom w:val="none" w:sz="0" w:space="0" w:color="auto"/>
        <w:right w:val="none" w:sz="0" w:space="0" w:color="auto"/>
      </w:divBdr>
    </w:div>
    <w:div w:id="580018531">
      <w:bodyDiv w:val="1"/>
      <w:marLeft w:val="0"/>
      <w:marRight w:val="0"/>
      <w:marTop w:val="0"/>
      <w:marBottom w:val="0"/>
      <w:divBdr>
        <w:top w:val="none" w:sz="0" w:space="0" w:color="auto"/>
        <w:left w:val="none" w:sz="0" w:space="0" w:color="auto"/>
        <w:bottom w:val="none" w:sz="0" w:space="0" w:color="auto"/>
        <w:right w:val="none" w:sz="0" w:space="0" w:color="auto"/>
      </w:divBdr>
    </w:div>
    <w:div w:id="596138518">
      <w:bodyDiv w:val="1"/>
      <w:marLeft w:val="0"/>
      <w:marRight w:val="0"/>
      <w:marTop w:val="0"/>
      <w:marBottom w:val="0"/>
      <w:divBdr>
        <w:top w:val="none" w:sz="0" w:space="0" w:color="auto"/>
        <w:left w:val="none" w:sz="0" w:space="0" w:color="auto"/>
        <w:bottom w:val="none" w:sz="0" w:space="0" w:color="auto"/>
        <w:right w:val="none" w:sz="0" w:space="0" w:color="auto"/>
      </w:divBdr>
    </w:div>
    <w:div w:id="601301460">
      <w:bodyDiv w:val="1"/>
      <w:marLeft w:val="0"/>
      <w:marRight w:val="0"/>
      <w:marTop w:val="0"/>
      <w:marBottom w:val="0"/>
      <w:divBdr>
        <w:top w:val="none" w:sz="0" w:space="0" w:color="auto"/>
        <w:left w:val="none" w:sz="0" w:space="0" w:color="auto"/>
        <w:bottom w:val="none" w:sz="0" w:space="0" w:color="auto"/>
        <w:right w:val="none" w:sz="0" w:space="0" w:color="auto"/>
      </w:divBdr>
    </w:div>
    <w:div w:id="650446759">
      <w:bodyDiv w:val="1"/>
      <w:marLeft w:val="0"/>
      <w:marRight w:val="0"/>
      <w:marTop w:val="0"/>
      <w:marBottom w:val="0"/>
      <w:divBdr>
        <w:top w:val="none" w:sz="0" w:space="0" w:color="auto"/>
        <w:left w:val="none" w:sz="0" w:space="0" w:color="auto"/>
        <w:bottom w:val="none" w:sz="0" w:space="0" w:color="auto"/>
        <w:right w:val="none" w:sz="0" w:space="0" w:color="auto"/>
      </w:divBdr>
    </w:div>
    <w:div w:id="659574843">
      <w:bodyDiv w:val="1"/>
      <w:marLeft w:val="0"/>
      <w:marRight w:val="0"/>
      <w:marTop w:val="0"/>
      <w:marBottom w:val="0"/>
      <w:divBdr>
        <w:top w:val="none" w:sz="0" w:space="0" w:color="auto"/>
        <w:left w:val="none" w:sz="0" w:space="0" w:color="auto"/>
        <w:bottom w:val="none" w:sz="0" w:space="0" w:color="auto"/>
        <w:right w:val="none" w:sz="0" w:space="0" w:color="auto"/>
      </w:divBdr>
    </w:div>
    <w:div w:id="686444691">
      <w:bodyDiv w:val="1"/>
      <w:marLeft w:val="0"/>
      <w:marRight w:val="0"/>
      <w:marTop w:val="0"/>
      <w:marBottom w:val="0"/>
      <w:divBdr>
        <w:top w:val="none" w:sz="0" w:space="0" w:color="auto"/>
        <w:left w:val="none" w:sz="0" w:space="0" w:color="auto"/>
        <w:bottom w:val="none" w:sz="0" w:space="0" w:color="auto"/>
        <w:right w:val="none" w:sz="0" w:space="0" w:color="auto"/>
      </w:divBdr>
    </w:div>
    <w:div w:id="690225301">
      <w:bodyDiv w:val="1"/>
      <w:marLeft w:val="0"/>
      <w:marRight w:val="0"/>
      <w:marTop w:val="0"/>
      <w:marBottom w:val="0"/>
      <w:divBdr>
        <w:top w:val="none" w:sz="0" w:space="0" w:color="auto"/>
        <w:left w:val="none" w:sz="0" w:space="0" w:color="auto"/>
        <w:bottom w:val="none" w:sz="0" w:space="0" w:color="auto"/>
        <w:right w:val="none" w:sz="0" w:space="0" w:color="auto"/>
      </w:divBdr>
    </w:div>
    <w:div w:id="699015585">
      <w:bodyDiv w:val="1"/>
      <w:marLeft w:val="0"/>
      <w:marRight w:val="0"/>
      <w:marTop w:val="0"/>
      <w:marBottom w:val="0"/>
      <w:divBdr>
        <w:top w:val="none" w:sz="0" w:space="0" w:color="auto"/>
        <w:left w:val="none" w:sz="0" w:space="0" w:color="auto"/>
        <w:bottom w:val="none" w:sz="0" w:space="0" w:color="auto"/>
        <w:right w:val="none" w:sz="0" w:space="0" w:color="auto"/>
      </w:divBdr>
    </w:div>
    <w:div w:id="706107483">
      <w:bodyDiv w:val="1"/>
      <w:marLeft w:val="0"/>
      <w:marRight w:val="0"/>
      <w:marTop w:val="0"/>
      <w:marBottom w:val="0"/>
      <w:divBdr>
        <w:top w:val="none" w:sz="0" w:space="0" w:color="auto"/>
        <w:left w:val="none" w:sz="0" w:space="0" w:color="auto"/>
        <w:bottom w:val="none" w:sz="0" w:space="0" w:color="auto"/>
        <w:right w:val="none" w:sz="0" w:space="0" w:color="auto"/>
      </w:divBdr>
    </w:div>
    <w:div w:id="745344325">
      <w:bodyDiv w:val="1"/>
      <w:marLeft w:val="0"/>
      <w:marRight w:val="0"/>
      <w:marTop w:val="0"/>
      <w:marBottom w:val="0"/>
      <w:divBdr>
        <w:top w:val="none" w:sz="0" w:space="0" w:color="auto"/>
        <w:left w:val="none" w:sz="0" w:space="0" w:color="auto"/>
        <w:bottom w:val="none" w:sz="0" w:space="0" w:color="auto"/>
        <w:right w:val="none" w:sz="0" w:space="0" w:color="auto"/>
      </w:divBdr>
    </w:div>
    <w:div w:id="756906082">
      <w:bodyDiv w:val="1"/>
      <w:marLeft w:val="0"/>
      <w:marRight w:val="0"/>
      <w:marTop w:val="0"/>
      <w:marBottom w:val="0"/>
      <w:divBdr>
        <w:top w:val="none" w:sz="0" w:space="0" w:color="auto"/>
        <w:left w:val="none" w:sz="0" w:space="0" w:color="auto"/>
        <w:bottom w:val="none" w:sz="0" w:space="0" w:color="auto"/>
        <w:right w:val="none" w:sz="0" w:space="0" w:color="auto"/>
      </w:divBdr>
    </w:div>
    <w:div w:id="762728955">
      <w:bodyDiv w:val="1"/>
      <w:marLeft w:val="0"/>
      <w:marRight w:val="0"/>
      <w:marTop w:val="0"/>
      <w:marBottom w:val="0"/>
      <w:divBdr>
        <w:top w:val="none" w:sz="0" w:space="0" w:color="auto"/>
        <w:left w:val="none" w:sz="0" w:space="0" w:color="auto"/>
        <w:bottom w:val="none" w:sz="0" w:space="0" w:color="auto"/>
        <w:right w:val="none" w:sz="0" w:space="0" w:color="auto"/>
      </w:divBdr>
    </w:div>
    <w:div w:id="775831265">
      <w:bodyDiv w:val="1"/>
      <w:marLeft w:val="0"/>
      <w:marRight w:val="0"/>
      <w:marTop w:val="0"/>
      <w:marBottom w:val="0"/>
      <w:divBdr>
        <w:top w:val="none" w:sz="0" w:space="0" w:color="auto"/>
        <w:left w:val="none" w:sz="0" w:space="0" w:color="auto"/>
        <w:bottom w:val="none" w:sz="0" w:space="0" w:color="auto"/>
        <w:right w:val="none" w:sz="0" w:space="0" w:color="auto"/>
      </w:divBdr>
    </w:div>
    <w:div w:id="785923896">
      <w:bodyDiv w:val="1"/>
      <w:marLeft w:val="0"/>
      <w:marRight w:val="0"/>
      <w:marTop w:val="0"/>
      <w:marBottom w:val="0"/>
      <w:divBdr>
        <w:top w:val="none" w:sz="0" w:space="0" w:color="auto"/>
        <w:left w:val="none" w:sz="0" w:space="0" w:color="auto"/>
        <w:bottom w:val="none" w:sz="0" w:space="0" w:color="auto"/>
        <w:right w:val="none" w:sz="0" w:space="0" w:color="auto"/>
      </w:divBdr>
    </w:div>
    <w:div w:id="850068684">
      <w:bodyDiv w:val="1"/>
      <w:marLeft w:val="0"/>
      <w:marRight w:val="0"/>
      <w:marTop w:val="0"/>
      <w:marBottom w:val="0"/>
      <w:divBdr>
        <w:top w:val="none" w:sz="0" w:space="0" w:color="auto"/>
        <w:left w:val="none" w:sz="0" w:space="0" w:color="auto"/>
        <w:bottom w:val="none" w:sz="0" w:space="0" w:color="auto"/>
        <w:right w:val="none" w:sz="0" w:space="0" w:color="auto"/>
      </w:divBdr>
    </w:div>
    <w:div w:id="859466845">
      <w:bodyDiv w:val="1"/>
      <w:marLeft w:val="0"/>
      <w:marRight w:val="0"/>
      <w:marTop w:val="0"/>
      <w:marBottom w:val="0"/>
      <w:divBdr>
        <w:top w:val="none" w:sz="0" w:space="0" w:color="auto"/>
        <w:left w:val="none" w:sz="0" w:space="0" w:color="auto"/>
        <w:bottom w:val="none" w:sz="0" w:space="0" w:color="auto"/>
        <w:right w:val="none" w:sz="0" w:space="0" w:color="auto"/>
      </w:divBdr>
    </w:div>
    <w:div w:id="863448136">
      <w:bodyDiv w:val="1"/>
      <w:marLeft w:val="0"/>
      <w:marRight w:val="0"/>
      <w:marTop w:val="0"/>
      <w:marBottom w:val="0"/>
      <w:divBdr>
        <w:top w:val="none" w:sz="0" w:space="0" w:color="auto"/>
        <w:left w:val="none" w:sz="0" w:space="0" w:color="auto"/>
        <w:bottom w:val="none" w:sz="0" w:space="0" w:color="auto"/>
        <w:right w:val="none" w:sz="0" w:space="0" w:color="auto"/>
      </w:divBdr>
    </w:div>
    <w:div w:id="887692439">
      <w:bodyDiv w:val="1"/>
      <w:marLeft w:val="0"/>
      <w:marRight w:val="0"/>
      <w:marTop w:val="0"/>
      <w:marBottom w:val="0"/>
      <w:divBdr>
        <w:top w:val="none" w:sz="0" w:space="0" w:color="auto"/>
        <w:left w:val="none" w:sz="0" w:space="0" w:color="auto"/>
        <w:bottom w:val="none" w:sz="0" w:space="0" w:color="auto"/>
        <w:right w:val="none" w:sz="0" w:space="0" w:color="auto"/>
      </w:divBdr>
    </w:div>
    <w:div w:id="891304072">
      <w:bodyDiv w:val="1"/>
      <w:marLeft w:val="0"/>
      <w:marRight w:val="0"/>
      <w:marTop w:val="0"/>
      <w:marBottom w:val="0"/>
      <w:divBdr>
        <w:top w:val="none" w:sz="0" w:space="0" w:color="auto"/>
        <w:left w:val="none" w:sz="0" w:space="0" w:color="auto"/>
        <w:bottom w:val="none" w:sz="0" w:space="0" w:color="auto"/>
        <w:right w:val="none" w:sz="0" w:space="0" w:color="auto"/>
      </w:divBdr>
    </w:div>
    <w:div w:id="940334381">
      <w:bodyDiv w:val="1"/>
      <w:marLeft w:val="0"/>
      <w:marRight w:val="0"/>
      <w:marTop w:val="0"/>
      <w:marBottom w:val="0"/>
      <w:divBdr>
        <w:top w:val="none" w:sz="0" w:space="0" w:color="auto"/>
        <w:left w:val="none" w:sz="0" w:space="0" w:color="auto"/>
        <w:bottom w:val="none" w:sz="0" w:space="0" w:color="auto"/>
        <w:right w:val="none" w:sz="0" w:space="0" w:color="auto"/>
      </w:divBdr>
    </w:div>
    <w:div w:id="950015686">
      <w:bodyDiv w:val="1"/>
      <w:marLeft w:val="0"/>
      <w:marRight w:val="0"/>
      <w:marTop w:val="0"/>
      <w:marBottom w:val="0"/>
      <w:divBdr>
        <w:top w:val="none" w:sz="0" w:space="0" w:color="auto"/>
        <w:left w:val="none" w:sz="0" w:space="0" w:color="auto"/>
        <w:bottom w:val="none" w:sz="0" w:space="0" w:color="auto"/>
        <w:right w:val="none" w:sz="0" w:space="0" w:color="auto"/>
      </w:divBdr>
    </w:div>
    <w:div w:id="1001197703">
      <w:bodyDiv w:val="1"/>
      <w:marLeft w:val="0"/>
      <w:marRight w:val="0"/>
      <w:marTop w:val="0"/>
      <w:marBottom w:val="0"/>
      <w:divBdr>
        <w:top w:val="none" w:sz="0" w:space="0" w:color="auto"/>
        <w:left w:val="none" w:sz="0" w:space="0" w:color="auto"/>
        <w:bottom w:val="none" w:sz="0" w:space="0" w:color="auto"/>
        <w:right w:val="none" w:sz="0" w:space="0" w:color="auto"/>
      </w:divBdr>
    </w:div>
    <w:div w:id="1007634939">
      <w:bodyDiv w:val="1"/>
      <w:marLeft w:val="0"/>
      <w:marRight w:val="0"/>
      <w:marTop w:val="0"/>
      <w:marBottom w:val="0"/>
      <w:divBdr>
        <w:top w:val="none" w:sz="0" w:space="0" w:color="auto"/>
        <w:left w:val="none" w:sz="0" w:space="0" w:color="auto"/>
        <w:bottom w:val="none" w:sz="0" w:space="0" w:color="auto"/>
        <w:right w:val="none" w:sz="0" w:space="0" w:color="auto"/>
      </w:divBdr>
    </w:div>
    <w:div w:id="1049845107">
      <w:bodyDiv w:val="1"/>
      <w:marLeft w:val="0"/>
      <w:marRight w:val="0"/>
      <w:marTop w:val="0"/>
      <w:marBottom w:val="0"/>
      <w:divBdr>
        <w:top w:val="none" w:sz="0" w:space="0" w:color="auto"/>
        <w:left w:val="none" w:sz="0" w:space="0" w:color="auto"/>
        <w:bottom w:val="none" w:sz="0" w:space="0" w:color="auto"/>
        <w:right w:val="none" w:sz="0" w:space="0" w:color="auto"/>
      </w:divBdr>
    </w:div>
    <w:div w:id="1052660385">
      <w:bodyDiv w:val="1"/>
      <w:marLeft w:val="0"/>
      <w:marRight w:val="0"/>
      <w:marTop w:val="0"/>
      <w:marBottom w:val="0"/>
      <w:divBdr>
        <w:top w:val="none" w:sz="0" w:space="0" w:color="auto"/>
        <w:left w:val="none" w:sz="0" w:space="0" w:color="auto"/>
        <w:bottom w:val="none" w:sz="0" w:space="0" w:color="auto"/>
        <w:right w:val="none" w:sz="0" w:space="0" w:color="auto"/>
      </w:divBdr>
    </w:div>
    <w:div w:id="1071734590">
      <w:bodyDiv w:val="1"/>
      <w:marLeft w:val="0"/>
      <w:marRight w:val="0"/>
      <w:marTop w:val="0"/>
      <w:marBottom w:val="0"/>
      <w:divBdr>
        <w:top w:val="none" w:sz="0" w:space="0" w:color="auto"/>
        <w:left w:val="none" w:sz="0" w:space="0" w:color="auto"/>
        <w:bottom w:val="none" w:sz="0" w:space="0" w:color="auto"/>
        <w:right w:val="none" w:sz="0" w:space="0" w:color="auto"/>
      </w:divBdr>
    </w:div>
    <w:div w:id="1106465662">
      <w:bodyDiv w:val="1"/>
      <w:marLeft w:val="0"/>
      <w:marRight w:val="0"/>
      <w:marTop w:val="0"/>
      <w:marBottom w:val="0"/>
      <w:divBdr>
        <w:top w:val="none" w:sz="0" w:space="0" w:color="auto"/>
        <w:left w:val="none" w:sz="0" w:space="0" w:color="auto"/>
        <w:bottom w:val="none" w:sz="0" w:space="0" w:color="auto"/>
        <w:right w:val="none" w:sz="0" w:space="0" w:color="auto"/>
      </w:divBdr>
    </w:div>
    <w:div w:id="1115564513">
      <w:bodyDiv w:val="1"/>
      <w:marLeft w:val="0"/>
      <w:marRight w:val="0"/>
      <w:marTop w:val="0"/>
      <w:marBottom w:val="0"/>
      <w:divBdr>
        <w:top w:val="none" w:sz="0" w:space="0" w:color="auto"/>
        <w:left w:val="none" w:sz="0" w:space="0" w:color="auto"/>
        <w:bottom w:val="none" w:sz="0" w:space="0" w:color="auto"/>
        <w:right w:val="none" w:sz="0" w:space="0" w:color="auto"/>
      </w:divBdr>
    </w:div>
    <w:div w:id="1137530742">
      <w:bodyDiv w:val="1"/>
      <w:marLeft w:val="0"/>
      <w:marRight w:val="0"/>
      <w:marTop w:val="0"/>
      <w:marBottom w:val="0"/>
      <w:divBdr>
        <w:top w:val="none" w:sz="0" w:space="0" w:color="auto"/>
        <w:left w:val="none" w:sz="0" w:space="0" w:color="auto"/>
        <w:bottom w:val="none" w:sz="0" w:space="0" w:color="auto"/>
        <w:right w:val="none" w:sz="0" w:space="0" w:color="auto"/>
      </w:divBdr>
    </w:div>
    <w:div w:id="1157770842">
      <w:bodyDiv w:val="1"/>
      <w:marLeft w:val="0"/>
      <w:marRight w:val="0"/>
      <w:marTop w:val="0"/>
      <w:marBottom w:val="0"/>
      <w:divBdr>
        <w:top w:val="none" w:sz="0" w:space="0" w:color="auto"/>
        <w:left w:val="none" w:sz="0" w:space="0" w:color="auto"/>
        <w:bottom w:val="none" w:sz="0" w:space="0" w:color="auto"/>
        <w:right w:val="none" w:sz="0" w:space="0" w:color="auto"/>
      </w:divBdr>
    </w:div>
    <w:div w:id="1176462298">
      <w:bodyDiv w:val="1"/>
      <w:marLeft w:val="0"/>
      <w:marRight w:val="0"/>
      <w:marTop w:val="0"/>
      <w:marBottom w:val="0"/>
      <w:divBdr>
        <w:top w:val="none" w:sz="0" w:space="0" w:color="auto"/>
        <w:left w:val="none" w:sz="0" w:space="0" w:color="auto"/>
        <w:bottom w:val="none" w:sz="0" w:space="0" w:color="auto"/>
        <w:right w:val="none" w:sz="0" w:space="0" w:color="auto"/>
      </w:divBdr>
    </w:div>
    <w:div w:id="1193300136">
      <w:bodyDiv w:val="1"/>
      <w:marLeft w:val="0"/>
      <w:marRight w:val="0"/>
      <w:marTop w:val="0"/>
      <w:marBottom w:val="0"/>
      <w:divBdr>
        <w:top w:val="none" w:sz="0" w:space="0" w:color="auto"/>
        <w:left w:val="none" w:sz="0" w:space="0" w:color="auto"/>
        <w:bottom w:val="none" w:sz="0" w:space="0" w:color="auto"/>
        <w:right w:val="none" w:sz="0" w:space="0" w:color="auto"/>
      </w:divBdr>
    </w:div>
    <w:div w:id="1193572808">
      <w:bodyDiv w:val="1"/>
      <w:marLeft w:val="0"/>
      <w:marRight w:val="0"/>
      <w:marTop w:val="0"/>
      <w:marBottom w:val="0"/>
      <w:divBdr>
        <w:top w:val="none" w:sz="0" w:space="0" w:color="auto"/>
        <w:left w:val="none" w:sz="0" w:space="0" w:color="auto"/>
        <w:bottom w:val="none" w:sz="0" w:space="0" w:color="auto"/>
        <w:right w:val="none" w:sz="0" w:space="0" w:color="auto"/>
      </w:divBdr>
    </w:div>
    <w:div w:id="1235965835">
      <w:bodyDiv w:val="1"/>
      <w:marLeft w:val="0"/>
      <w:marRight w:val="0"/>
      <w:marTop w:val="0"/>
      <w:marBottom w:val="0"/>
      <w:divBdr>
        <w:top w:val="none" w:sz="0" w:space="0" w:color="auto"/>
        <w:left w:val="none" w:sz="0" w:space="0" w:color="auto"/>
        <w:bottom w:val="none" w:sz="0" w:space="0" w:color="auto"/>
        <w:right w:val="none" w:sz="0" w:space="0" w:color="auto"/>
      </w:divBdr>
    </w:div>
    <w:div w:id="1247611888">
      <w:bodyDiv w:val="1"/>
      <w:marLeft w:val="0"/>
      <w:marRight w:val="0"/>
      <w:marTop w:val="0"/>
      <w:marBottom w:val="0"/>
      <w:divBdr>
        <w:top w:val="none" w:sz="0" w:space="0" w:color="auto"/>
        <w:left w:val="none" w:sz="0" w:space="0" w:color="auto"/>
        <w:bottom w:val="none" w:sz="0" w:space="0" w:color="auto"/>
        <w:right w:val="none" w:sz="0" w:space="0" w:color="auto"/>
      </w:divBdr>
    </w:div>
    <w:div w:id="1254901444">
      <w:bodyDiv w:val="1"/>
      <w:marLeft w:val="0"/>
      <w:marRight w:val="0"/>
      <w:marTop w:val="0"/>
      <w:marBottom w:val="0"/>
      <w:divBdr>
        <w:top w:val="none" w:sz="0" w:space="0" w:color="auto"/>
        <w:left w:val="none" w:sz="0" w:space="0" w:color="auto"/>
        <w:bottom w:val="none" w:sz="0" w:space="0" w:color="auto"/>
        <w:right w:val="none" w:sz="0" w:space="0" w:color="auto"/>
      </w:divBdr>
    </w:div>
    <w:div w:id="1318656562">
      <w:bodyDiv w:val="1"/>
      <w:marLeft w:val="0"/>
      <w:marRight w:val="0"/>
      <w:marTop w:val="0"/>
      <w:marBottom w:val="0"/>
      <w:divBdr>
        <w:top w:val="none" w:sz="0" w:space="0" w:color="auto"/>
        <w:left w:val="none" w:sz="0" w:space="0" w:color="auto"/>
        <w:bottom w:val="none" w:sz="0" w:space="0" w:color="auto"/>
        <w:right w:val="none" w:sz="0" w:space="0" w:color="auto"/>
      </w:divBdr>
    </w:div>
    <w:div w:id="1326740944">
      <w:bodyDiv w:val="1"/>
      <w:marLeft w:val="0"/>
      <w:marRight w:val="0"/>
      <w:marTop w:val="0"/>
      <w:marBottom w:val="0"/>
      <w:divBdr>
        <w:top w:val="none" w:sz="0" w:space="0" w:color="auto"/>
        <w:left w:val="none" w:sz="0" w:space="0" w:color="auto"/>
        <w:bottom w:val="none" w:sz="0" w:space="0" w:color="auto"/>
        <w:right w:val="none" w:sz="0" w:space="0" w:color="auto"/>
      </w:divBdr>
    </w:div>
    <w:div w:id="1330064608">
      <w:bodyDiv w:val="1"/>
      <w:marLeft w:val="0"/>
      <w:marRight w:val="0"/>
      <w:marTop w:val="0"/>
      <w:marBottom w:val="0"/>
      <w:divBdr>
        <w:top w:val="none" w:sz="0" w:space="0" w:color="auto"/>
        <w:left w:val="none" w:sz="0" w:space="0" w:color="auto"/>
        <w:bottom w:val="none" w:sz="0" w:space="0" w:color="auto"/>
        <w:right w:val="none" w:sz="0" w:space="0" w:color="auto"/>
      </w:divBdr>
    </w:div>
    <w:div w:id="1359816367">
      <w:bodyDiv w:val="1"/>
      <w:marLeft w:val="0"/>
      <w:marRight w:val="0"/>
      <w:marTop w:val="0"/>
      <w:marBottom w:val="0"/>
      <w:divBdr>
        <w:top w:val="none" w:sz="0" w:space="0" w:color="auto"/>
        <w:left w:val="none" w:sz="0" w:space="0" w:color="auto"/>
        <w:bottom w:val="none" w:sz="0" w:space="0" w:color="auto"/>
        <w:right w:val="none" w:sz="0" w:space="0" w:color="auto"/>
      </w:divBdr>
    </w:div>
    <w:div w:id="1368946579">
      <w:bodyDiv w:val="1"/>
      <w:marLeft w:val="0"/>
      <w:marRight w:val="0"/>
      <w:marTop w:val="0"/>
      <w:marBottom w:val="0"/>
      <w:divBdr>
        <w:top w:val="none" w:sz="0" w:space="0" w:color="auto"/>
        <w:left w:val="none" w:sz="0" w:space="0" w:color="auto"/>
        <w:bottom w:val="none" w:sz="0" w:space="0" w:color="auto"/>
        <w:right w:val="none" w:sz="0" w:space="0" w:color="auto"/>
      </w:divBdr>
    </w:div>
    <w:div w:id="1387725597">
      <w:bodyDiv w:val="1"/>
      <w:marLeft w:val="0"/>
      <w:marRight w:val="0"/>
      <w:marTop w:val="0"/>
      <w:marBottom w:val="0"/>
      <w:divBdr>
        <w:top w:val="none" w:sz="0" w:space="0" w:color="auto"/>
        <w:left w:val="none" w:sz="0" w:space="0" w:color="auto"/>
        <w:bottom w:val="none" w:sz="0" w:space="0" w:color="auto"/>
        <w:right w:val="none" w:sz="0" w:space="0" w:color="auto"/>
      </w:divBdr>
    </w:div>
    <w:div w:id="1396854739">
      <w:bodyDiv w:val="1"/>
      <w:marLeft w:val="0"/>
      <w:marRight w:val="0"/>
      <w:marTop w:val="0"/>
      <w:marBottom w:val="0"/>
      <w:divBdr>
        <w:top w:val="none" w:sz="0" w:space="0" w:color="auto"/>
        <w:left w:val="none" w:sz="0" w:space="0" w:color="auto"/>
        <w:bottom w:val="none" w:sz="0" w:space="0" w:color="auto"/>
        <w:right w:val="none" w:sz="0" w:space="0" w:color="auto"/>
      </w:divBdr>
    </w:div>
    <w:div w:id="1402871145">
      <w:bodyDiv w:val="1"/>
      <w:marLeft w:val="0"/>
      <w:marRight w:val="0"/>
      <w:marTop w:val="0"/>
      <w:marBottom w:val="0"/>
      <w:divBdr>
        <w:top w:val="none" w:sz="0" w:space="0" w:color="auto"/>
        <w:left w:val="none" w:sz="0" w:space="0" w:color="auto"/>
        <w:bottom w:val="none" w:sz="0" w:space="0" w:color="auto"/>
        <w:right w:val="none" w:sz="0" w:space="0" w:color="auto"/>
      </w:divBdr>
    </w:div>
    <w:div w:id="1408844766">
      <w:bodyDiv w:val="1"/>
      <w:marLeft w:val="0"/>
      <w:marRight w:val="0"/>
      <w:marTop w:val="0"/>
      <w:marBottom w:val="0"/>
      <w:divBdr>
        <w:top w:val="none" w:sz="0" w:space="0" w:color="auto"/>
        <w:left w:val="none" w:sz="0" w:space="0" w:color="auto"/>
        <w:bottom w:val="none" w:sz="0" w:space="0" w:color="auto"/>
        <w:right w:val="none" w:sz="0" w:space="0" w:color="auto"/>
      </w:divBdr>
    </w:div>
    <w:div w:id="1413546743">
      <w:bodyDiv w:val="1"/>
      <w:marLeft w:val="0"/>
      <w:marRight w:val="0"/>
      <w:marTop w:val="0"/>
      <w:marBottom w:val="0"/>
      <w:divBdr>
        <w:top w:val="none" w:sz="0" w:space="0" w:color="auto"/>
        <w:left w:val="none" w:sz="0" w:space="0" w:color="auto"/>
        <w:bottom w:val="none" w:sz="0" w:space="0" w:color="auto"/>
        <w:right w:val="none" w:sz="0" w:space="0" w:color="auto"/>
      </w:divBdr>
    </w:div>
    <w:div w:id="1416516269">
      <w:bodyDiv w:val="1"/>
      <w:marLeft w:val="0"/>
      <w:marRight w:val="0"/>
      <w:marTop w:val="0"/>
      <w:marBottom w:val="0"/>
      <w:divBdr>
        <w:top w:val="none" w:sz="0" w:space="0" w:color="auto"/>
        <w:left w:val="none" w:sz="0" w:space="0" w:color="auto"/>
        <w:bottom w:val="none" w:sz="0" w:space="0" w:color="auto"/>
        <w:right w:val="none" w:sz="0" w:space="0" w:color="auto"/>
      </w:divBdr>
    </w:div>
    <w:div w:id="1469323110">
      <w:bodyDiv w:val="1"/>
      <w:marLeft w:val="0"/>
      <w:marRight w:val="0"/>
      <w:marTop w:val="0"/>
      <w:marBottom w:val="0"/>
      <w:divBdr>
        <w:top w:val="none" w:sz="0" w:space="0" w:color="auto"/>
        <w:left w:val="none" w:sz="0" w:space="0" w:color="auto"/>
        <w:bottom w:val="none" w:sz="0" w:space="0" w:color="auto"/>
        <w:right w:val="none" w:sz="0" w:space="0" w:color="auto"/>
      </w:divBdr>
    </w:div>
    <w:div w:id="1477599916">
      <w:bodyDiv w:val="1"/>
      <w:marLeft w:val="0"/>
      <w:marRight w:val="0"/>
      <w:marTop w:val="0"/>
      <w:marBottom w:val="0"/>
      <w:divBdr>
        <w:top w:val="none" w:sz="0" w:space="0" w:color="auto"/>
        <w:left w:val="none" w:sz="0" w:space="0" w:color="auto"/>
        <w:bottom w:val="none" w:sz="0" w:space="0" w:color="auto"/>
        <w:right w:val="none" w:sz="0" w:space="0" w:color="auto"/>
      </w:divBdr>
    </w:div>
    <w:div w:id="1529833966">
      <w:bodyDiv w:val="1"/>
      <w:marLeft w:val="0"/>
      <w:marRight w:val="0"/>
      <w:marTop w:val="0"/>
      <w:marBottom w:val="0"/>
      <w:divBdr>
        <w:top w:val="none" w:sz="0" w:space="0" w:color="auto"/>
        <w:left w:val="none" w:sz="0" w:space="0" w:color="auto"/>
        <w:bottom w:val="none" w:sz="0" w:space="0" w:color="auto"/>
        <w:right w:val="none" w:sz="0" w:space="0" w:color="auto"/>
      </w:divBdr>
    </w:div>
    <w:div w:id="1543056384">
      <w:bodyDiv w:val="1"/>
      <w:marLeft w:val="0"/>
      <w:marRight w:val="0"/>
      <w:marTop w:val="0"/>
      <w:marBottom w:val="0"/>
      <w:divBdr>
        <w:top w:val="none" w:sz="0" w:space="0" w:color="auto"/>
        <w:left w:val="none" w:sz="0" w:space="0" w:color="auto"/>
        <w:bottom w:val="none" w:sz="0" w:space="0" w:color="auto"/>
        <w:right w:val="none" w:sz="0" w:space="0" w:color="auto"/>
      </w:divBdr>
    </w:div>
    <w:div w:id="1546286196">
      <w:bodyDiv w:val="1"/>
      <w:marLeft w:val="0"/>
      <w:marRight w:val="0"/>
      <w:marTop w:val="0"/>
      <w:marBottom w:val="0"/>
      <w:divBdr>
        <w:top w:val="none" w:sz="0" w:space="0" w:color="auto"/>
        <w:left w:val="none" w:sz="0" w:space="0" w:color="auto"/>
        <w:bottom w:val="none" w:sz="0" w:space="0" w:color="auto"/>
        <w:right w:val="none" w:sz="0" w:space="0" w:color="auto"/>
      </w:divBdr>
    </w:div>
    <w:div w:id="1547377469">
      <w:bodyDiv w:val="1"/>
      <w:marLeft w:val="0"/>
      <w:marRight w:val="0"/>
      <w:marTop w:val="0"/>
      <w:marBottom w:val="0"/>
      <w:divBdr>
        <w:top w:val="none" w:sz="0" w:space="0" w:color="auto"/>
        <w:left w:val="none" w:sz="0" w:space="0" w:color="auto"/>
        <w:bottom w:val="none" w:sz="0" w:space="0" w:color="auto"/>
        <w:right w:val="none" w:sz="0" w:space="0" w:color="auto"/>
      </w:divBdr>
    </w:div>
    <w:div w:id="1560820221">
      <w:bodyDiv w:val="1"/>
      <w:marLeft w:val="0"/>
      <w:marRight w:val="0"/>
      <w:marTop w:val="0"/>
      <w:marBottom w:val="0"/>
      <w:divBdr>
        <w:top w:val="none" w:sz="0" w:space="0" w:color="auto"/>
        <w:left w:val="none" w:sz="0" w:space="0" w:color="auto"/>
        <w:bottom w:val="none" w:sz="0" w:space="0" w:color="auto"/>
        <w:right w:val="none" w:sz="0" w:space="0" w:color="auto"/>
      </w:divBdr>
    </w:div>
    <w:div w:id="1583686258">
      <w:bodyDiv w:val="1"/>
      <w:marLeft w:val="0"/>
      <w:marRight w:val="0"/>
      <w:marTop w:val="0"/>
      <w:marBottom w:val="0"/>
      <w:divBdr>
        <w:top w:val="none" w:sz="0" w:space="0" w:color="auto"/>
        <w:left w:val="none" w:sz="0" w:space="0" w:color="auto"/>
        <w:bottom w:val="none" w:sz="0" w:space="0" w:color="auto"/>
        <w:right w:val="none" w:sz="0" w:space="0" w:color="auto"/>
      </w:divBdr>
    </w:div>
    <w:div w:id="1616866760">
      <w:bodyDiv w:val="1"/>
      <w:marLeft w:val="0"/>
      <w:marRight w:val="0"/>
      <w:marTop w:val="0"/>
      <w:marBottom w:val="0"/>
      <w:divBdr>
        <w:top w:val="none" w:sz="0" w:space="0" w:color="auto"/>
        <w:left w:val="none" w:sz="0" w:space="0" w:color="auto"/>
        <w:bottom w:val="none" w:sz="0" w:space="0" w:color="auto"/>
        <w:right w:val="none" w:sz="0" w:space="0" w:color="auto"/>
      </w:divBdr>
    </w:div>
    <w:div w:id="1618873666">
      <w:bodyDiv w:val="1"/>
      <w:marLeft w:val="0"/>
      <w:marRight w:val="0"/>
      <w:marTop w:val="0"/>
      <w:marBottom w:val="0"/>
      <w:divBdr>
        <w:top w:val="none" w:sz="0" w:space="0" w:color="auto"/>
        <w:left w:val="none" w:sz="0" w:space="0" w:color="auto"/>
        <w:bottom w:val="none" w:sz="0" w:space="0" w:color="auto"/>
        <w:right w:val="none" w:sz="0" w:space="0" w:color="auto"/>
      </w:divBdr>
    </w:div>
    <w:div w:id="1635212316">
      <w:bodyDiv w:val="1"/>
      <w:marLeft w:val="0"/>
      <w:marRight w:val="0"/>
      <w:marTop w:val="0"/>
      <w:marBottom w:val="0"/>
      <w:divBdr>
        <w:top w:val="none" w:sz="0" w:space="0" w:color="auto"/>
        <w:left w:val="none" w:sz="0" w:space="0" w:color="auto"/>
        <w:bottom w:val="none" w:sz="0" w:space="0" w:color="auto"/>
        <w:right w:val="none" w:sz="0" w:space="0" w:color="auto"/>
      </w:divBdr>
    </w:div>
    <w:div w:id="1657562837">
      <w:bodyDiv w:val="1"/>
      <w:marLeft w:val="0"/>
      <w:marRight w:val="0"/>
      <w:marTop w:val="0"/>
      <w:marBottom w:val="0"/>
      <w:divBdr>
        <w:top w:val="none" w:sz="0" w:space="0" w:color="auto"/>
        <w:left w:val="none" w:sz="0" w:space="0" w:color="auto"/>
        <w:bottom w:val="none" w:sz="0" w:space="0" w:color="auto"/>
        <w:right w:val="none" w:sz="0" w:space="0" w:color="auto"/>
      </w:divBdr>
    </w:div>
    <w:div w:id="1669016752">
      <w:bodyDiv w:val="1"/>
      <w:marLeft w:val="0"/>
      <w:marRight w:val="0"/>
      <w:marTop w:val="0"/>
      <w:marBottom w:val="0"/>
      <w:divBdr>
        <w:top w:val="none" w:sz="0" w:space="0" w:color="auto"/>
        <w:left w:val="none" w:sz="0" w:space="0" w:color="auto"/>
        <w:bottom w:val="none" w:sz="0" w:space="0" w:color="auto"/>
        <w:right w:val="none" w:sz="0" w:space="0" w:color="auto"/>
      </w:divBdr>
    </w:div>
    <w:div w:id="1671910483">
      <w:bodyDiv w:val="1"/>
      <w:marLeft w:val="0"/>
      <w:marRight w:val="0"/>
      <w:marTop w:val="0"/>
      <w:marBottom w:val="0"/>
      <w:divBdr>
        <w:top w:val="none" w:sz="0" w:space="0" w:color="auto"/>
        <w:left w:val="none" w:sz="0" w:space="0" w:color="auto"/>
        <w:bottom w:val="none" w:sz="0" w:space="0" w:color="auto"/>
        <w:right w:val="none" w:sz="0" w:space="0" w:color="auto"/>
      </w:divBdr>
    </w:div>
    <w:div w:id="1723482958">
      <w:bodyDiv w:val="1"/>
      <w:marLeft w:val="0"/>
      <w:marRight w:val="0"/>
      <w:marTop w:val="0"/>
      <w:marBottom w:val="0"/>
      <w:divBdr>
        <w:top w:val="none" w:sz="0" w:space="0" w:color="auto"/>
        <w:left w:val="none" w:sz="0" w:space="0" w:color="auto"/>
        <w:bottom w:val="none" w:sz="0" w:space="0" w:color="auto"/>
        <w:right w:val="none" w:sz="0" w:space="0" w:color="auto"/>
      </w:divBdr>
    </w:div>
    <w:div w:id="1726103785">
      <w:bodyDiv w:val="1"/>
      <w:marLeft w:val="0"/>
      <w:marRight w:val="0"/>
      <w:marTop w:val="0"/>
      <w:marBottom w:val="0"/>
      <w:divBdr>
        <w:top w:val="none" w:sz="0" w:space="0" w:color="auto"/>
        <w:left w:val="none" w:sz="0" w:space="0" w:color="auto"/>
        <w:bottom w:val="none" w:sz="0" w:space="0" w:color="auto"/>
        <w:right w:val="none" w:sz="0" w:space="0" w:color="auto"/>
      </w:divBdr>
    </w:div>
    <w:div w:id="1729958488">
      <w:bodyDiv w:val="1"/>
      <w:marLeft w:val="0"/>
      <w:marRight w:val="0"/>
      <w:marTop w:val="0"/>
      <w:marBottom w:val="0"/>
      <w:divBdr>
        <w:top w:val="none" w:sz="0" w:space="0" w:color="auto"/>
        <w:left w:val="none" w:sz="0" w:space="0" w:color="auto"/>
        <w:bottom w:val="none" w:sz="0" w:space="0" w:color="auto"/>
        <w:right w:val="none" w:sz="0" w:space="0" w:color="auto"/>
      </w:divBdr>
    </w:div>
    <w:div w:id="1756243288">
      <w:bodyDiv w:val="1"/>
      <w:marLeft w:val="0"/>
      <w:marRight w:val="0"/>
      <w:marTop w:val="0"/>
      <w:marBottom w:val="0"/>
      <w:divBdr>
        <w:top w:val="none" w:sz="0" w:space="0" w:color="auto"/>
        <w:left w:val="none" w:sz="0" w:space="0" w:color="auto"/>
        <w:bottom w:val="none" w:sz="0" w:space="0" w:color="auto"/>
        <w:right w:val="none" w:sz="0" w:space="0" w:color="auto"/>
      </w:divBdr>
    </w:div>
    <w:div w:id="1757483851">
      <w:bodyDiv w:val="1"/>
      <w:marLeft w:val="0"/>
      <w:marRight w:val="0"/>
      <w:marTop w:val="0"/>
      <w:marBottom w:val="0"/>
      <w:divBdr>
        <w:top w:val="none" w:sz="0" w:space="0" w:color="auto"/>
        <w:left w:val="none" w:sz="0" w:space="0" w:color="auto"/>
        <w:bottom w:val="none" w:sz="0" w:space="0" w:color="auto"/>
        <w:right w:val="none" w:sz="0" w:space="0" w:color="auto"/>
      </w:divBdr>
    </w:div>
    <w:div w:id="1779249331">
      <w:bodyDiv w:val="1"/>
      <w:marLeft w:val="0"/>
      <w:marRight w:val="0"/>
      <w:marTop w:val="0"/>
      <w:marBottom w:val="0"/>
      <w:divBdr>
        <w:top w:val="none" w:sz="0" w:space="0" w:color="auto"/>
        <w:left w:val="none" w:sz="0" w:space="0" w:color="auto"/>
        <w:bottom w:val="none" w:sz="0" w:space="0" w:color="auto"/>
        <w:right w:val="none" w:sz="0" w:space="0" w:color="auto"/>
      </w:divBdr>
    </w:div>
    <w:div w:id="1799494607">
      <w:bodyDiv w:val="1"/>
      <w:marLeft w:val="0"/>
      <w:marRight w:val="0"/>
      <w:marTop w:val="0"/>
      <w:marBottom w:val="0"/>
      <w:divBdr>
        <w:top w:val="none" w:sz="0" w:space="0" w:color="auto"/>
        <w:left w:val="none" w:sz="0" w:space="0" w:color="auto"/>
        <w:bottom w:val="none" w:sz="0" w:space="0" w:color="auto"/>
        <w:right w:val="none" w:sz="0" w:space="0" w:color="auto"/>
      </w:divBdr>
    </w:div>
    <w:div w:id="1803960149">
      <w:bodyDiv w:val="1"/>
      <w:marLeft w:val="0"/>
      <w:marRight w:val="0"/>
      <w:marTop w:val="0"/>
      <w:marBottom w:val="0"/>
      <w:divBdr>
        <w:top w:val="none" w:sz="0" w:space="0" w:color="auto"/>
        <w:left w:val="none" w:sz="0" w:space="0" w:color="auto"/>
        <w:bottom w:val="none" w:sz="0" w:space="0" w:color="auto"/>
        <w:right w:val="none" w:sz="0" w:space="0" w:color="auto"/>
      </w:divBdr>
    </w:div>
    <w:div w:id="1829902872">
      <w:bodyDiv w:val="1"/>
      <w:marLeft w:val="0"/>
      <w:marRight w:val="0"/>
      <w:marTop w:val="0"/>
      <w:marBottom w:val="0"/>
      <w:divBdr>
        <w:top w:val="none" w:sz="0" w:space="0" w:color="auto"/>
        <w:left w:val="none" w:sz="0" w:space="0" w:color="auto"/>
        <w:bottom w:val="none" w:sz="0" w:space="0" w:color="auto"/>
        <w:right w:val="none" w:sz="0" w:space="0" w:color="auto"/>
      </w:divBdr>
    </w:div>
    <w:div w:id="1859074265">
      <w:bodyDiv w:val="1"/>
      <w:marLeft w:val="0"/>
      <w:marRight w:val="0"/>
      <w:marTop w:val="0"/>
      <w:marBottom w:val="0"/>
      <w:divBdr>
        <w:top w:val="none" w:sz="0" w:space="0" w:color="auto"/>
        <w:left w:val="none" w:sz="0" w:space="0" w:color="auto"/>
        <w:bottom w:val="none" w:sz="0" w:space="0" w:color="auto"/>
        <w:right w:val="none" w:sz="0" w:space="0" w:color="auto"/>
      </w:divBdr>
    </w:div>
    <w:div w:id="1866403644">
      <w:bodyDiv w:val="1"/>
      <w:marLeft w:val="0"/>
      <w:marRight w:val="0"/>
      <w:marTop w:val="0"/>
      <w:marBottom w:val="0"/>
      <w:divBdr>
        <w:top w:val="none" w:sz="0" w:space="0" w:color="auto"/>
        <w:left w:val="none" w:sz="0" w:space="0" w:color="auto"/>
        <w:bottom w:val="none" w:sz="0" w:space="0" w:color="auto"/>
        <w:right w:val="none" w:sz="0" w:space="0" w:color="auto"/>
      </w:divBdr>
    </w:div>
    <w:div w:id="1877424498">
      <w:bodyDiv w:val="1"/>
      <w:marLeft w:val="0"/>
      <w:marRight w:val="0"/>
      <w:marTop w:val="0"/>
      <w:marBottom w:val="0"/>
      <w:divBdr>
        <w:top w:val="none" w:sz="0" w:space="0" w:color="auto"/>
        <w:left w:val="none" w:sz="0" w:space="0" w:color="auto"/>
        <w:bottom w:val="none" w:sz="0" w:space="0" w:color="auto"/>
        <w:right w:val="none" w:sz="0" w:space="0" w:color="auto"/>
      </w:divBdr>
    </w:div>
    <w:div w:id="1902013844">
      <w:bodyDiv w:val="1"/>
      <w:marLeft w:val="0"/>
      <w:marRight w:val="0"/>
      <w:marTop w:val="0"/>
      <w:marBottom w:val="0"/>
      <w:divBdr>
        <w:top w:val="none" w:sz="0" w:space="0" w:color="auto"/>
        <w:left w:val="none" w:sz="0" w:space="0" w:color="auto"/>
        <w:bottom w:val="none" w:sz="0" w:space="0" w:color="auto"/>
        <w:right w:val="none" w:sz="0" w:space="0" w:color="auto"/>
      </w:divBdr>
    </w:div>
    <w:div w:id="1905097383">
      <w:bodyDiv w:val="1"/>
      <w:marLeft w:val="0"/>
      <w:marRight w:val="0"/>
      <w:marTop w:val="0"/>
      <w:marBottom w:val="0"/>
      <w:divBdr>
        <w:top w:val="none" w:sz="0" w:space="0" w:color="auto"/>
        <w:left w:val="none" w:sz="0" w:space="0" w:color="auto"/>
        <w:bottom w:val="none" w:sz="0" w:space="0" w:color="auto"/>
        <w:right w:val="none" w:sz="0" w:space="0" w:color="auto"/>
      </w:divBdr>
    </w:div>
    <w:div w:id="1909342267">
      <w:bodyDiv w:val="1"/>
      <w:marLeft w:val="0"/>
      <w:marRight w:val="0"/>
      <w:marTop w:val="0"/>
      <w:marBottom w:val="0"/>
      <w:divBdr>
        <w:top w:val="none" w:sz="0" w:space="0" w:color="auto"/>
        <w:left w:val="none" w:sz="0" w:space="0" w:color="auto"/>
        <w:bottom w:val="none" w:sz="0" w:space="0" w:color="auto"/>
        <w:right w:val="none" w:sz="0" w:space="0" w:color="auto"/>
      </w:divBdr>
    </w:div>
    <w:div w:id="1920358429">
      <w:bodyDiv w:val="1"/>
      <w:marLeft w:val="0"/>
      <w:marRight w:val="0"/>
      <w:marTop w:val="0"/>
      <w:marBottom w:val="0"/>
      <w:divBdr>
        <w:top w:val="none" w:sz="0" w:space="0" w:color="auto"/>
        <w:left w:val="none" w:sz="0" w:space="0" w:color="auto"/>
        <w:bottom w:val="none" w:sz="0" w:space="0" w:color="auto"/>
        <w:right w:val="none" w:sz="0" w:space="0" w:color="auto"/>
      </w:divBdr>
    </w:div>
    <w:div w:id="1958558648">
      <w:bodyDiv w:val="1"/>
      <w:marLeft w:val="0"/>
      <w:marRight w:val="0"/>
      <w:marTop w:val="0"/>
      <w:marBottom w:val="0"/>
      <w:divBdr>
        <w:top w:val="none" w:sz="0" w:space="0" w:color="auto"/>
        <w:left w:val="none" w:sz="0" w:space="0" w:color="auto"/>
        <w:bottom w:val="none" w:sz="0" w:space="0" w:color="auto"/>
        <w:right w:val="none" w:sz="0" w:space="0" w:color="auto"/>
      </w:divBdr>
    </w:div>
    <w:div w:id="1986472108">
      <w:bodyDiv w:val="1"/>
      <w:marLeft w:val="0"/>
      <w:marRight w:val="0"/>
      <w:marTop w:val="0"/>
      <w:marBottom w:val="0"/>
      <w:divBdr>
        <w:top w:val="none" w:sz="0" w:space="0" w:color="auto"/>
        <w:left w:val="none" w:sz="0" w:space="0" w:color="auto"/>
        <w:bottom w:val="none" w:sz="0" w:space="0" w:color="auto"/>
        <w:right w:val="none" w:sz="0" w:space="0" w:color="auto"/>
      </w:divBdr>
    </w:div>
    <w:div w:id="1986615744">
      <w:bodyDiv w:val="1"/>
      <w:marLeft w:val="0"/>
      <w:marRight w:val="0"/>
      <w:marTop w:val="0"/>
      <w:marBottom w:val="0"/>
      <w:divBdr>
        <w:top w:val="none" w:sz="0" w:space="0" w:color="auto"/>
        <w:left w:val="none" w:sz="0" w:space="0" w:color="auto"/>
        <w:bottom w:val="none" w:sz="0" w:space="0" w:color="auto"/>
        <w:right w:val="none" w:sz="0" w:space="0" w:color="auto"/>
      </w:divBdr>
    </w:div>
    <w:div w:id="1998340927">
      <w:bodyDiv w:val="1"/>
      <w:marLeft w:val="0"/>
      <w:marRight w:val="0"/>
      <w:marTop w:val="0"/>
      <w:marBottom w:val="0"/>
      <w:divBdr>
        <w:top w:val="none" w:sz="0" w:space="0" w:color="auto"/>
        <w:left w:val="none" w:sz="0" w:space="0" w:color="auto"/>
        <w:bottom w:val="none" w:sz="0" w:space="0" w:color="auto"/>
        <w:right w:val="none" w:sz="0" w:space="0" w:color="auto"/>
      </w:divBdr>
    </w:div>
    <w:div w:id="2004502454">
      <w:bodyDiv w:val="1"/>
      <w:marLeft w:val="0"/>
      <w:marRight w:val="0"/>
      <w:marTop w:val="0"/>
      <w:marBottom w:val="0"/>
      <w:divBdr>
        <w:top w:val="none" w:sz="0" w:space="0" w:color="auto"/>
        <w:left w:val="none" w:sz="0" w:space="0" w:color="auto"/>
        <w:bottom w:val="none" w:sz="0" w:space="0" w:color="auto"/>
        <w:right w:val="none" w:sz="0" w:space="0" w:color="auto"/>
      </w:divBdr>
    </w:div>
    <w:div w:id="2012174483">
      <w:bodyDiv w:val="1"/>
      <w:marLeft w:val="0"/>
      <w:marRight w:val="0"/>
      <w:marTop w:val="0"/>
      <w:marBottom w:val="0"/>
      <w:divBdr>
        <w:top w:val="none" w:sz="0" w:space="0" w:color="auto"/>
        <w:left w:val="none" w:sz="0" w:space="0" w:color="auto"/>
        <w:bottom w:val="none" w:sz="0" w:space="0" w:color="auto"/>
        <w:right w:val="none" w:sz="0" w:space="0" w:color="auto"/>
      </w:divBdr>
    </w:div>
    <w:div w:id="2039233299">
      <w:bodyDiv w:val="1"/>
      <w:marLeft w:val="0"/>
      <w:marRight w:val="0"/>
      <w:marTop w:val="0"/>
      <w:marBottom w:val="0"/>
      <w:divBdr>
        <w:top w:val="none" w:sz="0" w:space="0" w:color="auto"/>
        <w:left w:val="none" w:sz="0" w:space="0" w:color="auto"/>
        <w:bottom w:val="none" w:sz="0" w:space="0" w:color="auto"/>
        <w:right w:val="none" w:sz="0" w:space="0" w:color="auto"/>
      </w:divBdr>
    </w:div>
    <w:div w:id="2047555599">
      <w:bodyDiv w:val="1"/>
      <w:marLeft w:val="0"/>
      <w:marRight w:val="0"/>
      <w:marTop w:val="0"/>
      <w:marBottom w:val="0"/>
      <w:divBdr>
        <w:top w:val="none" w:sz="0" w:space="0" w:color="auto"/>
        <w:left w:val="none" w:sz="0" w:space="0" w:color="auto"/>
        <w:bottom w:val="none" w:sz="0" w:space="0" w:color="auto"/>
        <w:right w:val="none" w:sz="0" w:space="0" w:color="auto"/>
      </w:divBdr>
    </w:div>
    <w:div w:id="2056083742">
      <w:bodyDiv w:val="1"/>
      <w:marLeft w:val="0"/>
      <w:marRight w:val="0"/>
      <w:marTop w:val="0"/>
      <w:marBottom w:val="0"/>
      <w:divBdr>
        <w:top w:val="none" w:sz="0" w:space="0" w:color="auto"/>
        <w:left w:val="none" w:sz="0" w:space="0" w:color="auto"/>
        <w:bottom w:val="none" w:sz="0" w:space="0" w:color="auto"/>
        <w:right w:val="none" w:sz="0" w:space="0" w:color="auto"/>
      </w:divBdr>
    </w:div>
    <w:div w:id="2058315744">
      <w:bodyDiv w:val="1"/>
      <w:marLeft w:val="0"/>
      <w:marRight w:val="0"/>
      <w:marTop w:val="0"/>
      <w:marBottom w:val="0"/>
      <w:divBdr>
        <w:top w:val="none" w:sz="0" w:space="0" w:color="auto"/>
        <w:left w:val="none" w:sz="0" w:space="0" w:color="auto"/>
        <w:bottom w:val="none" w:sz="0" w:space="0" w:color="auto"/>
        <w:right w:val="none" w:sz="0" w:space="0" w:color="auto"/>
      </w:divBdr>
    </w:div>
    <w:div w:id="2074040794">
      <w:bodyDiv w:val="1"/>
      <w:marLeft w:val="0"/>
      <w:marRight w:val="0"/>
      <w:marTop w:val="0"/>
      <w:marBottom w:val="0"/>
      <w:divBdr>
        <w:top w:val="none" w:sz="0" w:space="0" w:color="auto"/>
        <w:left w:val="none" w:sz="0" w:space="0" w:color="auto"/>
        <w:bottom w:val="none" w:sz="0" w:space="0" w:color="auto"/>
        <w:right w:val="none" w:sz="0" w:space="0" w:color="auto"/>
      </w:divBdr>
    </w:div>
    <w:div w:id="2075929859">
      <w:bodyDiv w:val="1"/>
      <w:marLeft w:val="0"/>
      <w:marRight w:val="0"/>
      <w:marTop w:val="0"/>
      <w:marBottom w:val="0"/>
      <w:divBdr>
        <w:top w:val="none" w:sz="0" w:space="0" w:color="auto"/>
        <w:left w:val="none" w:sz="0" w:space="0" w:color="auto"/>
        <w:bottom w:val="none" w:sz="0" w:space="0" w:color="auto"/>
        <w:right w:val="none" w:sz="0" w:space="0" w:color="auto"/>
      </w:divBdr>
    </w:div>
    <w:div w:id="2094351949">
      <w:bodyDiv w:val="1"/>
      <w:marLeft w:val="0"/>
      <w:marRight w:val="0"/>
      <w:marTop w:val="0"/>
      <w:marBottom w:val="0"/>
      <w:divBdr>
        <w:top w:val="none" w:sz="0" w:space="0" w:color="auto"/>
        <w:left w:val="none" w:sz="0" w:space="0" w:color="auto"/>
        <w:bottom w:val="none" w:sz="0" w:space="0" w:color="auto"/>
        <w:right w:val="none" w:sz="0" w:space="0" w:color="auto"/>
      </w:divBdr>
    </w:div>
    <w:div w:id="2108845443">
      <w:bodyDiv w:val="1"/>
      <w:marLeft w:val="0"/>
      <w:marRight w:val="0"/>
      <w:marTop w:val="0"/>
      <w:marBottom w:val="0"/>
      <w:divBdr>
        <w:top w:val="none" w:sz="0" w:space="0" w:color="auto"/>
        <w:left w:val="none" w:sz="0" w:space="0" w:color="auto"/>
        <w:bottom w:val="none" w:sz="0" w:space="0" w:color="auto"/>
        <w:right w:val="none" w:sz="0" w:space="0" w:color="auto"/>
      </w:divBdr>
    </w:div>
    <w:div w:id="212187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5527CB-DE9F-4CFD-B922-558DC1D43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12958</TotalTime>
  <Pages>53</Pages>
  <Words>16009</Words>
  <Characters>91254</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ACTIVE DIRECTORY- &lt;&lt;APP_NAME&gt;&gt; MIGRATION READINESS</vt:lpstr>
    </vt:vector>
  </TitlesOfParts>
  <Company>NTT DATA Confidential</Company>
  <LinksUpToDate>false</LinksUpToDate>
  <CharactersWithSpaces>107049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 &lt;&lt;APP_NAME&gt;&gt; MIGRATION READINESS</dc:title>
  <dc:subject/>
  <dc:creator>Kumar, Suman (SDC)</dc:creator>
  <cp:keywords/>
  <dc:description/>
  <cp:lastModifiedBy>Satyendra Sharma</cp:lastModifiedBy>
  <cp:revision>735</cp:revision>
  <dcterms:created xsi:type="dcterms:W3CDTF">2018-06-19T07:25:00Z</dcterms:created>
  <dcterms:modified xsi:type="dcterms:W3CDTF">2018-10-29T18:16:00Z</dcterms:modified>
</cp:coreProperties>
</file>