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45" w:rsidRDefault="00926845" w:rsidP="00D42181">
      <w:pPr>
        <w:pStyle w:val="TOCHeading"/>
        <w:jc w:val="center"/>
      </w:pPr>
      <w:bookmarkStart w:id="0" w:name="_Toc288049387"/>
    </w:p>
    <w:p w:rsidR="00C50A9E" w:rsidRDefault="00C50A9E" w:rsidP="00D42181">
      <w:pPr>
        <w:pStyle w:val="TOCHeading"/>
        <w:jc w:val="center"/>
      </w:pPr>
    </w:p>
    <w:p w:rsidR="00C50A9E" w:rsidRDefault="00C50A9E" w:rsidP="00D42181">
      <w:pPr>
        <w:pStyle w:val="TOCHeading"/>
        <w:jc w:val="center"/>
      </w:pPr>
    </w:p>
    <w:p w:rsidR="00C50A9E" w:rsidRDefault="00C50A9E" w:rsidP="00D42181">
      <w:pPr>
        <w:pStyle w:val="TOCHeading"/>
        <w:jc w:val="center"/>
      </w:pPr>
    </w:p>
    <w:p w:rsidR="000201B4" w:rsidRDefault="00AC11D8" w:rsidP="00AC11D8">
      <w:pPr>
        <w:pStyle w:val="Documenttitle"/>
      </w:pPr>
      <w:r>
        <w:t>How to…</w:t>
      </w:r>
      <w:r w:rsidR="000201B4">
        <w:t xml:space="preserve"> </w:t>
      </w:r>
    </w:p>
    <w:p w:rsidR="00D42181" w:rsidRPr="00496386" w:rsidRDefault="00D42181" w:rsidP="00D42181">
      <w:pPr>
        <w:rPr>
          <w:sz w:val="48"/>
          <w:szCs w:val="48"/>
          <w:lang w:eastAsia="ja-JP"/>
        </w:rPr>
      </w:pPr>
    </w:p>
    <w:p w:rsidR="00AC11D8" w:rsidRPr="00B611B9" w:rsidRDefault="005606C3" w:rsidP="00AC11D8">
      <w:pPr>
        <w:rPr>
          <w:rFonts w:ascii="Tahoma" w:hAnsi="Tahoma" w:cs="Tahoma"/>
          <w:color w:val="767171"/>
          <w:sz w:val="60"/>
          <w:szCs w:val="60"/>
        </w:rPr>
      </w:pPr>
      <w:r>
        <w:rPr>
          <w:rFonts w:ascii="Tahoma" w:hAnsi="Tahoma" w:cs="Tahoma"/>
          <w:color w:val="767171"/>
          <w:sz w:val="60"/>
          <w:szCs w:val="60"/>
        </w:rPr>
        <w:t xml:space="preserve">Configure the </w:t>
      </w:r>
      <w:r w:rsidR="00AC11D8" w:rsidRPr="00B611B9">
        <w:rPr>
          <w:rFonts w:ascii="Tahoma" w:hAnsi="Tahoma" w:cs="Tahoma"/>
          <w:color w:val="767171"/>
          <w:sz w:val="60"/>
          <w:szCs w:val="60"/>
        </w:rPr>
        <w:t>SOAP Web Service</w:t>
      </w:r>
      <w:r w:rsidR="008F026C">
        <w:rPr>
          <w:rFonts w:ascii="Tahoma" w:hAnsi="Tahoma" w:cs="Tahoma"/>
          <w:color w:val="767171"/>
          <w:sz w:val="60"/>
          <w:szCs w:val="60"/>
        </w:rPr>
        <w:t>s</w:t>
      </w:r>
      <w:r w:rsidR="00AC11D8" w:rsidRPr="00B611B9">
        <w:rPr>
          <w:rFonts w:ascii="Tahoma" w:hAnsi="Tahoma" w:cs="Tahoma"/>
          <w:color w:val="767171"/>
          <w:sz w:val="60"/>
          <w:szCs w:val="60"/>
        </w:rPr>
        <w:t xml:space="preserve"> Tester</w:t>
      </w:r>
    </w:p>
    <w:p w:rsidR="00C50A9E" w:rsidRDefault="00C50A9E" w:rsidP="00AC11D8">
      <w:pPr>
        <w:pStyle w:val="TOCHeading"/>
      </w:pPr>
    </w:p>
    <w:p w:rsidR="00C50A9E" w:rsidRDefault="00C50A9E" w:rsidP="00926845">
      <w:pPr>
        <w:pStyle w:val="TOCHeading"/>
        <w:jc w:val="center"/>
      </w:pPr>
    </w:p>
    <w:p w:rsidR="00763970" w:rsidRDefault="00763970" w:rsidP="00763970">
      <w:pPr>
        <w:rPr>
          <w:lang w:eastAsia="ja-JP"/>
        </w:rPr>
      </w:pPr>
    </w:p>
    <w:p w:rsidR="00763970" w:rsidRDefault="00763970" w:rsidP="00763970">
      <w:pPr>
        <w:rPr>
          <w:lang w:eastAsia="ja-JP"/>
        </w:rPr>
      </w:pPr>
    </w:p>
    <w:p w:rsidR="005606C3" w:rsidRDefault="005606C3">
      <w:pPr>
        <w:autoSpaceDE/>
        <w:autoSpaceDN/>
        <w:adjustRightInd/>
        <w:rPr>
          <w:lang w:eastAsia="ja-JP"/>
        </w:rPr>
      </w:pPr>
      <w:r>
        <w:rPr>
          <w:lang w:eastAsia="ja-JP"/>
        </w:rPr>
        <w:br w:type="page"/>
      </w:r>
    </w:p>
    <w:p w:rsidR="00763970" w:rsidRDefault="00763970" w:rsidP="00763970">
      <w:pPr>
        <w:rPr>
          <w:lang w:eastAsia="ja-JP"/>
        </w:rPr>
      </w:pPr>
    </w:p>
    <w:p w:rsidR="00763970" w:rsidRPr="00926845" w:rsidRDefault="00763970" w:rsidP="00763970">
      <w:pPr>
        <w:rPr>
          <w:lang w:eastAsia="ja-JP"/>
        </w:rPr>
      </w:pPr>
    </w:p>
    <w:bookmarkStart w:id="1" w:name="_Toc432691620" w:displacedByCustomXml="next"/>
    <w:sdt>
      <w:sdtPr>
        <w:rPr>
          <w:rFonts w:ascii="Arial" w:eastAsia="Calibri" w:hAnsi="Arial" w:cs="Arial"/>
          <w:b w:val="0"/>
          <w:bCs w:val="0"/>
          <w:color w:val="4D4F53"/>
          <w:sz w:val="20"/>
          <w:szCs w:val="20"/>
          <w:lang w:eastAsia="en-US"/>
        </w:rPr>
        <w:id w:val="2078470478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:rsidR="00204B78" w:rsidRPr="00F24E1F" w:rsidRDefault="00204B78">
          <w:pPr>
            <w:pStyle w:val="TOCHeading"/>
            <w:rPr>
              <w:color w:val="auto"/>
            </w:rPr>
          </w:pPr>
          <w:r w:rsidRPr="00F24E1F">
            <w:rPr>
              <w:color w:val="auto"/>
            </w:rPr>
            <w:t>Contents</w:t>
          </w:r>
        </w:p>
        <w:p w:rsidR="00F824BA" w:rsidRDefault="00204B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307348" w:history="1">
            <w:r w:rsidR="00F824BA" w:rsidRPr="00285B4A">
              <w:rPr>
                <w:rStyle w:val="Hyperlink"/>
                <w:noProof/>
              </w:rPr>
              <w:t>Introduction</w:t>
            </w:r>
            <w:r w:rsidR="00F824BA">
              <w:rPr>
                <w:noProof/>
                <w:webHidden/>
              </w:rPr>
              <w:tab/>
            </w:r>
            <w:r w:rsidR="00F824BA">
              <w:rPr>
                <w:noProof/>
                <w:webHidden/>
              </w:rPr>
              <w:fldChar w:fldCharType="begin"/>
            </w:r>
            <w:r w:rsidR="00F824BA">
              <w:rPr>
                <w:noProof/>
                <w:webHidden/>
              </w:rPr>
              <w:instrText xml:space="preserve"> PAGEREF _Toc434307348 \h </w:instrText>
            </w:r>
            <w:r w:rsidR="00F824BA">
              <w:rPr>
                <w:noProof/>
                <w:webHidden/>
              </w:rPr>
            </w:r>
            <w:r w:rsidR="00F824BA">
              <w:rPr>
                <w:noProof/>
                <w:webHidden/>
              </w:rPr>
              <w:fldChar w:fldCharType="separate"/>
            </w:r>
            <w:r w:rsidR="00F824BA">
              <w:rPr>
                <w:noProof/>
                <w:webHidden/>
              </w:rPr>
              <w:t>3</w:t>
            </w:r>
            <w:r w:rsidR="00F824BA"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49" w:history="1">
            <w:r w:rsidRPr="00285B4A">
              <w:rPr>
                <w:rStyle w:val="Hyperlink"/>
                <w:noProof/>
              </w:rPr>
              <w:t>Sage X3 Soap Web Services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0" w:history="1">
            <w:r w:rsidRPr="00285B4A">
              <w:rPr>
                <w:rStyle w:val="Hyperlink"/>
                <w:noProof/>
              </w:rPr>
              <w:t>Sage X3 SOAP WS Tester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1" w:history="1">
            <w:r w:rsidRPr="00285B4A">
              <w:rPr>
                <w:rStyle w:val="Hyperlink"/>
                <w:noProof/>
              </w:rPr>
              <w:t>Using the Sage X3 Web Services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2" w:history="1">
            <w:r w:rsidRPr="00285B4A">
              <w:rPr>
                <w:rStyle w:val="Hyperlink"/>
                <w:noProof/>
              </w:rPr>
              <w:t>UI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3" w:history="1">
            <w:r w:rsidRPr="00285B4A">
              <w:rPr>
                <w:rStyle w:val="Hyperlink"/>
                <w:noProof/>
              </w:rPr>
              <w:t>Configuring Sage 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4" w:history="1">
            <w:r w:rsidRPr="00285B4A">
              <w:rPr>
                <w:rStyle w:val="Hyperlink"/>
                <w:noProof/>
              </w:rPr>
              <w:t>Sage X3 Soap WS Tester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5" w:history="1">
            <w:r w:rsidRPr="00285B4A">
              <w:rPr>
                <w:rStyle w:val="Hyperlink"/>
                <w:noProof/>
              </w:rPr>
              <w:t>V6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6" w:history="1">
            <w:r w:rsidRPr="00285B4A">
              <w:rPr>
                <w:rStyle w:val="Hyperlink"/>
                <w:noProof/>
              </w:rPr>
              <w:t>U9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7" w:history="1">
            <w:r w:rsidRPr="00285B4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8" w:history="1">
            <w:r w:rsidRPr="00285B4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59" w:history="1">
            <w:r w:rsidRPr="00285B4A">
              <w:rPr>
                <w:rStyle w:val="Hyperlink"/>
                <w:noProof/>
              </w:rPr>
              <w:t>Script XLISTBPC for Sub program LISTBPC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60" w:history="1">
            <w:r w:rsidRPr="00285B4A">
              <w:rPr>
                <w:rStyle w:val="Hyperlink"/>
                <w:noProof/>
              </w:rPr>
              <w:t>Script XLISTBPC1 for subprogram LISTBPC1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BA" w:rsidRDefault="00F824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4307361" w:history="1">
            <w:r w:rsidRPr="00285B4A">
              <w:rPr>
                <w:rStyle w:val="Hyperlink"/>
                <w:noProof/>
              </w:rPr>
              <w:t>Script XGETITMPRI for Sub program GETITMPRI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B78" w:rsidRDefault="00204B78">
          <w:r>
            <w:rPr>
              <w:b/>
              <w:bCs/>
              <w:noProof/>
            </w:rPr>
            <w:fldChar w:fldCharType="end"/>
          </w:r>
        </w:p>
      </w:sdtContent>
    </w:sdt>
    <w:p w:rsidR="001307F5" w:rsidRDefault="001307F5" w:rsidP="008F026C">
      <w:pPr>
        <w:pStyle w:val="Heading1"/>
      </w:pPr>
      <w:bookmarkStart w:id="2" w:name="_Toc434307348"/>
      <w:r>
        <w:t>Introduction</w:t>
      </w:r>
      <w:bookmarkEnd w:id="0"/>
      <w:bookmarkEnd w:id="1"/>
      <w:bookmarkEnd w:id="2"/>
    </w:p>
    <w:p w:rsidR="00C90C34" w:rsidRDefault="00D5236B" w:rsidP="008F026C">
      <w:r w:rsidRPr="00CB368D">
        <w:t xml:space="preserve">This document outlines the design and development of the </w:t>
      </w:r>
      <w:r w:rsidR="000969D4">
        <w:t>Sage</w:t>
      </w:r>
      <w:r w:rsidR="008B1BA8">
        <w:t xml:space="preserve"> </w:t>
      </w:r>
      <w:r w:rsidR="000969D4">
        <w:t>X3</w:t>
      </w:r>
      <w:r w:rsidR="00C86D01">
        <w:t xml:space="preserve"> </w:t>
      </w:r>
      <w:r w:rsidR="00971085">
        <w:t xml:space="preserve">SOAP </w:t>
      </w:r>
      <w:r w:rsidR="000969D4">
        <w:t>Web</w:t>
      </w:r>
      <w:r w:rsidR="00CB64A9">
        <w:t xml:space="preserve"> </w:t>
      </w:r>
      <w:r w:rsidR="000969D4">
        <w:t>Service</w:t>
      </w:r>
      <w:r w:rsidR="008F026C">
        <w:t>s</w:t>
      </w:r>
      <w:r w:rsidR="00CB64A9">
        <w:t xml:space="preserve"> </w:t>
      </w:r>
      <w:r w:rsidR="00204B78">
        <w:t>T</w:t>
      </w:r>
      <w:r w:rsidR="00971085">
        <w:t>ester</w:t>
      </w:r>
      <w:r w:rsidR="0065006C">
        <w:t xml:space="preserve"> and a</w:t>
      </w:r>
      <w:r w:rsidR="00B32FB8">
        <w:t>ssumes knowledge of SOAP Web Services in Sage X3.</w:t>
      </w:r>
      <w:r w:rsidR="0065006C">
        <w:t xml:space="preserve"> </w:t>
      </w:r>
    </w:p>
    <w:p w:rsidR="008A0613" w:rsidRDefault="008A0613" w:rsidP="006B39BD">
      <w:pPr>
        <w:pStyle w:val="NoSpacing"/>
        <w:rPr>
          <w:rFonts w:ascii="Times New Roman" w:hAnsi="Times New Roman"/>
          <w:sz w:val="24"/>
          <w:szCs w:val="24"/>
        </w:rPr>
      </w:pPr>
    </w:p>
    <w:p w:rsidR="00E71430" w:rsidRDefault="00F27E44" w:rsidP="00E71430">
      <w:pPr>
        <w:pStyle w:val="Heading1"/>
      </w:pPr>
      <w:bookmarkStart w:id="3" w:name="_Toc434307349"/>
      <w:r>
        <w:t xml:space="preserve">Sage </w:t>
      </w:r>
      <w:r w:rsidR="0048181B">
        <w:t xml:space="preserve">X3 Soap </w:t>
      </w:r>
      <w:r w:rsidR="0088294C">
        <w:t>Web</w:t>
      </w:r>
      <w:r w:rsidR="008F026C">
        <w:t xml:space="preserve"> </w:t>
      </w:r>
      <w:r w:rsidR="0048181B">
        <w:t>Service</w:t>
      </w:r>
      <w:r w:rsidR="008F026C">
        <w:t>s</w:t>
      </w:r>
      <w:r w:rsidR="0048181B">
        <w:t xml:space="preserve"> </w:t>
      </w:r>
      <w:r w:rsidR="0088294C">
        <w:t>updates</w:t>
      </w:r>
      <w:bookmarkEnd w:id="3"/>
    </w:p>
    <w:p w:rsidR="001674D5" w:rsidRPr="00E10715" w:rsidRDefault="009B1A19" w:rsidP="00F27E44">
      <w:r w:rsidRPr="00E10715">
        <w:t xml:space="preserve">In Sage X3 </w:t>
      </w:r>
      <w:r w:rsidR="00F27E44" w:rsidRPr="00E10715">
        <w:t xml:space="preserve">update </w:t>
      </w:r>
      <w:r w:rsidR="00DD693C" w:rsidRPr="00E10715">
        <w:t>9</w:t>
      </w:r>
      <w:r w:rsidR="00F27E44" w:rsidRPr="00E10715">
        <w:t>,</w:t>
      </w:r>
      <w:r w:rsidR="00204B78">
        <w:t xml:space="preserve"> </w:t>
      </w:r>
      <w:r w:rsidRPr="00E10715">
        <w:t xml:space="preserve">SOAP </w:t>
      </w:r>
      <w:r w:rsidR="00E02671" w:rsidRPr="00E10715">
        <w:t xml:space="preserve">Web Services </w:t>
      </w:r>
      <w:r w:rsidRPr="00E10715">
        <w:t>ha</w:t>
      </w:r>
      <w:r w:rsidR="00C3360E" w:rsidRPr="00E10715">
        <w:t>ve</w:t>
      </w:r>
      <w:r w:rsidRPr="00E10715">
        <w:t xml:space="preserve"> been rewritten </w:t>
      </w:r>
      <w:r w:rsidR="008F026C">
        <w:t>based on</w:t>
      </w:r>
      <w:r w:rsidR="008F026C" w:rsidRPr="00E10715">
        <w:t xml:space="preserve"> </w:t>
      </w:r>
      <w:r w:rsidR="00F27E44" w:rsidRPr="00E10715">
        <w:t xml:space="preserve">the </w:t>
      </w:r>
      <w:r w:rsidRPr="00E10715">
        <w:t>Syracuse Framework. This change is primarily a technology rewrite of the setup</w:t>
      </w:r>
      <w:r w:rsidR="00F27E44" w:rsidRPr="00E10715">
        <w:t xml:space="preserve"> and </w:t>
      </w:r>
      <w:r w:rsidRPr="00E10715">
        <w:t>configuration</w:t>
      </w:r>
      <w:r w:rsidR="0065006C">
        <w:t>. P</w:t>
      </w:r>
      <w:r w:rsidR="00877377">
        <w:t>ublishing and consum</w:t>
      </w:r>
      <w:r w:rsidR="0065006C">
        <w:t>ing</w:t>
      </w:r>
      <w:r w:rsidR="00877377">
        <w:t xml:space="preserve"> </w:t>
      </w:r>
      <w:r w:rsidRPr="00E10715">
        <w:t xml:space="preserve">SOAP </w:t>
      </w:r>
      <w:r w:rsidR="00877377">
        <w:t>W</w:t>
      </w:r>
      <w:r w:rsidRPr="00E10715">
        <w:t xml:space="preserve">eb </w:t>
      </w:r>
      <w:r w:rsidR="00877377">
        <w:t>Services</w:t>
      </w:r>
      <w:r w:rsidR="008F026C" w:rsidRPr="00E10715">
        <w:t xml:space="preserve"> </w:t>
      </w:r>
      <w:r w:rsidR="00BE0C55">
        <w:t>have not changed</w:t>
      </w:r>
      <w:r w:rsidRPr="00E10715">
        <w:t>.</w:t>
      </w:r>
      <w:r w:rsidR="003F5D3B" w:rsidRPr="00E10715">
        <w:t xml:space="preserve"> </w:t>
      </w:r>
      <w:r w:rsidR="0065006C">
        <w:t xml:space="preserve">Because </w:t>
      </w:r>
      <w:r w:rsidR="003F5D3B" w:rsidRPr="00E10715">
        <w:t xml:space="preserve">SOAP </w:t>
      </w:r>
      <w:r w:rsidR="00877377">
        <w:t>W</w:t>
      </w:r>
      <w:r w:rsidR="003F5D3B" w:rsidRPr="00E10715">
        <w:t xml:space="preserve">eb </w:t>
      </w:r>
      <w:r w:rsidR="00877377">
        <w:t>S</w:t>
      </w:r>
      <w:r w:rsidR="007A7A95" w:rsidRPr="00E10715">
        <w:t xml:space="preserve">ervices are </w:t>
      </w:r>
      <w:r w:rsidR="003F5D3B" w:rsidRPr="00E10715">
        <w:t xml:space="preserve">now rendered through </w:t>
      </w:r>
      <w:r w:rsidR="001674D5" w:rsidRPr="00E10715">
        <w:t xml:space="preserve">the </w:t>
      </w:r>
      <w:r w:rsidR="003F5D3B" w:rsidRPr="00E10715">
        <w:t xml:space="preserve">Syracuse </w:t>
      </w:r>
      <w:r w:rsidR="0065006C">
        <w:t>W</w:t>
      </w:r>
      <w:r w:rsidR="003F5D3B" w:rsidRPr="00E10715">
        <w:t xml:space="preserve">eb </w:t>
      </w:r>
      <w:r w:rsidR="0065006C">
        <w:t>S</w:t>
      </w:r>
      <w:r w:rsidR="003F5D3B" w:rsidRPr="00E10715">
        <w:t>erver</w:t>
      </w:r>
      <w:r w:rsidR="0065006C">
        <w:t>,</w:t>
      </w:r>
      <w:r w:rsidR="003F5D3B" w:rsidRPr="00E10715">
        <w:t xml:space="preserve"> Apache Tomcat is no longer required. </w:t>
      </w:r>
    </w:p>
    <w:p w:rsidR="001674D5" w:rsidRPr="00E10715" w:rsidRDefault="001674D5" w:rsidP="00F27E44"/>
    <w:p w:rsidR="00707C65" w:rsidRPr="00E10715" w:rsidRDefault="00C65506" w:rsidP="00F27E44">
      <w:r w:rsidRPr="00E10715">
        <w:rPr>
          <w:b/>
        </w:rPr>
        <w:t>Setup</w:t>
      </w:r>
      <w:r w:rsidR="00245590" w:rsidRPr="00E10715">
        <w:rPr>
          <w:b/>
        </w:rPr>
        <w:t xml:space="preserve">: </w:t>
      </w:r>
      <w:r w:rsidRPr="00E10715">
        <w:t xml:space="preserve">Web service pools are now configured </w:t>
      </w:r>
      <w:r w:rsidR="00BE0C55">
        <w:t>from</w:t>
      </w:r>
      <w:r w:rsidR="00BE0C55" w:rsidRPr="00E10715">
        <w:t xml:space="preserve"> </w:t>
      </w:r>
      <w:r w:rsidR="008F026C">
        <w:t xml:space="preserve">the </w:t>
      </w:r>
      <w:r w:rsidR="008A1FE0" w:rsidRPr="00E10715">
        <w:t>Sage</w:t>
      </w:r>
      <w:r w:rsidR="00E02671" w:rsidRPr="00E10715">
        <w:t xml:space="preserve"> </w:t>
      </w:r>
      <w:r w:rsidR="008A1FE0" w:rsidRPr="00E10715">
        <w:t xml:space="preserve">X3 </w:t>
      </w:r>
      <w:r w:rsidRPr="00E10715">
        <w:t>Administration</w:t>
      </w:r>
      <w:r w:rsidR="00E02671" w:rsidRPr="00E10715">
        <w:t xml:space="preserve"> m</w:t>
      </w:r>
      <w:r w:rsidR="00B71F74" w:rsidRPr="00E10715">
        <w:t>enu</w:t>
      </w:r>
      <w:r w:rsidR="008A1FE0" w:rsidRPr="00E10715">
        <w:t xml:space="preserve">. </w:t>
      </w:r>
    </w:p>
    <w:p w:rsidR="00E02671" w:rsidRPr="00E10715" w:rsidRDefault="00E02671" w:rsidP="00F27E44">
      <w:pPr>
        <w:rPr>
          <w:b/>
        </w:rPr>
      </w:pPr>
    </w:p>
    <w:p w:rsidR="0014752E" w:rsidRPr="00E10715" w:rsidRDefault="00C65506" w:rsidP="00F27E44">
      <w:r w:rsidRPr="00E10715">
        <w:rPr>
          <w:b/>
        </w:rPr>
        <w:t>Licensing</w:t>
      </w:r>
      <w:r w:rsidR="00245590" w:rsidRPr="00E10715">
        <w:rPr>
          <w:b/>
        </w:rPr>
        <w:t xml:space="preserve">: </w:t>
      </w:r>
      <w:r w:rsidRPr="00E10715">
        <w:rPr>
          <w:b/>
        </w:rPr>
        <w:t xml:space="preserve"> </w:t>
      </w:r>
      <w:r w:rsidR="0014752E" w:rsidRPr="00E10715">
        <w:t xml:space="preserve">SOAP Web </w:t>
      </w:r>
      <w:r w:rsidR="0050242A" w:rsidRPr="00E10715">
        <w:t>S</w:t>
      </w:r>
      <w:r w:rsidR="0014752E" w:rsidRPr="00E10715">
        <w:t xml:space="preserve">ervices </w:t>
      </w:r>
      <w:r w:rsidR="0050242A" w:rsidRPr="00E10715">
        <w:t>use</w:t>
      </w:r>
      <w:r w:rsidR="0088294C" w:rsidRPr="00E10715">
        <w:t>s</w:t>
      </w:r>
      <w:r w:rsidR="0050242A" w:rsidRPr="00E10715">
        <w:t xml:space="preserve"> a</w:t>
      </w:r>
      <w:r w:rsidR="00C84C29" w:rsidRPr="00E10715">
        <w:t xml:space="preserve"> new</w:t>
      </w:r>
      <w:r w:rsidR="0050242A" w:rsidRPr="00E10715">
        <w:t xml:space="preserve"> </w:t>
      </w:r>
      <w:r w:rsidR="0014752E" w:rsidRPr="00E10715">
        <w:t>licensing model</w:t>
      </w:r>
      <w:r w:rsidR="00245590" w:rsidRPr="00E10715">
        <w:t xml:space="preserve">. </w:t>
      </w:r>
      <w:r w:rsidR="00C932AD" w:rsidRPr="00E10715">
        <w:t>The new model does not restrict the number of pools you can start</w:t>
      </w:r>
      <w:r w:rsidR="00E02671" w:rsidRPr="00E10715">
        <w:t xml:space="preserve"> or </w:t>
      </w:r>
      <w:r w:rsidR="00E4728F" w:rsidRPr="00E10715">
        <w:t>use</w:t>
      </w:r>
      <w:r w:rsidR="008F026C">
        <w:t>. I</w:t>
      </w:r>
      <w:r w:rsidR="0088294C" w:rsidRPr="00E10715">
        <w:t>nstead,</w:t>
      </w:r>
      <w:r w:rsidR="00C932AD" w:rsidRPr="00E10715">
        <w:t xml:space="preserve"> it </w:t>
      </w:r>
      <w:r w:rsidR="008757DE" w:rsidRPr="00E10715">
        <w:t>controls</w:t>
      </w:r>
      <w:r w:rsidR="0014752E" w:rsidRPr="00E10715">
        <w:t xml:space="preserve"> </w:t>
      </w:r>
      <w:r w:rsidR="008757DE" w:rsidRPr="00E10715">
        <w:t xml:space="preserve">the amount of </w:t>
      </w:r>
      <w:r w:rsidR="0014752E" w:rsidRPr="00E10715">
        <w:t xml:space="preserve">data </w:t>
      </w:r>
      <w:r w:rsidR="008757DE" w:rsidRPr="00E10715">
        <w:t>transmitted over these pools.</w:t>
      </w:r>
    </w:p>
    <w:p w:rsidR="00B71F74" w:rsidRPr="00E10715" w:rsidRDefault="00B71F74" w:rsidP="00F27E44">
      <w:pPr>
        <w:rPr>
          <w:b/>
        </w:rPr>
      </w:pPr>
    </w:p>
    <w:p w:rsidR="006741BE" w:rsidRPr="00E10715" w:rsidRDefault="00C65506" w:rsidP="00F27E44">
      <w:r w:rsidRPr="00E10715">
        <w:rPr>
          <w:b/>
        </w:rPr>
        <w:t>Publish</w:t>
      </w:r>
      <w:r w:rsidR="006741BE" w:rsidRPr="00E10715">
        <w:rPr>
          <w:b/>
        </w:rPr>
        <w:t xml:space="preserve">: </w:t>
      </w:r>
      <w:r w:rsidRPr="00E10715">
        <w:t xml:space="preserve">Publishing </w:t>
      </w:r>
      <w:r w:rsidR="006741BE" w:rsidRPr="00E10715">
        <w:t xml:space="preserve">SOAP </w:t>
      </w:r>
      <w:r w:rsidR="00877377">
        <w:t>W</w:t>
      </w:r>
      <w:r w:rsidR="006741BE" w:rsidRPr="00E10715">
        <w:t xml:space="preserve">eb </w:t>
      </w:r>
      <w:r w:rsidR="00877377">
        <w:t>S</w:t>
      </w:r>
      <w:r w:rsidR="006741BE" w:rsidRPr="00E10715">
        <w:t>ervices remain</w:t>
      </w:r>
      <w:r w:rsidR="00B71F74" w:rsidRPr="00E10715">
        <w:t>s</w:t>
      </w:r>
      <w:r w:rsidR="006741BE" w:rsidRPr="00E10715">
        <w:t xml:space="preserve"> the same</w:t>
      </w:r>
      <w:r w:rsidR="00DD47E5">
        <w:t xml:space="preserve"> and </w:t>
      </w:r>
      <w:r w:rsidR="006741BE" w:rsidRPr="00E10715">
        <w:t>still</w:t>
      </w:r>
      <w:r w:rsidR="006741BE" w:rsidRPr="00E10715">
        <w:rPr>
          <w:b/>
        </w:rPr>
        <w:t xml:space="preserve"> </w:t>
      </w:r>
      <w:r w:rsidR="006741BE" w:rsidRPr="00E10715">
        <w:t>s</w:t>
      </w:r>
      <w:r w:rsidRPr="00E10715">
        <w:t xml:space="preserve">upports all </w:t>
      </w:r>
      <w:r w:rsidR="006741BE" w:rsidRPr="00E10715">
        <w:t>m</w:t>
      </w:r>
      <w:r w:rsidRPr="00E10715">
        <w:t xml:space="preserve">ethods, </w:t>
      </w:r>
      <w:r w:rsidR="006741BE" w:rsidRPr="00E10715">
        <w:t>c</w:t>
      </w:r>
      <w:r w:rsidRPr="00E10715">
        <w:t>onfigurations</w:t>
      </w:r>
      <w:r w:rsidR="00B71F74" w:rsidRPr="00E10715">
        <w:t>,</w:t>
      </w:r>
      <w:r w:rsidRPr="00E10715">
        <w:t xml:space="preserve"> and </w:t>
      </w:r>
      <w:r w:rsidR="006741BE" w:rsidRPr="00E10715">
        <w:t>p</w:t>
      </w:r>
      <w:r w:rsidRPr="00E10715">
        <w:t>arameters</w:t>
      </w:r>
      <w:r w:rsidR="006741BE" w:rsidRPr="00E10715">
        <w:t xml:space="preserve">. The </w:t>
      </w:r>
      <w:r w:rsidRPr="00E10715">
        <w:t xml:space="preserve">results </w:t>
      </w:r>
      <w:r w:rsidR="006741BE" w:rsidRPr="00E10715">
        <w:t>are</w:t>
      </w:r>
      <w:r w:rsidR="009409EE" w:rsidRPr="00E10715">
        <w:t xml:space="preserve"> </w:t>
      </w:r>
      <w:r w:rsidR="006741BE" w:rsidRPr="00E10715">
        <w:t>return</w:t>
      </w:r>
      <w:r w:rsidR="00B71F74" w:rsidRPr="00E10715">
        <w:t>ed</w:t>
      </w:r>
      <w:r w:rsidR="006741BE" w:rsidRPr="00E10715">
        <w:t xml:space="preserve"> in the same formats</w:t>
      </w:r>
      <w:r w:rsidR="00204B78">
        <w:t>.</w:t>
      </w:r>
      <w:r w:rsidR="006741BE" w:rsidRPr="00E10715">
        <w:t xml:space="preserve"> </w:t>
      </w:r>
      <w:r w:rsidRPr="00E10715">
        <w:t>Messages, Reports, Traces, and Reply descriptions</w:t>
      </w:r>
      <w:r w:rsidR="006741BE" w:rsidRPr="00E10715">
        <w:t xml:space="preserve"> </w:t>
      </w:r>
      <w:r w:rsidR="00877377">
        <w:t>remain unchanged</w:t>
      </w:r>
      <w:r w:rsidR="006741BE" w:rsidRPr="00E10715">
        <w:t>.</w:t>
      </w:r>
    </w:p>
    <w:p w:rsidR="00B71F74" w:rsidRPr="00E10715" w:rsidRDefault="00B71F74" w:rsidP="00F27E44"/>
    <w:p w:rsidR="00477973" w:rsidRPr="00E10715" w:rsidRDefault="00C65506" w:rsidP="00F27E44">
      <w:r w:rsidRPr="00E10715">
        <w:rPr>
          <w:b/>
        </w:rPr>
        <w:t>Usage</w:t>
      </w:r>
      <w:r w:rsidR="006741BE" w:rsidRPr="00E10715">
        <w:rPr>
          <w:b/>
        </w:rPr>
        <w:t xml:space="preserve">: </w:t>
      </w:r>
      <w:r w:rsidR="00C55EE6">
        <w:t>With the development of the new web services tester,</w:t>
      </w:r>
      <w:r w:rsidR="0065006C">
        <w:t xml:space="preserve"> t</w:t>
      </w:r>
      <w:r w:rsidR="00B71F74" w:rsidRPr="00E10715">
        <w:t xml:space="preserve">he </w:t>
      </w:r>
      <w:r w:rsidR="0065006C">
        <w:t>former</w:t>
      </w:r>
      <w:r w:rsidR="00B71F74" w:rsidRPr="00E10715">
        <w:t xml:space="preserve"> </w:t>
      </w:r>
      <w:r w:rsidR="009B50AF" w:rsidRPr="00E10715">
        <w:t>w</w:t>
      </w:r>
      <w:r w:rsidRPr="00E10715">
        <w:t>eb service</w:t>
      </w:r>
      <w:r w:rsidR="0065006C">
        <w:t>s</w:t>
      </w:r>
      <w:r w:rsidRPr="00E10715">
        <w:t xml:space="preserve"> tester </w:t>
      </w:r>
      <w:r w:rsidR="00B71F74" w:rsidRPr="00E10715">
        <w:t xml:space="preserve">has been </w:t>
      </w:r>
      <w:r w:rsidRPr="00E10715">
        <w:t>deprecated</w:t>
      </w:r>
      <w:r w:rsidR="0065006C">
        <w:t>.</w:t>
      </w:r>
    </w:p>
    <w:p w:rsidR="00B71F74" w:rsidRPr="00E10715" w:rsidRDefault="00B71F74" w:rsidP="00F27E44"/>
    <w:p w:rsidR="007F57DB" w:rsidRPr="00E10715" w:rsidRDefault="00477973" w:rsidP="00F27E44">
      <w:r w:rsidRPr="00E10715">
        <w:rPr>
          <w:b/>
        </w:rPr>
        <w:t>Authentication:</w:t>
      </w:r>
      <w:r w:rsidRPr="00E10715">
        <w:t xml:space="preserve"> </w:t>
      </w:r>
      <w:r w:rsidR="007F57DB" w:rsidRPr="00E10715">
        <w:t>SOAP client</w:t>
      </w:r>
      <w:r w:rsidR="005439FA" w:rsidRPr="00E10715">
        <w:t>s</w:t>
      </w:r>
      <w:r w:rsidR="007F57DB" w:rsidRPr="00E10715">
        <w:t xml:space="preserve"> </w:t>
      </w:r>
      <w:r w:rsidR="0041604F" w:rsidRPr="00E10715">
        <w:t xml:space="preserve">are now required to </w:t>
      </w:r>
      <w:r w:rsidR="007F57DB" w:rsidRPr="00E10715">
        <w:t>authenticate before calling a web service method</w:t>
      </w:r>
      <w:r w:rsidR="001D52D7" w:rsidRPr="00E10715">
        <w:t>.</w:t>
      </w:r>
    </w:p>
    <w:p w:rsidR="00B71F74" w:rsidRPr="00E10715" w:rsidRDefault="00B71F74" w:rsidP="00F27E44"/>
    <w:p w:rsidR="007F57DB" w:rsidRPr="00E10715" w:rsidRDefault="00B3686B" w:rsidP="00F27E44">
      <w:r w:rsidRPr="00E10715">
        <w:rPr>
          <w:b/>
        </w:rPr>
        <w:t>Debugging</w:t>
      </w:r>
      <w:r w:rsidR="00B71F74" w:rsidRPr="00E10715">
        <w:rPr>
          <w:b/>
        </w:rPr>
        <w:t>:</w:t>
      </w:r>
      <w:r w:rsidRPr="00E10715">
        <w:t xml:space="preserve"> </w:t>
      </w:r>
      <w:r w:rsidR="00B71F74" w:rsidRPr="00E10715">
        <w:t xml:space="preserve">Using </w:t>
      </w:r>
      <w:r w:rsidR="00877377">
        <w:t xml:space="preserve">a </w:t>
      </w:r>
      <w:r w:rsidRPr="00E10715">
        <w:t xml:space="preserve">specific port is </w:t>
      </w:r>
      <w:r w:rsidR="00B71F74" w:rsidRPr="00E10715">
        <w:t xml:space="preserve">no longer </w:t>
      </w:r>
      <w:r w:rsidRPr="00E10715">
        <w:t>supported</w:t>
      </w:r>
      <w:r w:rsidR="001D52D7" w:rsidRPr="00E10715">
        <w:t>.</w:t>
      </w:r>
    </w:p>
    <w:p w:rsidR="00E772BE" w:rsidRDefault="008A2FD1" w:rsidP="00E772BE">
      <w:pPr>
        <w:pStyle w:val="Heading1"/>
      </w:pPr>
      <w:bookmarkStart w:id="4" w:name="_Toc432691622"/>
      <w:bookmarkStart w:id="5" w:name="_Toc288049391"/>
      <w:bookmarkStart w:id="6" w:name="_Toc434307350"/>
      <w:r w:rsidRPr="008A2FD1">
        <w:t>Sage</w:t>
      </w:r>
      <w:r w:rsidR="00CC6773">
        <w:t xml:space="preserve"> </w:t>
      </w:r>
      <w:r w:rsidRPr="008A2FD1">
        <w:t>X3</w:t>
      </w:r>
      <w:r w:rsidR="00CC6773">
        <w:t xml:space="preserve"> </w:t>
      </w:r>
      <w:r w:rsidR="00611ED0">
        <w:t xml:space="preserve">SOAP </w:t>
      </w:r>
      <w:r w:rsidRPr="008A2FD1">
        <w:t>W</w:t>
      </w:r>
      <w:r w:rsidR="000C2EE5">
        <w:t>S</w:t>
      </w:r>
      <w:r w:rsidR="00CC6773">
        <w:t xml:space="preserve"> </w:t>
      </w:r>
      <w:r w:rsidR="00611ED0">
        <w:t xml:space="preserve">Tester </w:t>
      </w:r>
      <w:r w:rsidR="00E772BE">
        <w:t>Design</w:t>
      </w:r>
      <w:bookmarkEnd w:id="4"/>
      <w:bookmarkEnd w:id="6"/>
      <w:r w:rsidR="00E772BE">
        <w:t xml:space="preserve"> </w:t>
      </w:r>
      <w:bookmarkEnd w:id="5"/>
    </w:p>
    <w:p w:rsidR="006A0335" w:rsidRDefault="0075153F" w:rsidP="00E10715">
      <w:r>
        <w:t xml:space="preserve">The </w:t>
      </w:r>
      <w:r w:rsidR="00BB3D31" w:rsidRPr="00454A23">
        <w:rPr>
          <w:rStyle w:val="CodeChar"/>
        </w:rPr>
        <w:t>SageX3</w:t>
      </w:r>
      <w:r w:rsidR="000C2EE5" w:rsidRPr="00454A23">
        <w:rPr>
          <w:rStyle w:val="CodeChar"/>
        </w:rPr>
        <w:t>W</w:t>
      </w:r>
      <w:r w:rsidRPr="00454A23">
        <w:rPr>
          <w:rStyle w:val="CodeChar"/>
        </w:rPr>
        <w:t>s</w:t>
      </w:r>
      <w:r w:rsidR="000C2EE5" w:rsidRPr="00454A23">
        <w:rPr>
          <w:rStyle w:val="CodeChar"/>
        </w:rPr>
        <w:t>Tester</w:t>
      </w:r>
      <w:r w:rsidR="000C2EE5" w:rsidRPr="00E10715">
        <w:t xml:space="preserve"> </w:t>
      </w:r>
      <w:r w:rsidR="00401276" w:rsidRPr="00E10715">
        <w:t xml:space="preserve">is a </w:t>
      </w:r>
      <w:r w:rsidR="00E772BE" w:rsidRPr="00E10715">
        <w:t>.N</w:t>
      </w:r>
      <w:r>
        <w:t>ET</w:t>
      </w:r>
      <w:r w:rsidR="00E772BE" w:rsidRPr="00E10715">
        <w:t xml:space="preserve"> application developed using C#. </w:t>
      </w:r>
      <w:r w:rsidR="00E00765" w:rsidRPr="00E10715">
        <w:t xml:space="preserve">It uses </w:t>
      </w:r>
      <w:r>
        <w:t>Windows Forms (</w:t>
      </w:r>
      <w:r w:rsidR="00454A23">
        <w:t>WinForms</w:t>
      </w:r>
      <w:r>
        <w:t>)</w:t>
      </w:r>
      <w:r w:rsidR="00E772BE" w:rsidRPr="00E10715">
        <w:t xml:space="preserve"> </w:t>
      </w:r>
      <w:r w:rsidR="00877377">
        <w:t>for</w:t>
      </w:r>
      <w:r w:rsidR="00E772BE" w:rsidRPr="00E10715">
        <w:t xml:space="preserve"> </w:t>
      </w:r>
      <w:r>
        <w:t>the</w:t>
      </w:r>
      <w:r w:rsidR="00E772BE" w:rsidRPr="00E10715">
        <w:t xml:space="preserve"> </w:t>
      </w:r>
      <w:r w:rsidR="007F71DC">
        <w:t>user interface (</w:t>
      </w:r>
      <w:r w:rsidR="00E772BE" w:rsidRPr="00E10715">
        <w:t>UI</w:t>
      </w:r>
      <w:r w:rsidR="007F71DC">
        <w:t>)</w:t>
      </w:r>
      <w:r w:rsidR="00E772BE" w:rsidRPr="00E10715">
        <w:t xml:space="preserve">.  </w:t>
      </w:r>
    </w:p>
    <w:p w:rsidR="006A0335" w:rsidRDefault="006A0335" w:rsidP="00E10715"/>
    <w:p w:rsidR="00E772BE" w:rsidRPr="00E10715" w:rsidRDefault="0075153F" w:rsidP="00E10715">
      <w:r>
        <w:t>T</w:t>
      </w:r>
      <w:r w:rsidR="00843264" w:rsidRPr="00E10715">
        <w:t xml:space="preserve">he </w:t>
      </w:r>
      <w:r>
        <w:t>development environment:</w:t>
      </w:r>
    </w:p>
    <w:p w:rsidR="00E772BE" w:rsidRPr="00E10715" w:rsidRDefault="0075153F" w:rsidP="00877377">
      <w:pPr>
        <w:pStyle w:val="Puce1"/>
      </w:pPr>
      <w:r>
        <w:t>WinF</w:t>
      </w:r>
      <w:r w:rsidR="00E772BE" w:rsidRPr="00E10715">
        <w:t>orm application developed in C# using Visual Studio 201</w:t>
      </w:r>
      <w:r w:rsidR="00CA40E1" w:rsidRPr="00E10715">
        <w:t>3</w:t>
      </w:r>
    </w:p>
    <w:p w:rsidR="006A0335" w:rsidRDefault="008B54BF" w:rsidP="00877377">
      <w:pPr>
        <w:pStyle w:val="Puce1"/>
      </w:pPr>
      <w:r w:rsidRPr="00E10715">
        <w:t>.N</w:t>
      </w:r>
      <w:r w:rsidR="0075153F">
        <w:t>ET F</w:t>
      </w:r>
      <w:r w:rsidRPr="00E10715">
        <w:t>ramework 4.5</w:t>
      </w:r>
    </w:p>
    <w:p w:rsidR="00E772BE" w:rsidRPr="00E10715" w:rsidRDefault="00BC0147" w:rsidP="00877377">
      <w:pPr>
        <w:pStyle w:val="Puce1"/>
        <w:numPr>
          <w:ilvl w:val="0"/>
          <w:numId w:val="0"/>
        </w:numPr>
        <w:ind w:left="360"/>
      </w:pPr>
      <w:r>
        <w:t xml:space="preserve"> </w:t>
      </w:r>
    </w:p>
    <w:p w:rsidR="0033092C" w:rsidRPr="00E10715" w:rsidRDefault="0033092C" w:rsidP="00E10715">
      <w:r w:rsidRPr="00E10715">
        <w:t>The Sage</w:t>
      </w:r>
      <w:r w:rsidR="008B1BA8" w:rsidRPr="00E10715">
        <w:t xml:space="preserve"> </w:t>
      </w:r>
      <w:r w:rsidRPr="00E10715">
        <w:t>X3</w:t>
      </w:r>
      <w:r w:rsidR="00090B75" w:rsidRPr="00E10715">
        <w:t xml:space="preserve"> SOAP </w:t>
      </w:r>
      <w:r w:rsidRPr="00E10715">
        <w:t>Web</w:t>
      </w:r>
      <w:r w:rsidR="00090B75" w:rsidRPr="00E10715">
        <w:t xml:space="preserve"> </w:t>
      </w:r>
      <w:r w:rsidRPr="00E10715">
        <w:t>Service</w:t>
      </w:r>
      <w:r w:rsidR="00090B75" w:rsidRPr="00E10715">
        <w:t xml:space="preserve"> Tester </w:t>
      </w:r>
      <w:r w:rsidRPr="00E10715">
        <w:t>solution uses one project with the following components</w:t>
      </w:r>
      <w:r w:rsidR="00271EAB" w:rsidRPr="00E10715">
        <w:t>:</w:t>
      </w:r>
    </w:p>
    <w:p w:rsidR="0033092C" w:rsidRPr="00E10715" w:rsidRDefault="0033092C" w:rsidP="00877377">
      <w:pPr>
        <w:pStyle w:val="Puce1"/>
      </w:pPr>
      <w:r w:rsidRPr="00E10715">
        <w:t xml:space="preserve">A web reference to the Sage X3 </w:t>
      </w:r>
      <w:r w:rsidRPr="006A0335">
        <w:rPr>
          <w:rStyle w:val="CodeChar"/>
        </w:rPr>
        <w:t>CAdxWebServiceXmlCC</w:t>
      </w:r>
      <w:r w:rsidRPr="00E10715">
        <w:t xml:space="preserve"> object</w:t>
      </w:r>
    </w:p>
    <w:p w:rsidR="00877377" w:rsidRDefault="0033092C" w:rsidP="00877377">
      <w:pPr>
        <w:pStyle w:val="Puce1"/>
        <w:rPr>
          <w:rStyle w:val="CodeChar"/>
        </w:rPr>
      </w:pPr>
      <w:r w:rsidRPr="00877377">
        <w:rPr>
          <w:rStyle w:val="CodeChar"/>
          <w:highlight w:val="white"/>
        </w:rPr>
        <w:t>CAdxWebServiceXmlCCServiceBasic</w:t>
      </w:r>
      <w:r w:rsidRPr="00E10715">
        <w:t xml:space="preserve"> class</w:t>
      </w:r>
      <w:r w:rsidR="00BF5FBC">
        <w:t xml:space="preserve"> </w:t>
      </w:r>
      <w:r w:rsidRPr="00E10715">
        <w:t xml:space="preserve">inherited from  </w:t>
      </w:r>
      <w:r w:rsidRPr="00877377">
        <w:rPr>
          <w:rStyle w:val="CodeChar"/>
          <w:highlight w:val="white"/>
        </w:rPr>
        <w:t>CAdxWebServiceXmlCCService</w:t>
      </w:r>
      <w:r w:rsidR="00877377">
        <w:rPr>
          <w:rStyle w:val="CodeChar"/>
        </w:rPr>
        <w:t xml:space="preserve"> </w:t>
      </w:r>
    </w:p>
    <w:p w:rsidR="005D4E87" w:rsidRPr="00085D59" w:rsidRDefault="00877377" w:rsidP="00085D59">
      <w:pPr>
        <w:pStyle w:val="Puce2"/>
      </w:pPr>
      <w:r w:rsidRPr="00085D59">
        <w:t>T</w:t>
      </w:r>
      <w:r w:rsidR="005D4E87" w:rsidRPr="00085D59">
        <w:t xml:space="preserve">his class overrides the </w:t>
      </w:r>
      <w:r w:rsidR="005D4E87" w:rsidRPr="00085D59">
        <w:rPr>
          <w:rStyle w:val="CodeChar"/>
          <w:rFonts w:ascii="Arial" w:hAnsi="Arial" w:cs="Arial"/>
          <w:b w:val="0"/>
          <w:sz w:val="20"/>
          <w:szCs w:val="20"/>
          <w:highlight w:val="white"/>
        </w:rPr>
        <w:t>GetWebRequest</w:t>
      </w:r>
      <w:r w:rsidR="005D4E87" w:rsidRPr="00085D59">
        <w:t xml:space="preserve"> </w:t>
      </w:r>
      <w:r w:rsidR="0076475C" w:rsidRPr="00085D59">
        <w:t>authorization method</w:t>
      </w:r>
      <w:r w:rsidRPr="00085D59">
        <w:t xml:space="preserve"> before</w:t>
      </w:r>
      <w:r w:rsidR="005D4E87" w:rsidRPr="00085D59">
        <w:t xml:space="preserve"> calling the web method</w:t>
      </w:r>
    </w:p>
    <w:p w:rsidR="001F12D4" w:rsidRPr="00085D59" w:rsidRDefault="00A815CD" w:rsidP="00085D59">
      <w:pPr>
        <w:pStyle w:val="Puce2"/>
      </w:pPr>
      <w:r w:rsidRPr="00085D59">
        <w:t>S</w:t>
      </w:r>
      <w:r w:rsidR="00204B78" w:rsidRPr="00085D59">
        <w:t>upports</w:t>
      </w:r>
      <w:r w:rsidR="001F12D4" w:rsidRPr="00085D59">
        <w:t xml:space="preserve"> both Basic authentication and Sage ID authentication</w:t>
      </w:r>
    </w:p>
    <w:p w:rsidR="005D4E87" w:rsidRPr="00E10715" w:rsidRDefault="00267023" w:rsidP="00877377">
      <w:pPr>
        <w:pStyle w:val="Puce1"/>
      </w:pPr>
      <w:r w:rsidRPr="00E10715">
        <w:t xml:space="preserve">A </w:t>
      </w:r>
      <w:r w:rsidR="00454A23">
        <w:t>WinForm</w:t>
      </w:r>
      <w:r w:rsidRPr="00E10715">
        <w:t xml:space="preserve"> (FrmMain) </w:t>
      </w:r>
      <w:r w:rsidR="00454A23">
        <w:t>that</w:t>
      </w:r>
      <w:r w:rsidRPr="00E10715">
        <w:t xml:space="preserve"> drives the UI </w:t>
      </w:r>
    </w:p>
    <w:p w:rsidR="00267023" w:rsidRPr="00E10715" w:rsidRDefault="001A45C2" w:rsidP="00877377">
      <w:pPr>
        <w:pStyle w:val="Puce1"/>
      </w:pPr>
      <w:r w:rsidRPr="00E10715">
        <w:t>A</w:t>
      </w:r>
      <w:r w:rsidR="00213EC2" w:rsidRPr="00E10715">
        <w:t>n</w:t>
      </w:r>
      <w:r w:rsidRPr="00E10715">
        <w:t xml:space="preserve"> </w:t>
      </w:r>
      <w:r w:rsidRPr="00454A23">
        <w:rPr>
          <w:rStyle w:val="CodeChar"/>
        </w:rPr>
        <w:t>a</w:t>
      </w:r>
      <w:r w:rsidR="00267023" w:rsidRPr="00454A23">
        <w:rPr>
          <w:rStyle w:val="CodeChar"/>
        </w:rPr>
        <w:t>pp.config</w:t>
      </w:r>
      <w:r w:rsidR="00267023" w:rsidRPr="00E10715">
        <w:t xml:space="preserve"> file </w:t>
      </w:r>
      <w:r w:rsidR="00454A23">
        <w:t>that</w:t>
      </w:r>
      <w:r w:rsidR="00267023" w:rsidRPr="00E10715">
        <w:t xml:space="preserve"> provide</w:t>
      </w:r>
      <w:r w:rsidR="00454A23">
        <w:t>s</w:t>
      </w:r>
      <w:r w:rsidR="00267023" w:rsidRPr="00E10715">
        <w:t xml:space="preserve"> default</w:t>
      </w:r>
      <w:r w:rsidR="0065006C">
        <w:t xml:space="preserve"> value</w:t>
      </w:r>
      <w:r w:rsidR="00267023" w:rsidRPr="00E10715">
        <w:t>s</w:t>
      </w:r>
    </w:p>
    <w:p w:rsidR="00E353BA" w:rsidRPr="00C4649E" w:rsidRDefault="00E353BA" w:rsidP="00E353BA">
      <w:pPr>
        <w:rPr>
          <w:rFonts w:ascii="Times New Roman" w:hAnsi="Times New Roman"/>
          <w:sz w:val="22"/>
          <w:szCs w:val="22"/>
        </w:rPr>
      </w:pPr>
    </w:p>
    <w:p w:rsidR="006A7236" w:rsidRDefault="00834093" w:rsidP="006A7236">
      <w:pPr>
        <w:pStyle w:val="Heading1"/>
      </w:pPr>
      <w:bookmarkStart w:id="7" w:name="_Toc432691623"/>
      <w:bookmarkStart w:id="8" w:name="_Toc434307351"/>
      <w:r>
        <w:t xml:space="preserve">Using </w:t>
      </w:r>
      <w:r w:rsidR="00204B78">
        <w:t xml:space="preserve">the </w:t>
      </w:r>
      <w:r w:rsidR="00474A16" w:rsidRPr="008A2FD1">
        <w:t>Sage</w:t>
      </w:r>
      <w:r w:rsidR="00967F57">
        <w:t xml:space="preserve"> </w:t>
      </w:r>
      <w:r w:rsidR="00474A16" w:rsidRPr="008A2FD1">
        <w:t>X3</w:t>
      </w:r>
      <w:r w:rsidR="00967F57">
        <w:t xml:space="preserve"> </w:t>
      </w:r>
      <w:r w:rsidR="00474A16" w:rsidRPr="008A2FD1">
        <w:t>Web</w:t>
      </w:r>
      <w:r w:rsidR="00967F57">
        <w:t xml:space="preserve"> </w:t>
      </w:r>
      <w:r w:rsidR="00474A16" w:rsidRPr="008A2FD1">
        <w:t>Service</w:t>
      </w:r>
      <w:r w:rsidR="00BC0147">
        <w:t>s</w:t>
      </w:r>
      <w:r w:rsidR="005606C3">
        <w:t xml:space="preserve"> Tester</w:t>
      </w:r>
      <w:bookmarkEnd w:id="8"/>
      <w:r w:rsidR="00967F57">
        <w:t xml:space="preserve"> </w:t>
      </w:r>
      <w:bookmarkEnd w:id="7"/>
    </w:p>
    <w:p w:rsidR="00906E8E" w:rsidRDefault="00BF5FBC" w:rsidP="00C4242F">
      <w:r>
        <w:t xml:space="preserve">Other than authentication, </w:t>
      </w:r>
      <w:r w:rsidR="0034693C">
        <w:t xml:space="preserve">consuming </w:t>
      </w:r>
      <w:r w:rsidR="00A61EDD">
        <w:t xml:space="preserve">SOAP </w:t>
      </w:r>
      <w:r w:rsidR="00877377">
        <w:t>W</w:t>
      </w:r>
      <w:r w:rsidR="00A61EDD">
        <w:t xml:space="preserve">eb </w:t>
      </w:r>
      <w:r w:rsidR="00877377">
        <w:t>S</w:t>
      </w:r>
      <w:r w:rsidR="00A61EDD">
        <w:t xml:space="preserve">ervices </w:t>
      </w:r>
      <w:r w:rsidR="007F71DC">
        <w:t xml:space="preserve">remains </w:t>
      </w:r>
      <w:r w:rsidR="00134C86">
        <w:t>the same</w:t>
      </w:r>
      <w:r>
        <w:t xml:space="preserve"> and works</w:t>
      </w:r>
      <w:r w:rsidR="00134C86">
        <w:t xml:space="preserve"> similar</w:t>
      </w:r>
      <w:r w:rsidR="00797B65">
        <w:t xml:space="preserve"> </w:t>
      </w:r>
      <w:r w:rsidR="00134C86">
        <w:t xml:space="preserve">to the </w:t>
      </w:r>
      <w:r w:rsidR="008B339A">
        <w:t>former</w:t>
      </w:r>
      <w:r w:rsidR="004650A5">
        <w:t xml:space="preserve"> </w:t>
      </w:r>
      <w:r w:rsidR="00134C86">
        <w:t xml:space="preserve">web tester. </w:t>
      </w:r>
      <w:r w:rsidR="000824F5">
        <w:t xml:space="preserve">Most of the </w:t>
      </w:r>
      <w:r w:rsidR="00C21838">
        <w:t>UI components in the tool have been automated</w:t>
      </w:r>
      <w:r>
        <w:t xml:space="preserve"> </w:t>
      </w:r>
      <w:r w:rsidR="00BD71D5">
        <w:t>t</w:t>
      </w:r>
      <w:r w:rsidR="002A27FC">
        <w:t xml:space="preserve">o </w:t>
      </w:r>
      <w:r w:rsidR="00877377">
        <w:t>simplify</w:t>
      </w:r>
      <w:r w:rsidR="002A27FC">
        <w:t xml:space="preserve"> </w:t>
      </w:r>
      <w:r w:rsidR="00571F9F">
        <w:t>its usage</w:t>
      </w:r>
      <w:r w:rsidR="00B232CE">
        <w:t xml:space="preserve">. </w:t>
      </w:r>
    </w:p>
    <w:p w:rsidR="00906E8E" w:rsidRPr="003F76AC" w:rsidRDefault="005C48E6" w:rsidP="003F76AC">
      <w:pPr>
        <w:pStyle w:val="Heading2"/>
      </w:pPr>
      <w:bookmarkStart w:id="9" w:name="_Toc434307352"/>
      <w:r w:rsidRPr="003F76AC">
        <w:t>UI</w:t>
      </w:r>
      <w:r w:rsidR="00F150B0" w:rsidRPr="003F76AC">
        <w:t xml:space="preserve"> Details</w:t>
      </w:r>
      <w:bookmarkEnd w:id="9"/>
    </w:p>
    <w:p w:rsidR="007F71DC" w:rsidRDefault="007E2B43" w:rsidP="007E2B43">
      <w:r>
        <w:t xml:space="preserve">The tool uses </w:t>
      </w:r>
      <w:r w:rsidR="007F71DC">
        <w:t>a single</w:t>
      </w:r>
      <w:r>
        <w:t xml:space="preserve"> </w:t>
      </w:r>
      <w:r w:rsidR="008C3D2B">
        <w:t xml:space="preserve">dialog </w:t>
      </w:r>
      <w:r w:rsidR="007F71DC">
        <w:t xml:space="preserve">box </w:t>
      </w:r>
      <w:r>
        <w:t xml:space="preserve">to </w:t>
      </w:r>
      <w:r w:rsidR="008C3D2B">
        <w:t xml:space="preserve">consume </w:t>
      </w:r>
      <w:r>
        <w:t xml:space="preserve">SOAP </w:t>
      </w:r>
      <w:r w:rsidR="00D8231D">
        <w:t>Web Services</w:t>
      </w:r>
      <w:r w:rsidR="007F71DC">
        <w:t xml:space="preserve"> </w:t>
      </w:r>
      <w:r w:rsidR="008C3D2B">
        <w:t xml:space="preserve">that </w:t>
      </w:r>
      <w:r w:rsidR="00C33CBA">
        <w:t xml:space="preserve">Sage </w:t>
      </w:r>
      <w:r w:rsidR="008C3D2B">
        <w:t>X3 offers</w:t>
      </w:r>
      <w:r w:rsidR="007F71DC">
        <w:t>.</w:t>
      </w:r>
      <w:r w:rsidR="000D54DD">
        <w:t xml:space="preserve"> </w:t>
      </w:r>
    </w:p>
    <w:p w:rsidR="007E2B43" w:rsidRPr="007E2B43" w:rsidRDefault="007E2B43" w:rsidP="007E2B43"/>
    <w:p w:rsidR="005C48E6" w:rsidRDefault="002C6A29" w:rsidP="007E2B43">
      <w:pPr>
        <w:rPr>
          <w:rFonts w:ascii="Times New Roman" w:hAnsi="Times New Roman"/>
          <w:sz w:val="22"/>
          <w:szCs w:val="22"/>
        </w:rPr>
      </w:pPr>
      <w:r w:rsidRPr="00A46EA6">
        <w:rPr>
          <w:noProof/>
        </w:rPr>
        <w:drawing>
          <wp:inline distT="0" distB="0" distL="0" distR="0" wp14:anchorId="2E5835CE" wp14:editId="62F72E4B">
            <wp:extent cx="5937884" cy="41997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4" cy="41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6F" w:rsidRDefault="003F7A6F" w:rsidP="007E2B43">
      <w:pPr>
        <w:rPr>
          <w:rFonts w:ascii="Times New Roman" w:hAnsi="Times New Roman"/>
          <w:sz w:val="22"/>
          <w:szCs w:val="22"/>
        </w:rPr>
      </w:pPr>
    </w:p>
    <w:p w:rsidR="003F7A6F" w:rsidRDefault="003F7A6F" w:rsidP="003F7A6F">
      <w:r>
        <w:t>At the top of the interface, you have four options:</w:t>
      </w:r>
    </w:p>
    <w:p w:rsidR="003F7A6F" w:rsidRDefault="003F7A6F" w:rsidP="003F7A6F"/>
    <w:p w:rsidR="003F7A6F" w:rsidRDefault="003F7A6F" w:rsidP="003F7A6F">
      <w:r w:rsidRPr="003F7A6F">
        <w:rPr>
          <w:b/>
        </w:rPr>
        <w:t xml:space="preserve">X3: </w:t>
      </w:r>
      <w:r>
        <w:t xml:space="preserve">Click this button to launch Sage X3. The URL for Sage X3 is derived by concatenating the </w:t>
      </w:r>
      <w:r w:rsidR="00C33CBA">
        <w:t xml:space="preserve">Sage </w:t>
      </w:r>
      <w:r>
        <w:t xml:space="preserve">X3 </w:t>
      </w:r>
      <w:r w:rsidR="003F5D9C">
        <w:t>webs</w:t>
      </w:r>
      <w:r>
        <w:t xml:space="preserve">ite as follows: </w:t>
      </w:r>
    </w:p>
    <w:p w:rsidR="003F7A6F" w:rsidRDefault="003F7A6F" w:rsidP="00210637">
      <w:pPr>
        <w:pStyle w:val="Code"/>
      </w:pPr>
      <w:r>
        <w:t>X3 application location = X3 web site + "/auth/login/page"</w:t>
      </w:r>
    </w:p>
    <w:p w:rsidR="003F7A6F" w:rsidRDefault="003F7A6F" w:rsidP="003F7A6F"/>
    <w:p w:rsidR="003F7A6F" w:rsidRDefault="003F7A6F" w:rsidP="003F7A6F">
      <w:r w:rsidRPr="003F7A6F">
        <w:rPr>
          <w:b/>
        </w:rPr>
        <w:t>Format:</w:t>
      </w:r>
      <w:r>
        <w:t xml:space="preserve"> Click this button to format results on the </w:t>
      </w:r>
      <w:r w:rsidRPr="003F5D9C">
        <w:rPr>
          <w:b/>
        </w:rPr>
        <w:t>Result</w:t>
      </w:r>
      <w:r>
        <w:t xml:space="preserve"> tab</w:t>
      </w:r>
      <w:r w:rsidR="00A815CD">
        <w:t>. The data returned by</w:t>
      </w:r>
      <w:r w:rsidR="00C33CBA">
        <w:t xml:space="preserve"> the</w:t>
      </w:r>
      <w:r w:rsidR="00A815CD">
        <w:t xml:space="preserve"> web server are not formatted</w:t>
      </w:r>
      <w:r w:rsidR="00C33CBA">
        <w:t xml:space="preserve"> </w:t>
      </w:r>
      <w:r w:rsidR="00A815CD">
        <w:t xml:space="preserve">unless you </w:t>
      </w:r>
      <w:r w:rsidR="00C33CBA">
        <w:t>select Beautify</w:t>
      </w:r>
      <w:r>
        <w:t xml:space="preserve"> </w:t>
      </w:r>
      <w:r w:rsidR="00C33CBA">
        <w:t xml:space="preserve">under </w:t>
      </w:r>
      <w:r w:rsidR="00C33CBA" w:rsidRPr="00C33CBA">
        <w:rPr>
          <w:b/>
        </w:rPr>
        <w:t>Call context</w:t>
      </w:r>
      <w:r>
        <w:t>.</w:t>
      </w:r>
    </w:p>
    <w:p w:rsidR="003F7A6F" w:rsidRDefault="003F7A6F" w:rsidP="003F7A6F"/>
    <w:p w:rsidR="003F7A6F" w:rsidRDefault="003F7A6F" w:rsidP="003F7A6F">
      <w:r w:rsidRPr="003F7A6F">
        <w:rPr>
          <w:b/>
        </w:rPr>
        <w:t>Clear:</w:t>
      </w:r>
      <w:r>
        <w:t xml:space="preserve"> Click this button to clear all settings and results.</w:t>
      </w:r>
    </w:p>
    <w:p w:rsidR="00C7498B" w:rsidRDefault="00C7498B" w:rsidP="003F7A6F"/>
    <w:p w:rsidR="003F7A6F" w:rsidRDefault="003F7A6F" w:rsidP="003F7A6F">
      <w:r w:rsidRPr="003F7A6F">
        <w:rPr>
          <w:b/>
        </w:rPr>
        <w:t>Exit:</w:t>
      </w:r>
      <w:r>
        <w:t xml:space="preserve"> Click this button to leave the application</w:t>
      </w:r>
      <w:r w:rsidR="00D8231D">
        <w:t xml:space="preserve">. </w:t>
      </w:r>
    </w:p>
    <w:p w:rsidR="008C3D2B" w:rsidRDefault="008C3D2B" w:rsidP="007E2B43">
      <w:pPr>
        <w:rPr>
          <w:rFonts w:ascii="Times New Roman" w:hAnsi="Times New Roman"/>
          <w:sz w:val="22"/>
          <w:szCs w:val="22"/>
        </w:rPr>
      </w:pPr>
    </w:p>
    <w:p w:rsidR="00F35D1B" w:rsidRDefault="00F35D1B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7F71DC" w:rsidRDefault="007F773D" w:rsidP="00EC4DEC">
      <w:pPr>
        <w:pStyle w:val="Titre3"/>
      </w:pPr>
      <w:r w:rsidRPr="00725843">
        <w:t>Settings</w:t>
      </w:r>
    </w:p>
    <w:p w:rsidR="00500D82" w:rsidRDefault="00500D82" w:rsidP="007F71DC">
      <w:r w:rsidRPr="00E629A8">
        <w:t>Th</w:t>
      </w:r>
      <w:r>
        <w:t xml:space="preserve">is section defines the basic details for the SOAP </w:t>
      </w:r>
      <w:r w:rsidR="00AD1C08">
        <w:t>W</w:t>
      </w:r>
      <w:r>
        <w:t xml:space="preserve">eb </w:t>
      </w:r>
      <w:r w:rsidR="00AD1C08">
        <w:t>S</w:t>
      </w:r>
      <w:r>
        <w:t>ervice</w:t>
      </w:r>
      <w:r w:rsidR="00AD1C08">
        <w:t>s.</w:t>
      </w:r>
      <w:r>
        <w:t xml:space="preserve"> </w:t>
      </w:r>
    </w:p>
    <w:p w:rsidR="00A96C92" w:rsidRDefault="00A96C92" w:rsidP="007F71DC"/>
    <w:p w:rsidR="00C7498B" w:rsidRPr="00187F04" w:rsidRDefault="00187F04" w:rsidP="007F71DC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207D48B6" wp14:editId="19DA9B61">
            <wp:extent cx="5562600" cy="87451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337" cy="8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8" w:rsidRPr="00130E18" w:rsidRDefault="00130E18" w:rsidP="007F71DC">
      <w:pPr>
        <w:rPr>
          <w:b/>
          <w:i/>
          <w:sz w:val="18"/>
          <w:u w:val="single"/>
        </w:rPr>
      </w:pPr>
    </w:p>
    <w:p w:rsidR="005C48E6" w:rsidRDefault="00AD1C08" w:rsidP="007F71DC">
      <w:r>
        <w:rPr>
          <w:b/>
        </w:rPr>
        <w:t xml:space="preserve">Sage </w:t>
      </w:r>
      <w:r w:rsidR="008C3D2B" w:rsidRPr="00F279F3">
        <w:rPr>
          <w:b/>
        </w:rPr>
        <w:t xml:space="preserve">X3 </w:t>
      </w:r>
      <w:r w:rsidR="00C556EF">
        <w:rPr>
          <w:b/>
        </w:rPr>
        <w:t>Website</w:t>
      </w:r>
      <w:r w:rsidR="008C3D2B">
        <w:t xml:space="preserve">: Enter the </w:t>
      </w:r>
      <w:r w:rsidR="007F773D">
        <w:t xml:space="preserve">basic </w:t>
      </w:r>
      <w:r w:rsidR="009510EB">
        <w:t xml:space="preserve">site address </w:t>
      </w:r>
      <w:r w:rsidR="008C3D2B">
        <w:t xml:space="preserve">of your </w:t>
      </w:r>
      <w:r>
        <w:t xml:space="preserve">Sage </w:t>
      </w:r>
      <w:r w:rsidR="008C3D2B">
        <w:t>X3 install</w:t>
      </w:r>
      <w:r w:rsidR="003F5D9C">
        <w:t>ation</w:t>
      </w:r>
      <w:r w:rsidR="008C3D2B">
        <w:t xml:space="preserve">. </w:t>
      </w:r>
      <w:r w:rsidR="007F773D">
        <w:t>The tool</w:t>
      </w:r>
      <w:r>
        <w:t xml:space="preserve"> </w:t>
      </w:r>
      <w:r w:rsidR="007F773D">
        <w:t xml:space="preserve">concatenates </w:t>
      </w:r>
      <w:r w:rsidR="00D96373">
        <w:t>the location strings to this URL</w:t>
      </w:r>
      <w:r>
        <w:t xml:space="preserve"> </w:t>
      </w:r>
      <w:r w:rsidR="00D96373">
        <w:t xml:space="preserve">to determine </w:t>
      </w:r>
      <w:r w:rsidR="003F5D9C">
        <w:t xml:space="preserve">the </w:t>
      </w:r>
      <w:r>
        <w:t>w</w:t>
      </w:r>
      <w:r w:rsidR="007F773D">
        <w:t xml:space="preserve">eb </w:t>
      </w:r>
      <w:r>
        <w:t>s</w:t>
      </w:r>
      <w:r w:rsidR="007F773D">
        <w:t>ervice</w:t>
      </w:r>
      <w:r>
        <w:t>s</w:t>
      </w:r>
      <w:r w:rsidR="007F773D">
        <w:t xml:space="preserve"> location </w:t>
      </w:r>
      <w:r w:rsidR="00D96373">
        <w:t>and Sage X3 login location as follows:</w:t>
      </w:r>
    </w:p>
    <w:p w:rsidR="00D96373" w:rsidRPr="00210637" w:rsidRDefault="00D96373" w:rsidP="00210637">
      <w:pPr>
        <w:pStyle w:val="Code"/>
      </w:pPr>
      <w:r w:rsidRPr="00210637">
        <w:t xml:space="preserve">Web Service location = X3 </w:t>
      </w:r>
      <w:r w:rsidR="00D23405" w:rsidRPr="00210637">
        <w:t>web site</w:t>
      </w:r>
      <w:r w:rsidR="00210637">
        <w:t xml:space="preserve"> </w:t>
      </w:r>
      <w:r w:rsidRPr="00210637">
        <w:t xml:space="preserve">+ </w:t>
      </w:r>
      <w:r w:rsidRPr="00210637">
        <w:rPr>
          <w:highlight w:val="white"/>
        </w:rPr>
        <w:t>"/soap-generic/syracuse/collaboration/syracuse/CAdxWebServiceXmlCC"</w:t>
      </w:r>
    </w:p>
    <w:p w:rsidR="00D01FAB" w:rsidRPr="00210637" w:rsidRDefault="00D01FAB" w:rsidP="00210637">
      <w:pPr>
        <w:pStyle w:val="Code"/>
      </w:pPr>
      <w:r w:rsidRPr="00210637">
        <w:t xml:space="preserve">X3 </w:t>
      </w:r>
      <w:r w:rsidR="00D56618" w:rsidRPr="00210637">
        <w:t xml:space="preserve">application </w:t>
      </w:r>
      <w:r w:rsidRPr="00210637">
        <w:t xml:space="preserve">location = X3 </w:t>
      </w:r>
      <w:r w:rsidR="00D23405" w:rsidRPr="00210637">
        <w:t>web site</w:t>
      </w:r>
      <w:r w:rsidRPr="00210637">
        <w:t xml:space="preserve"> + </w:t>
      </w:r>
      <w:r w:rsidR="00D56618" w:rsidRPr="00210637">
        <w:rPr>
          <w:highlight w:val="white"/>
        </w:rPr>
        <w:t>"/auth/login/page"</w:t>
      </w:r>
    </w:p>
    <w:p w:rsidR="0018457B" w:rsidRPr="007F71DC" w:rsidRDefault="0018457B" w:rsidP="00210637">
      <w:pPr>
        <w:pStyle w:val="Code"/>
      </w:pPr>
    </w:p>
    <w:p w:rsidR="00D96373" w:rsidRDefault="00B14D62" w:rsidP="007F71DC">
      <w:r w:rsidRPr="00F279F3">
        <w:rPr>
          <w:b/>
        </w:rPr>
        <w:t>Pool Alias</w:t>
      </w:r>
      <w:r>
        <w:t xml:space="preserve">: </w:t>
      </w:r>
      <w:r w:rsidR="0060147D">
        <w:t xml:space="preserve">Enter the </w:t>
      </w:r>
      <w:r w:rsidR="00F55144">
        <w:t xml:space="preserve">alias </w:t>
      </w:r>
      <w:r w:rsidR="0060147D">
        <w:t xml:space="preserve">name of the </w:t>
      </w:r>
      <w:r w:rsidR="00F55144">
        <w:t>p</w:t>
      </w:r>
      <w:r w:rsidR="0060147D">
        <w:t xml:space="preserve">ool </w:t>
      </w:r>
      <w:r w:rsidR="00F55144">
        <w:t xml:space="preserve">configuration. Pool configurations are defined in Sage X3 using the </w:t>
      </w:r>
      <w:r w:rsidR="00F55144" w:rsidRPr="00CC0E5E">
        <w:rPr>
          <w:b/>
        </w:rPr>
        <w:t>Classic SOAP Pool</w:t>
      </w:r>
      <w:r w:rsidR="00CC0E5E" w:rsidRPr="00CC0E5E">
        <w:rPr>
          <w:b/>
        </w:rPr>
        <w:t>s</w:t>
      </w:r>
      <w:r w:rsidR="00F55144" w:rsidRPr="00CC0E5E">
        <w:rPr>
          <w:b/>
        </w:rPr>
        <w:t xml:space="preserve"> configuration</w:t>
      </w:r>
      <w:r w:rsidR="00F55144">
        <w:t xml:space="preserve"> entity </w:t>
      </w:r>
      <w:r w:rsidR="00CC0E5E">
        <w:t xml:space="preserve">from the </w:t>
      </w:r>
      <w:r w:rsidR="00F55144" w:rsidRPr="003F5D9C">
        <w:rPr>
          <w:b/>
        </w:rPr>
        <w:t>Administration</w:t>
      </w:r>
      <w:r w:rsidR="00F55144">
        <w:t xml:space="preserve"> </w:t>
      </w:r>
      <w:r w:rsidR="00AD1C08">
        <w:t>menu</w:t>
      </w:r>
      <w:r w:rsidR="008738A2">
        <w:t>.</w:t>
      </w:r>
    </w:p>
    <w:p w:rsidR="00AD1C08" w:rsidRDefault="00AD1C08" w:rsidP="007F71DC"/>
    <w:p w:rsidR="002B14AA" w:rsidRDefault="002B14AA" w:rsidP="007F71DC">
      <w:r>
        <w:rPr>
          <w:b/>
        </w:rPr>
        <w:t>Language</w:t>
      </w:r>
      <w:r w:rsidR="008738A2">
        <w:t xml:space="preserve">: </w:t>
      </w:r>
      <w:r>
        <w:t>Select the l</w:t>
      </w:r>
      <w:r w:rsidRPr="002B14AA">
        <w:t xml:space="preserve">anguage to use for the Sage X3 connection. If not entered, the web service </w:t>
      </w:r>
      <w:r w:rsidR="00AD1C08">
        <w:t>uses</w:t>
      </w:r>
      <w:r w:rsidRPr="002B14AA">
        <w:t xml:space="preserve"> the default language</w:t>
      </w:r>
      <w:r w:rsidR="00AD1C08">
        <w:t xml:space="preserve"> </w:t>
      </w:r>
      <w:r w:rsidRPr="002B14AA">
        <w:t xml:space="preserve">as defined in the pool alias. </w:t>
      </w:r>
    </w:p>
    <w:p w:rsidR="00AD1C08" w:rsidRDefault="00AD1C08" w:rsidP="007F71DC"/>
    <w:p w:rsidR="00ED7B71" w:rsidRPr="009C5344" w:rsidRDefault="00876625" w:rsidP="007F71DC">
      <w:pPr>
        <w:rPr>
          <w:b/>
        </w:rPr>
      </w:pPr>
      <w:r w:rsidRPr="00876625">
        <w:rPr>
          <w:b/>
        </w:rPr>
        <w:t>Pool ID</w:t>
      </w:r>
      <w:r>
        <w:rPr>
          <w:b/>
        </w:rPr>
        <w:t xml:space="preserve">: </w:t>
      </w:r>
      <w:r w:rsidR="009C5344" w:rsidRPr="009764D6">
        <w:t>Pool ID (X3Pid)</w:t>
      </w:r>
      <w:r w:rsidR="00AD1C08">
        <w:t xml:space="preserve"> that services</w:t>
      </w:r>
      <w:r w:rsidR="009C5344" w:rsidRPr="009764D6">
        <w:t xml:space="preserve"> the web service request. This is optional.</w:t>
      </w:r>
    </w:p>
    <w:p w:rsidR="00056417" w:rsidRDefault="002A3BC0" w:rsidP="00EC4DEC">
      <w:pPr>
        <w:pStyle w:val="Titre3"/>
      </w:pPr>
      <w:r w:rsidRPr="00056417">
        <w:t>Authentication</w:t>
      </w:r>
      <w:r w:rsidR="0058769B" w:rsidRPr="00056417">
        <w:t xml:space="preserve"> </w:t>
      </w:r>
    </w:p>
    <w:p w:rsidR="002A3BC0" w:rsidRDefault="0058769B" w:rsidP="000D54DD">
      <w:r w:rsidRPr="00E629A8">
        <w:t>Th</w:t>
      </w:r>
      <w:r w:rsidR="00500D82">
        <w:t xml:space="preserve">is </w:t>
      </w:r>
      <w:r>
        <w:t xml:space="preserve">section defines the authentication </w:t>
      </w:r>
      <w:r w:rsidR="00F371A9">
        <w:t xml:space="preserve">type </w:t>
      </w:r>
      <w:r w:rsidR="00E5365B">
        <w:t>(Basic</w:t>
      </w:r>
      <w:r w:rsidR="001F2FE3">
        <w:t xml:space="preserve"> or </w:t>
      </w:r>
      <w:r w:rsidR="003457F2">
        <w:t>OAuth</w:t>
      </w:r>
      <w:r w:rsidR="00E5365B">
        <w:t xml:space="preserve">) </w:t>
      </w:r>
      <w:r>
        <w:t xml:space="preserve">and the details </w:t>
      </w:r>
      <w:r w:rsidR="00F371A9">
        <w:t xml:space="preserve">of </w:t>
      </w:r>
      <w:r>
        <w:t>that authentication</w:t>
      </w:r>
      <w:r w:rsidR="000D54DD">
        <w:t>.</w:t>
      </w:r>
    </w:p>
    <w:p w:rsidR="00C7498B" w:rsidRDefault="00C7498B" w:rsidP="000D54DD"/>
    <w:p w:rsidR="00C7498B" w:rsidRPr="00C7498B" w:rsidRDefault="00E32975" w:rsidP="000D54DD">
      <w:pPr>
        <w:rPr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44510857" wp14:editId="3907A530">
            <wp:extent cx="5654040" cy="867014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79" cy="8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0" w:rsidRPr="00130E18" w:rsidRDefault="002A3BC0" w:rsidP="000D54DD">
      <w:pPr>
        <w:rPr>
          <w:b/>
          <w:i/>
          <w:sz w:val="18"/>
          <w:u w:val="single"/>
        </w:rPr>
      </w:pPr>
    </w:p>
    <w:p w:rsidR="002A3BC0" w:rsidRDefault="00C272D1" w:rsidP="000D54DD">
      <w:r>
        <w:rPr>
          <w:b/>
        </w:rPr>
        <w:t>Basic</w:t>
      </w:r>
      <w:r>
        <w:t>: Select this option if using Sage X3 basic authentication</w:t>
      </w:r>
      <w:r w:rsidR="000D54DD">
        <w:t>.</w:t>
      </w:r>
    </w:p>
    <w:p w:rsidR="00C20351" w:rsidRDefault="00C20351" w:rsidP="00EC4DEC">
      <w:pPr>
        <w:ind w:left="720"/>
      </w:pPr>
      <w:r>
        <w:rPr>
          <w:b/>
        </w:rPr>
        <w:t>User ID</w:t>
      </w:r>
      <w:r w:rsidRPr="00C20351">
        <w:t>:</w:t>
      </w:r>
      <w:r>
        <w:t xml:space="preserve"> Enter </w:t>
      </w:r>
      <w:r w:rsidR="000D54DD">
        <w:t>your Sage X3</w:t>
      </w:r>
      <w:r>
        <w:t xml:space="preserve"> </w:t>
      </w:r>
      <w:r w:rsidR="0062195D">
        <w:t xml:space="preserve">user </w:t>
      </w:r>
      <w:r>
        <w:t>ID</w:t>
      </w:r>
      <w:r w:rsidR="000D54DD">
        <w:t>.</w:t>
      </w:r>
      <w:r>
        <w:t xml:space="preserve"> </w:t>
      </w:r>
    </w:p>
    <w:p w:rsidR="0062195D" w:rsidRDefault="0062195D" w:rsidP="00EC4DEC">
      <w:pPr>
        <w:ind w:left="720"/>
      </w:pPr>
      <w:r>
        <w:rPr>
          <w:b/>
        </w:rPr>
        <w:t>Password</w:t>
      </w:r>
      <w:r w:rsidRPr="00C20351">
        <w:t>:</w:t>
      </w:r>
      <w:r>
        <w:t xml:space="preserve"> </w:t>
      </w:r>
      <w:r w:rsidR="000D54DD">
        <w:t>Enter your Sage X3 password.</w:t>
      </w:r>
    </w:p>
    <w:p w:rsidR="00C20351" w:rsidRDefault="00C20351" w:rsidP="000D54DD"/>
    <w:p w:rsidR="00C272D1" w:rsidRDefault="003457F2" w:rsidP="000D54DD">
      <w:r>
        <w:rPr>
          <w:b/>
        </w:rPr>
        <w:t>OAuth</w:t>
      </w:r>
      <w:r w:rsidR="00C272D1">
        <w:t>: Select this option if using Sage ID for authentication</w:t>
      </w:r>
      <w:r w:rsidR="000D54DD">
        <w:t>.</w:t>
      </w:r>
    </w:p>
    <w:p w:rsidR="00C20351" w:rsidRDefault="00C81B06" w:rsidP="00EC4DEC">
      <w:pPr>
        <w:ind w:left="720"/>
      </w:pPr>
      <w:r w:rsidRPr="00C81B06">
        <w:rPr>
          <w:b/>
        </w:rPr>
        <w:t>Retrieval URL</w:t>
      </w:r>
      <w:r>
        <w:t xml:space="preserve">: </w:t>
      </w:r>
      <w:r w:rsidR="00261629">
        <w:t xml:space="preserve">Enter </w:t>
      </w:r>
      <w:r w:rsidR="005752B3">
        <w:t>the URL you receive</w:t>
      </w:r>
      <w:r w:rsidR="000D54DD">
        <w:t>d</w:t>
      </w:r>
      <w:r w:rsidR="005752B3">
        <w:t xml:space="preserve"> </w:t>
      </w:r>
      <w:r w:rsidR="00261629">
        <w:t>form Sage X3 when authenticating using OAuth</w:t>
      </w:r>
      <w:r w:rsidR="000D54DD">
        <w:t>.</w:t>
      </w:r>
    </w:p>
    <w:p w:rsidR="00A96C92" w:rsidRDefault="00A96C92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0D54DD" w:rsidRDefault="00A96C92" w:rsidP="001326F1">
      <w:pPr>
        <w:pStyle w:val="Titre3"/>
      </w:pPr>
      <w:r>
        <w:t>Call context</w:t>
      </w:r>
    </w:p>
    <w:p w:rsidR="00E629A8" w:rsidRDefault="00E629A8" w:rsidP="000D54DD">
      <w:r w:rsidRPr="00E629A8">
        <w:t>Th</w:t>
      </w:r>
      <w:r w:rsidR="00996BB3">
        <w:t>is</w:t>
      </w:r>
      <w:r w:rsidRPr="00E629A8">
        <w:t xml:space="preserve"> </w:t>
      </w:r>
      <w:r w:rsidR="00511B4B">
        <w:t xml:space="preserve">section prepares the </w:t>
      </w:r>
      <w:r w:rsidR="009D60AF">
        <w:t xml:space="preserve">request configuration. The </w:t>
      </w:r>
      <w:r w:rsidRPr="003F5D9C">
        <w:rPr>
          <w:rStyle w:val="CodeChar"/>
        </w:rPr>
        <w:t>requestConfig</w:t>
      </w:r>
      <w:r w:rsidRPr="00E629A8">
        <w:t xml:space="preserve"> property in the </w:t>
      </w:r>
      <w:r w:rsidRPr="003F5D9C">
        <w:rPr>
          <w:rStyle w:val="CodeChar"/>
        </w:rPr>
        <w:t>CAdxCallContext</w:t>
      </w:r>
      <w:r w:rsidRPr="00E629A8">
        <w:t xml:space="preserve"> class contains a string with elements separated by the </w:t>
      </w:r>
      <w:r w:rsidR="0018457B">
        <w:t>ampersand (&amp;)</w:t>
      </w:r>
      <w:r w:rsidRPr="00E629A8">
        <w:t xml:space="preserve"> character. It specifies request processing settings</w:t>
      </w:r>
      <w:r w:rsidR="00797B65">
        <w:t xml:space="preserve">. </w:t>
      </w:r>
      <w:r w:rsidR="009A6C0F">
        <w:t>C</w:t>
      </w:r>
      <w:r w:rsidR="009441D0">
        <w:t>lick</w:t>
      </w:r>
      <w:r w:rsidR="0018457B">
        <w:t xml:space="preserve"> </w:t>
      </w:r>
      <w:r w:rsidR="00A96C92">
        <w:rPr>
          <w:b/>
        </w:rPr>
        <w:t>Call context</w:t>
      </w:r>
      <w:r w:rsidR="009441D0">
        <w:t xml:space="preserve"> to view the </w:t>
      </w:r>
      <w:r w:rsidR="009441D0" w:rsidRPr="0018457B">
        <w:rPr>
          <w:rStyle w:val="CodeChar"/>
        </w:rPr>
        <w:t>requestConfig</w:t>
      </w:r>
      <w:r w:rsidR="009441D0">
        <w:t xml:space="preserve"> in the string format</w:t>
      </w:r>
      <w:r w:rsidR="008432FA">
        <w:t>.</w:t>
      </w:r>
    </w:p>
    <w:p w:rsidR="00A96C92" w:rsidRDefault="00A96C92" w:rsidP="000D54DD"/>
    <w:p w:rsidR="00A96C92" w:rsidRPr="00E629A8" w:rsidRDefault="00DA703A" w:rsidP="000D54DD">
      <w:pPr>
        <w:rPr>
          <w:b/>
          <w:i/>
          <w:color w:val="00B050"/>
          <w:u w:val="single"/>
        </w:rPr>
      </w:pPr>
      <w:r>
        <w:rPr>
          <w:noProof/>
        </w:rPr>
        <w:drawing>
          <wp:inline distT="0" distB="0" distL="0" distR="0" wp14:anchorId="3A9B1263" wp14:editId="47ED92E4">
            <wp:extent cx="4495165" cy="174282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251" cy="17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8" w:rsidRPr="00130E18" w:rsidRDefault="00E629A8" w:rsidP="000D54DD">
      <w:pPr>
        <w:rPr>
          <w:b/>
          <w:i/>
          <w:sz w:val="18"/>
          <w:u w:val="single"/>
        </w:rPr>
      </w:pPr>
    </w:p>
    <w:p w:rsidR="001326F1" w:rsidRDefault="001326F1" w:rsidP="000D54DD">
      <w:pPr>
        <w:rPr>
          <w:b/>
        </w:rPr>
      </w:pPr>
      <w:r>
        <w:rPr>
          <w:b/>
        </w:rPr>
        <w:t>Web Services</w:t>
      </w:r>
      <w:r w:rsidR="00C86AC5">
        <w:rPr>
          <w:b/>
        </w:rPr>
        <w:t xml:space="preserve"> </w:t>
      </w:r>
    </w:p>
    <w:p w:rsidR="00725843" w:rsidRDefault="00C86AC5" w:rsidP="001326F1">
      <w:pPr>
        <w:ind w:firstLine="720"/>
      </w:pPr>
      <w:r>
        <w:rPr>
          <w:b/>
        </w:rPr>
        <w:t>Trac</w:t>
      </w:r>
      <w:r w:rsidRPr="001326F1">
        <w:rPr>
          <w:b/>
        </w:rPr>
        <w:t>e</w:t>
      </w:r>
      <w:r w:rsidR="00725843" w:rsidRPr="001326F1">
        <w:rPr>
          <w:b/>
        </w:rPr>
        <w:t>:</w:t>
      </w:r>
      <w:r w:rsidR="00725843">
        <w:t xml:space="preserve"> Select this </w:t>
      </w:r>
      <w:r w:rsidR="001326F1">
        <w:t xml:space="preserve">check box to activate </w:t>
      </w:r>
      <w:r w:rsidR="00A537CD" w:rsidRPr="009764D6">
        <w:t>the web server trace option</w:t>
      </w:r>
      <w:r w:rsidR="001326F1">
        <w:t>.</w:t>
      </w:r>
    </w:p>
    <w:p w:rsidR="00725843" w:rsidRDefault="00C86AC5" w:rsidP="001326F1">
      <w:pPr>
        <w:ind w:firstLine="720"/>
      </w:pPr>
      <w:r>
        <w:rPr>
          <w:b/>
        </w:rPr>
        <w:t>Size</w:t>
      </w:r>
      <w:r w:rsidR="00725843" w:rsidRPr="001326F1">
        <w:rPr>
          <w:b/>
        </w:rPr>
        <w:t>:</w:t>
      </w:r>
      <w:r w:rsidR="00725843">
        <w:t xml:space="preserve"> Enter the </w:t>
      </w:r>
      <w:r w:rsidR="00B37B82">
        <w:t>m</w:t>
      </w:r>
      <w:r w:rsidR="001326F1">
        <w:t>aximum trace file size.</w:t>
      </w:r>
    </w:p>
    <w:p w:rsidR="001326F1" w:rsidRDefault="001326F1" w:rsidP="001326F1">
      <w:pPr>
        <w:ind w:firstLine="720"/>
      </w:pPr>
    </w:p>
    <w:p w:rsidR="001326F1" w:rsidRDefault="001326F1" w:rsidP="000D54DD">
      <w:pPr>
        <w:rPr>
          <w:b/>
        </w:rPr>
      </w:pPr>
      <w:r>
        <w:rPr>
          <w:b/>
        </w:rPr>
        <w:t>Return</w:t>
      </w:r>
    </w:p>
    <w:p w:rsidR="00C83307" w:rsidRPr="00C83307" w:rsidRDefault="00C83307" w:rsidP="00C83307">
      <w:pPr>
        <w:ind w:left="720"/>
      </w:pPr>
      <w:r w:rsidRPr="00C83307">
        <w:rPr>
          <w:b/>
        </w:rPr>
        <w:t xml:space="preserve">Format: </w:t>
      </w:r>
      <w:r w:rsidRPr="00C83307">
        <w:t>Select</w:t>
      </w:r>
      <w:r w:rsidRPr="00C83307">
        <w:rPr>
          <w:b/>
        </w:rPr>
        <w:t xml:space="preserve"> XML or JSON </w:t>
      </w:r>
      <w:r w:rsidRPr="00C83307">
        <w:t>from the drop down menu to return the results in the selected format, XML or JSON.</w:t>
      </w:r>
    </w:p>
    <w:p w:rsidR="00D63823" w:rsidRDefault="00D17F0C" w:rsidP="001326F1">
      <w:pPr>
        <w:ind w:firstLine="720"/>
      </w:pPr>
      <w:r>
        <w:rPr>
          <w:b/>
        </w:rPr>
        <w:t>Beautify</w:t>
      </w:r>
      <w:r w:rsidR="00D63823" w:rsidRPr="00C20351">
        <w:t>:</w:t>
      </w:r>
      <w:r w:rsidR="00D63823">
        <w:t xml:space="preserve"> </w:t>
      </w:r>
      <w:r w:rsidR="00E702F5">
        <w:t>Select this option to f</w:t>
      </w:r>
      <w:r w:rsidR="00E702F5" w:rsidRPr="009764D6">
        <w:t>ormat the return string</w:t>
      </w:r>
      <w:r w:rsidR="003F5D9C">
        <w:t>.</w:t>
      </w:r>
    </w:p>
    <w:p w:rsidR="001326F1" w:rsidRDefault="001326F1" w:rsidP="001326F1">
      <w:pPr>
        <w:ind w:firstLine="720"/>
      </w:pPr>
    </w:p>
    <w:p w:rsidR="001326F1" w:rsidRDefault="00012749" w:rsidP="000D54DD">
      <w:pPr>
        <w:rPr>
          <w:b/>
        </w:rPr>
      </w:pPr>
      <w:r>
        <w:rPr>
          <w:b/>
        </w:rPr>
        <w:t xml:space="preserve">Application </w:t>
      </w:r>
      <w:r w:rsidR="00EC4DEC">
        <w:rPr>
          <w:b/>
        </w:rPr>
        <w:t>Serv</w:t>
      </w:r>
      <w:r w:rsidR="001326F1">
        <w:rPr>
          <w:b/>
        </w:rPr>
        <w:t>er</w:t>
      </w:r>
      <w:r>
        <w:rPr>
          <w:b/>
        </w:rPr>
        <w:t xml:space="preserve"> </w:t>
      </w:r>
    </w:p>
    <w:p w:rsidR="00012749" w:rsidRDefault="00012749" w:rsidP="001326F1">
      <w:pPr>
        <w:ind w:firstLine="720"/>
      </w:pPr>
      <w:r>
        <w:rPr>
          <w:b/>
        </w:rPr>
        <w:t>Trace</w:t>
      </w:r>
      <w:r w:rsidRPr="00C20351">
        <w:t>:</w:t>
      </w:r>
      <w:r>
        <w:t xml:space="preserve"> </w:t>
      </w:r>
      <w:r w:rsidR="005F6CE1">
        <w:t>Select this</w:t>
      </w:r>
      <w:r w:rsidR="00A96C92">
        <w:t xml:space="preserve"> option</w:t>
      </w:r>
      <w:r w:rsidR="005F6CE1">
        <w:t xml:space="preserve"> to </w:t>
      </w:r>
      <w:r w:rsidR="003F5D9C">
        <w:t>a</w:t>
      </w:r>
      <w:r w:rsidR="003F5D9C" w:rsidRPr="009764D6">
        <w:t>ctivate</w:t>
      </w:r>
      <w:r w:rsidR="005F6CE1" w:rsidRPr="009764D6">
        <w:t xml:space="preserve"> the X3 server trace option</w:t>
      </w:r>
      <w:r w:rsidR="003F5D9C">
        <w:t>.</w:t>
      </w:r>
    </w:p>
    <w:p w:rsidR="00012749" w:rsidRDefault="00012749" w:rsidP="001326F1">
      <w:pPr>
        <w:ind w:firstLine="720"/>
      </w:pPr>
      <w:r>
        <w:rPr>
          <w:b/>
        </w:rPr>
        <w:t>Size</w:t>
      </w:r>
      <w:r w:rsidRPr="00C20351">
        <w:t>:</w:t>
      </w:r>
      <w:r>
        <w:t xml:space="preserve"> </w:t>
      </w:r>
      <w:r w:rsidR="00646F91">
        <w:t>Enter the m</w:t>
      </w:r>
      <w:r w:rsidR="00646F91" w:rsidRPr="009764D6">
        <w:t>aximum trace size (Clob size</w:t>
      </w:r>
      <w:r w:rsidR="003F5D9C">
        <w:t xml:space="preserve"> does</w:t>
      </w:r>
      <w:r w:rsidR="00646F91" w:rsidRPr="009764D6">
        <w:t xml:space="preserve"> not change)</w:t>
      </w:r>
      <w:r w:rsidR="003F5D9C">
        <w:t>.</w:t>
      </w:r>
    </w:p>
    <w:p w:rsidR="00281BB6" w:rsidRDefault="009C4BBD" w:rsidP="00F35D1B">
      <w:pPr>
        <w:ind w:left="720"/>
      </w:pPr>
      <w:r>
        <w:rPr>
          <w:b/>
        </w:rPr>
        <w:t>Level</w:t>
      </w:r>
      <w:r w:rsidRPr="00C20351">
        <w:t>:</w:t>
      </w:r>
      <w:r>
        <w:t xml:space="preserve"> </w:t>
      </w:r>
      <w:r w:rsidR="00281BB6">
        <w:t xml:space="preserve">Select </w:t>
      </w:r>
      <w:r w:rsidR="00A96C92" w:rsidRPr="00A96C92">
        <w:rPr>
          <w:b/>
        </w:rPr>
        <w:t>Input</w:t>
      </w:r>
      <w:r w:rsidR="00F6741A">
        <w:rPr>
          <w:b/>
        </w:rPr>
        <w:t xml:space="preserve"> Parameters</w:t>
      </w:r>
      <w:r w:rsidR="00A96C92" w:rsidRPr="009764D6">
        <w:t xml:space="preserve">, </w:t>
      </w:r>
      <w:r w:rsidR="00A96C92" w:rsidRPr="00A96C92">
        <w:rPr>
          <w:b/>
        </w:rPr>
        <w:t>Output</w:t>
      </w:r>
      <w:r w:rsidR="00F6741A">
        <w:rPr>
          <w:b/>
        </w:rPr>
        <w:t xml:space="preserve"> Parameters</w:t>
      </w:r>
      <w:r w:rsidR="00A96C92" w:rsidRPr="009764D6">
        <w:t xml:space="preserve">, </w:t>
      </w:r>
      <w:r w:rsidR="00A96C92">
        <w:t xml:space="preserve">or </w:t>
      </w:r>
      <w:r w:rsidR="00A96C92" w:rsidRPr="00A96C92">
        <w:rPr>
          <w:b/>
        </w:rPr>
        <w:t xml:space="preserve">Input and </w:t>
      </w:r>
      <w:r w:rsidR="00A96C92">
        <w:rPr>
          <w:b/>
        </w:rPr>
        <w:t>O</w:t>
      </w:r>
      <w:r w:rsidR="00A96C92" w:rsidRPr="00A96C92">
        <w:rPr>
          <w:b/>
        </w:rPr>
        <w:t>utput</w:t>
      </w:r>
      <w:r w:rsidR="00F6741A">
        <w:rPr>
          <w:b/>
        </w:rPr>
        <w:t xml:space="preserve"> Parameters</w:t>
      </w:r>
      <w:r w:rsidR="00A96C92">
        <w:t xml:space="preserve"> from the </w:t>
      </w:r>
      <w:r w:rsidR="00241545">
        <w:t>drop</w:t>
      </w:r>
      <w:r w:rsidR="00A96C92">
        <w:t xml:space="preserve"> down menu for t</w:t>
      </w:r>
      <w:r w:rsidR="00281BB6">
        <w:t>he t</w:t>
      </w:r>
      <w:r w:rsidR="00281BB6" w:rsidRPr="009764D6">
        <w:t>race level</w:t>
      </w:r>
      <w:r w:rsidR="003F5D9C">
        <w:t>.</w:t>
      </w:r>
    </w:p>
    <w:p w:rsidR="009C4BBD" w:rsidRDefault="009C4BBD" w:rsidP="00281BB6">
      <w:pPr>
        <w:ind w:left="360"/>
        <w:rPr>
          <w:rFonts w:ascii="Times New Roman" w:hAnsi="Times New Roman"/>
          <w:sz w:val="22"/>
          <w:szCs w:val="22"/>
        </w:rPr>
      </w:pPr>
    </w:p>
    <w:p w:rsidR="003F5D9C" w:rsidRDefault="003F5D9C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1326F1" w:rsidRDefault="001326F1" w:rsidP="004623B5">
      <w:pPr>
        <w:pStyle w:val="Titre3"/>
      </w:pPr>
      <w:r>
        <w:t>Web Service</w:t>
      </w:r>
    </w:p>
    <w:p w:rsidR="00935DAC" w:rsidRDefault="00462F5D" w:rsidP="001326F1">
      <w:r>
        <w:t xml:space="preserve">Use this </w:t>
      </w:r>
      <w:r w:rsidR="004877EB">
        <w:t xml:space="preserve">section </w:t>
      </w:r>
      <w:r>
        <w:t>to select the web service name and</w:t>
      </w:r>
      <w:r w:rsidR="00B4636F">
        <w:t xml:space="preserve"> </w:t>
      </w:r>
      <w:r>
        <w:t xml:space="preserve">method </w:t>
      </w:r>
      <w:r w:rsidR="008040F3">
        <w:t>for calling</w:t>
      </w:r>
      <w:r w:rsidR="00B4636F">
        <w:t xml:space="preserve"> the web service</w:t>
      </w:r>
      <w:r>
        <w:t xml:space="preserve">. The </w:t>
      </w:r>
      <w:r w:rsidR="00B4636F">
        <w:t>w</w:t>
      </w:r>
      <w:r>
        <w:t xml:space="preserve">eb </w:t>
      </w:r>
      <w:r w:rsidR="00B4636F">
        <w:t>s</w:t>
      </w:r>
      <w:r>
        <w:t xml:space="preserve">ervice names are data driven. The values </w:t>
      </w:r>
      <w:r w:rsidR="006B0541">
        <w:t xml:space="preserve">in the </w:t>
      </w:r>
      <w:r w:rsidR="006B0541" w:rsidRPr="006B0541">
        <w:rPr>
          <w:b/>
        </w:rPr>
        <w:t>Select Web Service</w:t>
      </w:r>
      <w:r w:rsidR="00B4636F">
        <w:t xml:space="preserve"> drop</w:t>
      </w:r>
      <w:r w:rsidR="00241545">
        <w:t xml:space="preserve"> </w:t>
      </w:r>
      <w:r w:rsidR="006B0541">
        <w:t xml:space="preserve">down </w:t>
      </w:r>
      <w:r w:rsidR="00B4636F">
        <w:t xml:space="preserve">list </w:t>
      </w:r>
      <w:r w:rsidR="00293798">
        <w:t xml:space="preserve">are </w:t>
      </w:r>
      <w:r>
        <w:t>populated on the fly</w:t>
      </w:r>
      <w:r w:rsidR="006152A6">
        <w:t xml:space="preserve"> by reading </w:t>
      </w:r>
      <w:r w:rsidR="007F7D23">
        <w:t xml:space="preserve">all the </w:t>
      </w:r>
      <w:r w:rsidR="008A37D2">
        <w:t>s</w:t>
      </w:r>
      <w:r>
        <w:t xml:space="preserve">ubfolder names </w:t>
      </w:r>
      <w:r w:rsidR="00AA671E">
        <w:t xml:space="preserve">under </w:t>
      </w:r>
      <w:r>
        <w:t xml:space="preserve">the folder </w:t>
      </w:r>
      <w:r w:rsidRPr="008040F3">
        <w:rPr>
          <w:b/>
        </w:rPr>
        <w:t>ParamFiles</w:t>
      </w:r>
      <w:r w:rsidR="00C01CE3">
        <w:t xml:space="preserve"> to generate th</w:t>
      </w:r>
      <w:r w:rsidR="00B4636F">
        <w:t>is</w:t>
      </w:r>
      <w:r w:rsidR="00C01CE3">
        <w:t xml:space="preserve"> list</w:t>
      </w:r>
      <w:r>
        <w:t xml:space="preserve">. </w:t>
      </w:r>
    </w:p>
    <w:p w:rsidR="00935DAC" w:rsidRDefault="00935DAC" w:rsidP="001326F1"/>
    <w:p w:rsidR="00A96C92" w:rsidRDefault="00A96C92" w:rsidP="001326F1">
      <w:r>
        <w:rPr>
          <w:noProof/>
        </w:rPr>
        <w:drawing>
          <wp:inline distT="0" distB="0" distL="0" distR="0" wp14:anchorId="633B544D" wp14:editId="761DEDA7">
            <wp:extent cx="4343400" cy="245733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64" cy="24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92" w:rsidRDefault="00A96C92" w:rsidP="001326F1"/>
    <w:p w:rsidR="00B4636F" w:rsidRDefault="00907939" w:rsidP="001326F1">
      <w:r>
        <w:t xml:space="preserve">The following example </w:t>
      </w:r>
      <w:r w:rsidR="00B4636F">
        <w:t>illustrates how</w:t>
      </w:r>
      <w:r w:rsidR="00B82AEB">
        <w:t xml:space="preserve"> </w:t>
      </w:r>
      <w:r>
        <w:t xml:space="preserve">to </w:t>
      </w:r>
      <w:r w:rsidR="00B82AEB">
        <w:t>extend the UI to support a new we</w:t>
      </w:r>
      <w:r w:rsidR="00B4636F">
        <w:t>b</w:t>
      </w:r>
      <w:r w:rsidR="00B82AEB">
        <w:t xml:space="preserve"> service for </w:t>
      </w:r>
      <w:r w:rsidR="00935DAC">
        <w:t>Purchase</w:t>
      </w:r>
      <w:r w:rsidR="00B82AEB">
        <w:t xml:space="preserve"> Order</w:t>
      </w:r>
      <w:r w:rsidR="00B4636F">
        <w:t>s.</w:t>
      </w:r>
    </w:p>
    <w:p w:rsidR="004877EB" w:rsidRDefault="00B82AEB" w:rsidP="001326F1">
      <w:r>
        <w:t xml:space="preserve"> </w:t>
      </w:r>
    </w:p>
    <w:p w:rsidR="00241545" w:rsidRDefault="00D316B6" w:rsidP="001326F1">
      <w:r>
        <w:t>In Sage</w:t>
      </w:r>
      <w:r w:rsidR="00B4636F">
        <w:t xml:space="preserve"> </w:t>
      </w:r>
      <w:r>
        <w:t>X3</w:t>
      </w:r>
      <w:r w:rsidR="00B4636F">
        <w:t>,</w:t>
      </w:r>
      <w:r>
        <w:t xml:space="preserve"> publish </w:t>
      </w:r>
      <w:r w:rsidR="00241545">
        <w:t xml:space="preserve">the </w:t>
      </w:r>
      <w:r>
        <w:t xml:space="preserve">object </w:t>
      </w:r>
      <w:r w:rsidRPr="008040F3">
        <w:rPr>
          <w:b/>
        </w:rPr>
        <w:t>POH</w:t>
      </w:r>
      <w:r>
        <w:t xml:space="preserve"> and </w:t>
      </w:r>
      <w:r w:rsidR="00241545">
        <w:t xml:space="preserve">name the web service </w:t>
      </w:r>
      <w:r w:rsidRPr="00241545">
        <w:rPr>
          <w:b/>
        </w:rPr>
        <w:t>WSPOH</w:t>
      </w:r>
      <w:r w:rsidR="00C1299C">
        <w:t>.</w:t>
      </w:r>
      <w:r w:rsidR="00F85364">
        <w:t xml:space="preserve"> </w:t>
      </w:r>
    </w:p>
    <w:p w:rsidR="00241545" w:rsidRDefault="00241545" w:rsidP="001326F1"/>
    <w:p w:rsidR="00D316B6" w:rsidRPr="00241545" w:rsidRDefault="00241545" w:rsidP="00241545">
      <w:pPr>
        <w:pStyle w:val="ListParagraph"/>
        <w:numPr>
          <w:ilvl w:val="0"/>
          <w:numId w:val="28"/>
        </w:numPr>
        <w:rPr>
          <w:b/>
          <w:i/>
          <w:sz w:val="18"/>
          <w:u w:val="single"/>
        </w:rPr>
      </w:pPr>
      <w:r>
        <w:t>Adding “WS” to the name is an</w:t>
      </w:r>
      <w:r w:rsidR="00D8231D">
        <w:t xml:space="preserve"> example of a </w:t>
      </w:r>
      <w:r>
        <w:t xml:space="preserve">naming </w:t>
      </w:r>
      <w:r w:rsidR="00D8231D">
        <w:t>convention</w:t>
      </w:r>
      <w:r>
        <w:t>. It is important to use this same name for the folder.</w:t>
      </w:r>
    </w:p>
    <w:p w:rsidR="00241545" w:rsidRPr="00241545" w:rsidRDefault="00241545" w:rsidP="00241545">
      <w:pPr>
        <w:pStyle w:val="ListParagraph"/>
        <w:rPr>
          <w:b/>
          <w:sz w:val="18"/>
          <w:u w:val="single"/>
        </w:rPr>
      </w:pPr>
    </w:p>
    <w:p w:rsidR="00D316B6" w:rsidRPr="00D316B6" w:rsidRDefault="00D316B6" w:rsidP="00877377">
      <w:pPr>
        <w:pStyle w:val="Puce1"/>
        <w:rPr>
          <w:b/>
          <w:i/>
          <w:sz w:val="18"/>
          <w:u w:val="single"/>
        </w:rPr>
      </w:pPr>
      <w:r>
        <w:t xml:space="preserve">Create </w:t>
      </w:r>
      <w:r w:rsidR="0010458A">
        <w:t xml:space="preserve">the </w:t>
      </w:r>
      <w:r>
        <w:t xml:space="preserve">folder </w:t>
      </w:r>
      <w:r w:rsidRPr="00241545">
        <w:rPr>
          <w:b/>
        </w:rPr>
        <w:t>ParamFiles\Object\WSPOH</w:t>
      </w:r>
      <w:r w:rsidR="00C1299C">
        <w:t>.</w:t>
      </w:r>
      <w:r w:rsidR="00F85364">
        <w:t xml:space="preserve"> </w:t>
      </w:r>
      <w:r w:rsidR="00241545">
        <w:t>Once created, this folder displays in the Select Web Service drop down menu.</w:t>
      </w:r>
    </w:p>
    <w:p w:rsidR="00D316B6" w:rsidRPr="00D316B6" w:rsidRDefault="00D316B6" w:rsidP="00877377">
      <w:pPr>
        <w:pStyle w:val="Puce1"/>
        <w:rPr>
          <w:b/>
          <w:i/>
          <w:sz w:val="18"/>
          <w:u w:val="single"/>
        </w:rPr>
      </w:pPr>
      <w:r>
        <w:t xml:space="preserve">Create </w:t>
      </w:r>
      <w:r w:rsidR="00DE47D9">
        <w:t xml:space="preserve">the required supporting </w:t>
      </w:r>
      <w:r>
        <w:t>file</w:t>
      </w:r>
      <w:r w:rsidR="00D8231D">
        <w:t>s</w:t>
      </w:r>
      <w:r>
        <w:t xml:space="preserve"> </w:t>
      </w:r>
      <w:r w:rsidR="00F85364">
        <w:t>with</w:t>
      </w:r>
      <w:r>
        <w:t xml:space="preserve">in the folder </w:t>
      </w:r>
      <w:r w:rsidRPr="00241545">
        <w:rPr>
          <w:b/>
        </w:rPr>
        <w:t>WSPOH</w:t>
      </w:r>
      <w:r w:rsidR="009C3F17">
        <w:rPr>
          <w:b/>
        </w:rPr>
        <w:t xml:space="preserve"> </w:t>
      </w:r>
      <w:r w:rsidR="009C3F17">
        <w:t xml:space="preserve">to populate the </w:t>
      </w:r>
      <w:r w:rsidR="0010458A">
        <w:t xml:space="preserve">Object </w:t>
      </w:r>
      <w:r w:rsidR="009C3F17">
        <w:t>XML.</w:t>
      </w:r>
    </w:p>
    <w:p w:rsidR="00D316B6" w:rsidRPr="00130E18" w:rsidRDefault="00D316B6" w:rsidP="001326F1">
      <w:pPr>
        <w:rPr>
          <w:b/>
          <w:i/>
          <w:sz w:val="18"/>
          <w:u w:val="single"/>
        </w:rPr>
      </w:pPr>
    </w:p>
    <w:p w:rsidR="00C80592" w:rsidRDefault="002A0D15" w:rsidP="001326F1">
      <w:r>
        <w:rPr>
          <w:b/>
        </w:rPr>
        <w:t xml:space="preserve">Select </w:t>
      </w:r>
      <w:r w:rsidR="004877EB">
        <w:rPr>
          <w:b/>
        </w:rPr>
        <w:t>Web Service</w:t>
      </w:r>
      <w:r w:rsidR="004877EB">
        <w:t xml:space="preserve">: </w:t>
      </w:r>
      <w:r w:rsidR="00D8492C">
        <w:t>This list contains a list of web services that you publish</w:t>
      </w:r>
      <w:r w:rsidR="00711D68">
        <w:t>ed</w:t>
      </w:r>
      <w:r w:rsidR="00D8492C">
        <w:t xml:space="preserve"> in Sage X</w:t>
      </w:r>
      <w:r w:rsidR="005F56C6">
        <w:t>3</w:t>
      </w:r>
      <w:r w:rsidR="00D8492C">
        <w:t xml:space="preserve">. </w:t>
      </w:r>
      <w:r w:rsidR="00D4317A">
        <w:t xml:space="preserve">Sage X3 allows </w:t>
      </w:r>
      <w:r w:rsidR="008040F3" w:rsidRPr="0028340E">
        <w:t xml:space="preserve">for </w:t>
      </w:r>
      <w:r w:rsidR="00D4317A">
        <w:t>publishing</w:t>
      </w:r>
      <w:r w:rsidR="008040F3">
        <w:t xml:space="preserve"> </w:t>
      </w:r>
      <w:r w:rsidR="0028340E">
        <w:t xml:space="preserve">of </w:t>
      </w:r>
      <w:r w:rsidR="00D4317A">
        <w:t>two types of web services</w:t>
      </w:r>
      <w:r w:rsidR="00B4636F">
        <w:t>:</w:t>
      </w:r>
      <w:r w:rsidR="00D4317A">
        <w:t xml:space="preserve"> objects</w:t>
      </w:r>
      <w:r w:rsidR="008040F3">
        <w:t xml:space="preserve"> and sub</w:t>
      </w:r>
      <w:r w:rsidR="002F08E0">
        <w:t xml:space="preserve">programs. </w:t>
      </w:r>
    </w:p>
    <w:p w:rsidR="00D8492C" w:rsidRDefault="00C80592" w:rsidP="004623B5">
      <w:pPr>
        <w:pStyle w:val="ListParagraph"/>
        <w:numPr>
          <w:ilvl w:val="0"/>
          <w:numId w:val="25"/>
        </w:numPr>
      </w:pPr>
      <w:r>
        <w:t>T</w:t>
      </w:r>
      <w:r w:rsidR="00F058AA">
        <w:t>he web service methods</w:t>
      </w:r>
      <w:r w:rsidR="008040F3">
        <w:t xml:space="preserve"> populate automatically</w:t>
      </w:r>
      <w:r w:rsidR="00F058AA">
        <w:t xml:space="preserve"> based on the type of web service</w:t>
      </w:r>
      <w:r w:rsidR="008040F3">
        <w:t xml:space="preserve"> </w:t>
      </w:r>
      <w:r w:rsidR="00F058AA">
        <w:t>select</w:t>
      </w:r>
      <w:r w:rsidR="00BF2FD9">
        <w:t>ed</w:t>
      </w:r>
      <w:r w:rsidR="00241545">
        <w:t>.</w:t>
      </w:r>
    </w:p>
    <w:p w:rsidR="004877EB" w:rsidRDefault="004877EB" w:rsidP="001326F1"/>
    <w:p w:rsidR="00541DA1" w:rsidRDefault="00BA08F1" w:rsidP="001326F1">
      <w:r>
        <w:rPr>
          <w:b/>
        </w:rPr>
        <w:t>Select method</w:t>
      </w:r>
      <w:r>
        <w:t xml:space="preserve">: Select </w:t>
      </w:r>
      <w:r w:rsidR="004623B5">
        <w:t xml:space="preserve">the </w:t>
      </w:r>
      <w:r w:rsidR="00D316B6">
        <w:t xml:space="preserve">web service method you want to call. </w:t>
      </w:r>
    </w:p>
    <w:p w:rsidR="00BA08F1" w:rsidRDefault="00E83A50" w:rsidP="004623B5">
      <w:pPr>
        <w:pStyle w:val="ListParagraph"/>
        <w:numPr>
          <w:ilvl w:val="0"/>
          <w:numId w:val="26"/>
        </w:numPr>
      </w:pPr>
      <w:r>
        <w:t xml:space="preserve">The web service methods </w:t>
      </w:r>
      <w:r w:rsidR="008040F3">
        <w:t>populate automatically</w:t>
      </w:r>
      <w:r>
        <w:t xml:space="preserve"> based on the type of web service you</w:t>
      </w:r>
      <w:r w:rsidR="004623B5" w:rsidRPr="004623B5">
        <w:t xml:space="preserve"> </w:t>
      </w:r>
      <w:r w:rsidR="008040F3">
        <w:t>selected</w:t>
      </w:r>
      <w:r w:rsidR="00241545">
        <w:t xml:space="preserve">. </w:t>
      </w:r>
      <w:r w:rsidR="00F058AA" w:rsidRPr="00E83A50">
        <w:t>Other UI elements are enabled</w:t>
      </w:r>
      <w:r w:rsidR="008040F3">
        <w:t xml:space="preserve">, </w:t>
      </w:r>
      <w:r w:rsidR="00F058AA" w:rsidRPr="00E83A50">
        <w:t>disabled</w:t>
      </w:r>
      <w:r w:rsidR="008040F3">
        <w:t>, or auto</w:t>
      </w:r>
      <w:r w:rsidR="008040F3" w:rsidRPr="00E83A50">
        <w:t xml:space="preserve"> populated</w:t>
      </w:r>
      <w:r w:rsidR="00F058AA" w:rsidRPr="00E83A50">
        <w:t xml:space="preserve"> based on the method you select</w:t>
      </w:r>
      <w:r w:rsidR="004623B5">
        <w:t>.</w:t>
      </w:r>
    </w:p>
    <w:p w:rsidR="006632EA" w:rsidRDefault="006632EA" w:rsidP="006632EA">
      <w:pPr>
        <w:pStyle w:val="ListParagraph"/>
      </w:pPr>
    </w:p>
    <w:p w:rsidR="006632EA" w:rsidRDefault="006632EA" w:rsidP="006632EA">
      <w:r w:rsidRPr="006632EA">
        <w:rPr>
          <w:b/>
        </w:rPr>
        <w:t>Call WS Method:</w:t>
      </w:r>
      <w:r>
        <w:t xml:space="preserve"> Use this button to perform the web service operation you have selected and configured. </w:t>
      </w:r>
    </w:p>
    <w:p w:rsidR="006632EA" w:rsidRPr="006632EA" w:rsidRDefault="006632EA" w:rsidP="006632EA">
      <w:pPr>
        <w:rPr>
          <w:b/>
        </w:rPr>
      </w:pPr>
    </w:p>
    <w:p w:rsidR="00CC7DB6" w:rsidRDefault="00CC7DB6" w:rsidP="004623B5">
      <w:pPr>
        <w:pStyle w:val="Titre3"/>
      </w:pPr>
      <w:r>
        <w:t xml:space="preserve">List Size </w:t>
      </w:r>
    </w:p>
    <w:p w:rsidR="00797597" w:rsidRDefault="00797597" w:rsidP="00957697">
      <w:r>
        <w:rPr>
          <w:b/>
        </w:rPr>
        <w:t>No of lines</w:t>
      </w:r>
      <w:r>
        <w:t xml:space="preserve">: Enter the number of records you want to return for </w:t>
      </w:r>
      <w:r w:rsidR="004623B5">
        <w:t>the</w:t>
      </w:r>
      <w:r>
        <w:t xml:space="preserve"> </w:t>
      </w:r>
      <w:r w:rsidR="001E7170">
        <w:t>Query</w:t>
      </w:r>
      <w:r w:rsidR="004623B5">
        <w:t>.</w:t>
      </w:r>
    </w:p>
    <w:p w:rsidR="004623B5" w:rsidRDefault="000F4AB6" w:rsidP="004623B5">
      <w:pPr>
        <w:pStyle w:val="Titre3"/>
      </w:pPr>
      <w:r>
        <w:t>Criteria</w:t>
      </w:r>
      <w:r w:rsidR="004C7B99">
        <w:t xml:space="preserve"> </w:t>
      </w:r>
    </w:p>
    <w:p w:rsidR="000F4AB6" w:rsidRDefault="004C7B99" w:rsidP="00957697">
      <w:r>
        <w:t>U</w:t>
      </w:r>
      <w:r w:rsidR="000F4AB6">
        <w:t xml:space="preserve">se this section to define the filters you want to use for </w:t>
      </w:r>
      <w:r w:rsidR="008040F3">
        <w:t>the</w:t>
      </w:r>
      <w:r w:rsidR="000F4AB6">
        <w:t xml:space="preserve"> Query and Read methods. </w:t>
      </w:r>
    </w:p>
    <w:p w:rsidR="00FD20D0" w:rsidRDefault="00FD20D0" w:rsidP="00957697"/>
    <w:p w:rsidR="006A0FD4" w:rsidRPr="006A0FD4" w:rsidRDefault="00F87A30" w:rsidP="00957697">
      <w:r>
        <w:rPr>
          <w:b/>
        </w:rPr>
        <w:t>Criteria</w:t>
      </w:r>
      <w:r w:rsidR="000F4AB6">
        <w:t xml:space="preserve">: Enter the </w:t>
      </w:r>
      <w:r w:rsidR="006A0FD4">
        <w:t xml:space="preserve">filter values for </w:t>
      </w:r>
      <w:r w:rsidR="00E052F1">
        <w:t>the</w:t>
      </w:r>
      <w:r w:rsidR="006A0FD4">
        <w:t xml:space="preserve"> Query</w:t>
      </w:r>
      <w:r w:rsidR="00F85364">
        <w:t xml:space="preserve"> </w:t>
      </w:r>
      <w:r w:rsidR="00A4330D">
        <w:t>or</w:t>
      </w:r>
      <w:r w:rsidR="00F85364">
        <w:t xml:space="preserve"> </w:t>
      </w:r>
      <w:r w:rsidR="006A0FD4">
        <w:t xml:space="preserve">Read operation. </w:t>
      </w:r>
      <w:r w:rsidR="006A0FD4" w:rsidRPr="006A0FD4">
        <w:t>In this section you enter just the values, the fields names are picked from the web service description.</w:t>
      </w:r>
    </w:p>
    <w:p w:rsidR="00957697" w:rsidRDefault="00EC57AF" w:rsidP="00957697">
      <w:pPr>
        <w:pStyle w:val="Titre3"/>
      </w:pPr>
      <w:r>
        <w:t>Delete Lines</w:t>
      </w:r>
    </w:p>
    <w:p w:rsidR="00226DC4" w:rsidRDefault="007B0C39" w:rsidP="00957697">
      <w:r>
        <w:t xml:space="preserve">Sage X3 allows you to </w:t>
      </w:r>
      <w:r w:rsidR="00812866">
        <w:t>delete</w:t>
      </w:r>
      <w:r>
        <w:t xml:space="preserve"> the detail lines </w:t>
      </w:r>
      <w:r w:rsidR="001E32EF">
        <w:t xml:space="preserve">for </w:t>
      </w:r>
      <w:r>
        <w:t>a given object. For example</w:t>
      </w:r>
      <w:r w:rsidR="0081499D">
        <w:t>,</w:t>
      </w:r>
      <w:r>
        <w:t xml:space="preserve"> you can delete a Customer address from </w:t>
      </w:r>
      <w:r w:rsidR="00957697">
        <w:t xml:space="preserve">a </w:t>
      </w:r>
      <w:r>
        <w:t>customer object</w:t>
      </w:r>
      <w:r w:rsidR="008B1338">
        <w:t xml:space="preserve">, or Line item details from </w:t>
      </w:r>
      <w:r w:rsidR="00957697">
        <w:t xml:space="preserve">a </w:t>
      </w:r>
      <w:r w:rsidR="008B1338">
        <w:t>Sales Order</w:t>
      </w:r>
      <w:r w:rsidR="0073436F">
        <w:t xml:space="preserve"> object</w:t>
      </w:r>
      <w:r w:rsidR="008B1338">
        <w:t xml:space="preserve">. Use </w:t>
      </w:r>
      <w:r w:rsidR="00226DC4">
        <w:t xml:space="preserve">this section to define the </w:t>
      </w:r>
      <w:r w:rsidR="0049037C">
        <w:t xml:space="preserve">details for </w:t>
      </w:r>
      <w:r w:rsidR="00957697">
        <w:t xml:space="preserve">the </w:t>
      </w:r>
      <w:r w:rsidR="001A637A">
        <w:t xml:space="preserve">delete </w:t>
      </w:r>
      <w:r w:rsidR="00253D5F">
        <w:t xml:space="preserve">line </w:t>
      </w:r>
      <w:r w:rsidR="001A637A">
        <w:t>operation</w:t>
      </w:r>
      <w:r w:rsidR="0081499D">
        <w:t>.</w:t>
      </w:r>
      <w:r w:rsidR="00226DC4">
        <w:t xml:space="preserve"> </w:t>
      </w:r>
    </w:p>
    <w:p w:rsidR="001E2F09" w:rsidRPr="001E2F09" w:rsidRDefault="001E2F09" w:rsidP="00957697"/>
    <w:p w:rsidR="0054190E" w:rsidRDefault="001E2F09" w:rsidP="00957697">
      <w:r w:rsidRPr="001E2F09">
        <w:rPr>
          <w:b/>
        </w:rPr>
        <w:t>Block Key</w:t>
      </w:r>
      <w:r w:rsidR="00226DC4" w:rsidRPr="001E2F09">
        <w:t xml:space="preserve">: </w:t>
      </w:r>
      <w:r w:rsidR="00241545">
        <w:t xml:space="preserve">Enter the block name that you want to delete. </w:t>
      </w:r>
    </w:p>
    <w:p w:rsidR="00226DC4" w:rsidRDefault="00FD3E15" w:rsidP="00F35D1B">
      <w:r>
        <w:t xml:space="preserve">Each master </w:t>
      </w:r>
      <w:r w:rsidR="00DC3AD3">
        <w:t>can</w:t>
      </w:r>
      <w:r>
        <w:t xml:space="preserve"> have one or more details. Each detail line is defined by a block key, refer to XML definitions for details. </w:t>
      </w:r>
    </w:p>
    <w:p w:rsidR="00FD20D0" w:rsidRDefault="00FD20D0" w:rsidP="00957697"/>
    <w:p w:rsidR="001E2F09" w:rsidRPr="001E2F09" w:rsidRDefault="001E2F09" w:rsidP="00957697">
      <w:r>
        <w:rPr>
          <w:b/>
        </w:rPr>
        <w:t>Line</w:t>
      </w:r>
      <w:r w:rsidR="0097426B">
        <w:rPr>
          <w:b/>
        </w:rPr>
        <w:t xml:space="preserve"> </w:t>
      </w:r>
      <w:r w:rsidRPr="001E2F09">
        <w:rPr>
          <w:b/>
        </w:rPr>
        <w:t>Key</w:t>
      </w:r>
      <w:r w:rsidR="0097426B">
        <w:rPr>
          <w:b/>
        </w:rPr>
        <w:t>s</w:t>
      </w:r>
      <w:r w:rsidRPr="001E2F09">
        <w:t xml:space="preserve">: </w:t>
      </w:r>
      <w:r w:rsidR="00E30939">
        <w:t>Specify the line number you want to delete</w:t>
      </w:r>
    </w:p>
    <w:p w:rsidR="00F61E75" w:rsidRDefault="00FD20D0" w:rsidP="00FD20D0">
      <w:pPr>
        <w:pStyle w:val="Titre3"/>
      </w:pPr>
      <w:r>
        <w:t>Action</w:t>
      </w:r>
      <w:r w:rsidR="00F61E75">
        <w:t xml:space="preserve"> </w:t>
      </w:r>
    </w:p>
    <w:p w:rsidR="0054190E" w:rsidRDefault="00F61E75" w:rsidP="00957697">
      <w:r w:rsidRPr="00A46D1F">
        <w:rPr>
          <w:b/>
        </w:rPr>
        <w:t>Action Code</w:t>
      </w:r>
      <w:r w:rsidRPr="00A46D1F">
        <w:t xml:space="preserve">: </w:t>
      </w:r>
      <w:r w:rsidR="0054190E">
        <w:t xml:space="preserve">Enter the object action code here. </w:t>
      </w:r>
    </w:p>
    <w:p w:rsidR="00CE1C16" w:rsidRDefault="00825012" w:rsidP="00F35D1B">
      <w:r w:rsidRPr="00825012">
        <w:t xml:space="preserve">Sage X3 </w:t>
      </w:r>
      <w:r w:rsidR="008E1CF1">
        <w:t>object allow</w:t>
      </w:r>
      <w:r w:rsidR="00DC3AD3">
        <w:t>s</w:t>
      </w:r>
      <w:r w:rsidR="008E1CF1">
        <w:t xml:space="preserve"> </w:t>
      </w:r>
      <w:r w:rsidR="00CE1C16">
        <w:t>a</w:t>
      </w:r>
      <w:r w:rsidR="00CE1C16" w:rsidRPr="00CE1C16">
        <w:t>dditional object actions</w:t>
      </w:r>
      <w:r w:rsidR="00DC3AD3">
        <w:t>—such as the b</w:t>
      </w:r>
      <w:r w:rsidR="00CE1C16" w:rsidRPr="00CE1C16">
        <w:t>utton code in</w:t>
      </w:r>
      <w:r w:rsidR="00DC3AD3">
        <w:t xml:space="preserve"> the</w:t>
      </w:r>
      <w:r w:rsidR="00CE1C16" w:rsidRPr="00CE1C16">
        <w:t xml:space="preserve"> object </w:t>
      </w:r>
      <w:r w:rsidR="00DC3AD3" w:rsidRPr="00CE1C16">
        <w:t>dictionary</w:t>
      </w:r>
      <w:r w:rsidR="00DC3AD3">
        <w:t>—</w:t>
      </w:r>
      <w:r w:rsidR="0054190E">
        <w:t>to be</w:t>
      </w:r>
      <w:r w:rsidR="00CE1C16" w:rsidRPr="00CE1C16">
        <w:t xml:space="preserve"> accessed</w:t>
      </w:r>
      <w:r w:rsidR="00786167">
        <w:t xml:space="preserve"> through </w:t>
      </w:r>
      <w:r w:rsidR="00FD20D0">
        <w:t xml:space="preserve">a </w:t>
      </w:r>
      <w:r w:rsidR="00786167">
        <w:t xml:space="preserve">web </w:t>
      </w:r>
      <w:r w:rsidR="000446CA">
        <w:t>service</w:t>
      </w:r>
      <w:r w:rsidR="00CE1C16" w:rsidRPr="00CE1C16">
        <w:t xml:space="preserve">. Refer to </w:t>
      </w:r>
      <w:r w:rsidR="00DC3AD3">
        <w:t xml:space="preserve">the </w:t>
      </w:r>
      <w:r w:rsidR="00CE1C16" w:rsidRPr="00CE1C16">
        <w:t xml:space="preserve">ADXSER tag of the XML description file. </w:t>
      </w:r>
      <w:r w:rsidR="00BF1993">
        <w:t xml:space="preserve"> </w:t>
      </w:r>
    </w:p>
    <w:p w:rsidR="00FD20D0" w:rsidRDefault="00FD20D0" w:rsidP="00957697"/>
    <w:p w:rsidR="006439C4" w:rsidRPr="00CE1C16" w:rsidRDefault="006439C4" w:rsidP="00FD20D0">
      <w:pPr>
        <w:pStyle w:val="ListParagraph"/>
        <w:numPr>
          <w:ilvl w:val="0"/>
          <w:numId w:val="27"/>
        </w:numPr>
      </w:pPr>
      <w:r>
        <w:t>Each action m</w:t>
      </w:r>
      <w:r w:rsidR="00DC3AD3">
        <w:t>ight</w:t>
      </w:r>
      <w:r>
        <w:t xml:space="preserve"> require parameters</w:t>
      </w:r>
      <w:r w:rsidR="00DC3AD3">
        <w:t>. Yo</w:t>
      </w:r>
      <w:r>
        <w:t xml:space="preserve">u need </w:t>
      </w:r>
      <w:r w:rsidR="0054190E">
        <w:t xml:space="preserve">to </w:t>
      </w:r>
      <w:r>
        <w:t>pass the appropriate parameter for the actions</w:t>
      </w:r>
      <w:r w:rsidR="00FD20D0">
        <w:t>.</w:t>
      </w:r>
    </w:p>
    <w:p w:rsidR="00A46D1F" w:rsidRPr="00A46D1F" w:rsidRDefault="00A46D1F" w:rsidP="00957697"/>
    <w:p w:rsidR="00FD20D0" w:rsidRDefault="00BF2D25" w:rsidP="00FD20D0">
      <w:pPr>
        <w:pStyle w:val="Titre3"/>
        <w:rPr>
          <w:color w:val="000000"/>
        </w:rPr>
      </w:pPr>
      <w:r>
        <w:t>Object XML</w:t>
      </w:r>
      <w:r w:rsidR="00070539" w:rsidRPr="00222C67">
        <w:rPr>
          <w:color w:val="000000"/>
        </w:rPr>
        <w:t xml:space="preserve"> </w:t>
      </w:r>
    </w:p>
    <w:p w:rsidR="00A46D1F" w:rsidRDefault="00EA07D2" w:rsidP="00FD20D0">
      <w:pPr>
        <w:rPr>
          <w:color w:val="000000"/>
        </w:rPr>
      </w:pPr>
      <w:r w:rsidRPr="00222C67">
        <w:rPr>
          <w:color w:val="000000"/>
        </w:rPr>
        <w:t>W</w:t>
      </w:r>
      <w:r w:rsidRPr="00EA07D2">
        <w:rPr>
          <w:color w:val="000000"/>
        </w:rPr>
        <w:t>eb serv</w:t>
      </w:r>
      <w:r w:rsidR="00E43EE1">
        <w:rPr>
          <w:color w:val="000000"/>
        </w:rPr>
        <w:t>ice</w:t>
      </w:r>
      <w:r w:rsidRPr="00EA07D2">
        <w:rPr>
          <w:color w:val="000000"/>
        </w:rPr>
        <w:t xml:space="preserve"> </w:t>
      </w:r>
      <w:r>
        <w:rPr>
          <w:color w:val="000000"/>
        </w:rPr>
        <w:t>o</w:t>
      </w:r>
      <w:r w:rsidRPr="00EA07D2">
        <w:rPr>
          <w:color w:val="000000"/>
        </w:rPr>
        <w:t xml:space="preserve">perations like </w:t>
      </w:r>
      <w:r w:rsidR="00A27695">
        <w:rPr>
          <w:color w:val="000000"/>
        </w:rPr>
        <w:t xml:space="preserve">Run, </w:t>
      </w:r>
      <w:r w:rsidRPr="00EA07D2">
        <w:rPr>
          <w:color w:val="000000"/>
        </w:rPr>
        <w:t xml:space="preserve">Save, </w:t>
      </w:r>
      <w:r w:rsidR="00A27695">
        <w:rPr>
          <w:color w:val="000000"/>
        </w:rPr>
        <w:t xml:space="preserve">and </w:t>
      </w:r>
      <w:r w:rsidRPr="00EA07D2">
        <w:rPr>
          <w:color w:val="000000"/>
        </w:rPr>
        <w:t>Action Code</w:t>
      </w:r>
      <w:r w:rsidR="008639B6">
        <w:rPr>
          <w:color w:val="000000"/>
        </w:rPr>
        <w:t xml:space="preserve"> </w:t>
      </w:r>
      <w:r w:rsidR="00070539" w:rsidRPr="00222C67">
        <w:rPr>
          <w:color w:val="000000"/>
        </w:rPr>
        <w:t>require</w:t>
      </w:r>
      <w:r w:rsidR="00192ADA">
        <w:rPr>
          <w:color w:val="000000"/>
        </w:rPr>
        <w:t>s</w:t>
      </w:r>
      <w:r w:rsidR="00070539" w:rsidRPr="00222C67">
        <w:rPr>
          <w:color w:val="000000"/>
        </w:rPr>
        <w:t xml:space="preserve"> </w:t>
      </w:r>
      <w:r w:rsidR="00A27695" w:rsidRPr="00222C67">
        <w:rPr>
          <w:color w:val="000000"/>
        </w:rPr>
        <w:t xml:space="preserve">you to pass </w:t>
      </w:r>
      <w:r w:rsidR="00192ADA">
        <w:rPr>
          <w:color w:val="000000"/>
        </w:rPr>
        <w:t xml:space="preserve">input </w:t>
      </w:r>
      <w:r w:rsidR="00BC2A6B">
        <w:rPr>
          <w:color w:val="000000"/>
        </w:rPr>
        <w:t>values</w:t>
      </w:r>
      <w:r w:rsidR="00BC2A6B" w:rsidRPr="00222C67">
        <w:rPr>
          <w:color w:val="000000"/>
        </w:rPr>
        <w:t xml:space="preserve"> </w:t>
      </w:r>
      <w:r w:rsidR="00192ADA">
        <w:rPr>
          <w:color w:val="000000"/>
        </w:rPr>
        <w:t xml:space="preserve">through </w:t>
      </w:r>
      <w:r w:rsidR="0028340E">
        <w:rPr>
          <w:color w:val="000000"/>
        </w:rPr>
        <w:t xml:space="preserve">the </w:t>
      </w:r>
      <w:r w:rsidR="00BC2A6B">
        <w:rPr>
          <w:color w:val="000000"/>
        </w:rPr>
        <w:t>Object XML</w:t>
      </w:r>
      <w:r w:rsidR="00BC2A6B" w:rsidRPr="00222C67">
        <w:rPr>
          <w:color w:val="000000"/>
        </w:rPr>
        <w:t xml:space="preserve"> </w:t>
      </w:r>
      <w:r w:rsidR="00A27695" w:rsidRPr="00222C67">
        <w:rPr>
          <w:color w:val="000000"/>
        </w:rPr>
        <w:t>parameter</w:t>
      </w:r>
      <w:r w:rsidRPr="00222C67">
        <w:rPr>
          <w:color w:val="000000"/>
        </w:rPr>
        <w:t xml:space="preserve">. </w:t>
      </w:r>
      <w:r w:rsidR="0016089A" w:rsidRPr="00222C67">
        <w:rPr>
          <w:color w:val="000000"/>
        </w:rPr>
        <w:t xml:space="preserve">Sage X3 web services allow you to </w:t>
      </w:r>
      <w:r w:rsidR="00FD20D0">
        <w:rPr>
          <w:color w:val="000000"/>
        </w:rPr>
        <w:t>enter</w:t>
      </w:r>
      <w:r w:rsidR="0016089A" w:rsidRPr="00222C67">
        <w:rPr>
          <w:color w:val="000000"/>
        </w:rPr>
        <w:t xml:space="preserve"> these value</w:t>
      </w:r>
      <w:r w:rsidR="0054190E">
        <w:rPr>
          <w:color w:val="000000"/>
        </w:rPr>
        <w:t>s</w:t>
      </w:r>
      <w:r w:rsidR="0016089A" w:rsidRPr="00222C67">
        <w:rPr>
          <w:color w:val="000000"/>
        </w:rPr>
        <w:t xml:space="preserve"> </w:t>
      </w:r>
      <w:r w:rsidR="006A08DC" w:rsidRPr="00222C67">
        <w:rPr>
          <w:color w:val="000000"/>
        </w:rPr>
        <w:t xml:space="preserve">either in XML or JSON. </w:t>
      </w:r>
      <w:r w:rsidR="003E52B8" w:rsidRPr="00222C67">
        <w:rPr>
          <w:color w:val="000000"/>
        </w:rPr>
        <w:t>Th</w:t>
      </w:r>
      <w:r w:rsidR="002805DA" w:rsidRPr="00222C67">
        <w:rPr>
          <w:color w:val="000000"/>
        </w:rPr>
        <w:t>is</w:t>
      </w:r>
      <w:r w:rsidR="003E52B8" w:rsidRPr="00222C67">
        <w:rPr>
          <w:color w:val="000000"/>
        </w:rPr>
        <w:t xml:space="preserve"> tool includes </w:t>
      </w:r>
      <w:r w:rsidR="00D17917" w:rsidRPr="00222C67">
        <w:rPr>
          <w:color w:val="000000"/>
        </w:rPr>
        <w:t xml:space="preserve">the </w:t>
      </w:r>
      <w:r w:rsidR="0028340E">
        <w:rPr>
          <w:color w:val="000000"/>
        </w:rPr>
        <w:t xml:space="preserve">Object </w:t>
      </w:r>
      <w:r w:rsidR="006F62F0">
        <w:rPr>
          <w:color w:val="000000"/>
        </w:rPr>
        <w:t xml:space="preserve">XML </w:t>
      </w:r>
      <w:r w:rsidR="003E52B8" w:rsidRPr="00222C67">
        <w:rPr>
          <w:color w:val="000000"/>
        </w:rPr>
        <w:t xml:space="preserve">parameters for </w:t>
      </w:r>
      <w:r w:rsidR="00F029C5" w:rsidRPr="00222C67">
        <w:rPr>
          <w:color w:val="000000"/>
        </w:rPr>
        <w:t xml:space="preserve">sample web services. These </w:t>
      </w:r>
      <w:r w:rsidR="00337F79" w:rsidRPr="00222C67">
        <w:rPr>
          <w:color w:val="000000"/>
        </w:rPr>
        <w:t>files</w:t>
      </w:r>
      <w:r w:rsidR="0028340E">
        <w:rPr>
          <w:color w:val="000000"/>
        </w:rPr>
        <w:t>,</w:t>
      </w:r>
      <w:r w:rsidR="00F029C5" w:rsidRPr="00222C67">
        <w:rPr>
          <w:color w:val="000000"/>
        </w:rPr>
        <w:t xml:space="preserve"> include</w:t>
      </w:r>
      <w:r w:rsidR="004E0AF9" w:rsidRPr="00222C67">
        <w:rPr>
          <w:color w:val="000000"/>
        </w:rPr>
        <w:t>d</w:t>
      </w:r>
      <w:r w:rsidR="00F029C5" w:rsidRPr="00222C67">
        <w:rPr>
          <w:color w:val="000000"/>
        </w:rPr>
        <w:t xml:space="preserve"> </w:t>
      </w:r>
      <w:r w:rsidR="00A30BC7" w:rsidRPr="00222C67">
        <w:rPr>
          <w:color w:val="000000"/>
        </w:rPr>
        <w:t xml:space="preserve">as </w:t>
      </w:r>
      <w:r w:rsidR="00DF07B4" w:rsidRPr="00222C67">
        <w:rPr>
          <w:color w:val="000000"/>
        </w:rPr>
        <w:t>XML</w:t>
      </w:r>
      <w:r w:rsidR="00DC3AD3">
        <w:rPr>
          <w:color w:val="000000"/>
        </w:rPr>
        <w:t xml:space="preserve"> or J</w:t>
      </w:r>
      <w:r w:rsidR="00DF07B4" w:rsidRPr="00222C67">
        <w:rPr>
          <w:color w:val="000000"/>
        </w:rPr>
        <w:t>SON</w:t>
      </w:r>
      <w:r w:rsidR="0028340E">
        <w:rPr>
          <w:color w:val="000000"/>
        </w:rPr>
        <w:t>,</w:t>
      </w:r>
      <w:r w:rsidR="00DC3AD3">
        <w:rPr>
          <w:color w:val="000000"/>
        </w:rPr>
        <w:t xml:space="preserve"> and are located in the sub</w:t>
      </w:r>
      <w:r w:rsidR="00DF07B4" w:rsidRPr="00222C67">
        <w:rPr>
          <w:color w:val="000000"/>
        </w:rPr>
        <w:t xml:space="preserve">folder </w:t>
      </w:r>
      <w:r w:rsidR="00DC3AD3">
        <w:rPr>
          <w:color w:val="000000"/>
        </w:rPr>
        <w:t>under</w:t>
      </w:r>
      <w:r w:rsidR="00DF07B4" w:rsidRPr="00222C67">
        <w:rPr>
          <w:color w:val="000000"/>
        </w:rPr>
        <w:t xml:space="preserve"> </w:t>
      </w:r>
      <w:r w:rsidR="00DF07B4" w:rsidRPr="0054190E">
        <w:rPr>
          <w:b/>
          <w:color w:val="000000"/>
        </w:rPr>
        <w:t>ParamFiles</w:t>
      </w:r>
      <w:r w:rsidR="00DC3AD3">
        <w:rPr>
          <w:color w:val="000000"/>
        </w:rPr>
        <w:t>.</w:t>
      </w:r>
    </w:p>
    <w:p w:rsidR="0054190E" w:rsidRDefault="0054190E" w:rsidP="00FD20D0">
      <w:pPr>
        <w:rPr>
          <w:color w:val="000000"/>
        </w:rPr>
      </w:pPr>
    </w:p>
    <w:p w:rsidR="0054190E" w:rsidRPr="00222C67" w:rsidRDefault="0054190E" w:rsidP="00FD20D0">
      <w:pPr>
        <w:rPr>
          <w:color w:val="000000"/>
        </w:rPr>
      </w:pPr>
      <w:r>
        <w:rPr>
          <w:noProof/>
        </w:rPr>
        <w:drawing>
          <wp:inline distT="0" distB="0" distL="0" distR="0" wp14:anchorId="75331E25" wp14:editId="451862A8">
            <wp:extent cx="4294414" cy="232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519" cy="23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95" w:rsidRPr="00FD20D0" w:rsidRDefault="00A27695" w:rsidP="00FD20D0">
      <w:pPr>
        <w:rPr>
          <w:color w:val="000000"/>
        </w:rPr>
      </w:pPr>
    </w:p>
    <w:p w:rsidR="00A46D1F" w:rsidRPr="00FD20D0" w:rsidRDefault="00A46D1F" w:rsidP="00FD20D0">
      <w:pPr>
        <w:rPr>
          <w:color w:val="000000"/>
        </w:rPr>
      </w:pPr>
      <w:r w:rsidRPr="00FD20D0">
        <w:rPr>
          <w:b/>
          <w:color w:val="000000"/>
        </w:rPr>
        <w:t>X</w:t>
      </w:r>
      <w:r w:rsidR="0054190E">
        <w:rPr>
          <w:b/>
          <w:color w:val="000000"/>
        </w:rPr>
        <w:t>ML</w:t>
      </w:r>
      <w:r w:rsidRPr="00FD20D0">
        <w:rPr>
          <w:b/>
          <w:color w:val="000000"/>
        </w:rPr>
        <w:t>:</w:t>
      </w:r>
      <w:r w:rsidRPr="00FD20D0">
        <w:rPr>
          <w:color w:val="000000"/>
        </w:rPr>
        <w:t xml:space="preserve"> </w:t>
      </w:r>
      <w:r w:rsidR="0054190E">
        <w:rPr>
          <w:color w:val="000000"/>
        </w:rPr>
        <w:t>S</w:t>
      </w:r>
      <w:r w:rsidR="0044368C" w:rsidRPr="00FD20D0">
        <w:rPr>
          <w:color w:val="000000"/>
        </w:rPr>
        <w:t>elect</w:t>
      </w:r>
      <w:r w:rsidR="0054190E">
        <w:rPr>
          <w:color w:val="000000"/>
        </w:rPr>
        <w:t xml:space="preserve"> this button for</w:t>
      </w:r>
      <w:r w:rsidR="0044368C" w:rsidRPr="00FD20D0">
        <w:rPr>
          <w:color w:val="000000"/>
        </w:rPr>
        <w:t xml:space="preserve"> the </w:t>
      </w:r>
      <w:r w:rsidR="0044368C" w:rsidRPr="0054190E">
        <w:rPr>
          <w:b/>
          <w:color w:val="000000"/>
        </w:rPr>
        <w:t>XML</w:t>
      </w:r>
      <w:r w:rsidR="0044368C" w:rsidRPr="00FD20D0">
        <w:rPr>
          <w:color w:val="000000"/>
        </w:rPr>
        <w:t xml:space="preserve"> version of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parameter file. If the file is not available, </w:t>
      </w:r>
      <w:r w:rsidR="00B31323">
        <w:rPr>
          <w:color w:val="000000"/>
        </w:rPr>
        <w:t>you can enter</w:t>
      </w:r>
      <w:r w:rsidR="0044368C" w:rsidRPr="00FD20D0">
        <w:rPr>
          <w:color w:val="000000"/>
        </w:rPr>
        <w:t xml:space="preserve"> the parameter as a</w:t>
      </w:r>
      <w:r w:rsidR="00B31323">
        <w:rPr>
          <w:color w:val="000000"/>
        </w:rPr>
        <w:t>n</w:t>
      </w:r>
      <w:r w:rsidR="0044368C" w:rsidRPr="00FD20D0">
        <w:rPr>
          <w:color w:val="000000"/>
        </w:rPr>
        <w:t xml:space="preserve"> XML string. </w:t>
      </w:r>
    </w:p>
    <w:p w:rsidR="00FD20D0" w:rsidRPr="00FD20D0" w:rsidRDefault="00FD20D0" w:rsidP="00FD20D0">
      <w:pPr>
        <w:rPr>
          <w:color w:val="000000"/>
        </w:rPr>
      </w:pPr>
    </w:p>
    <w:p w:rsidR="0044368C" w:rsidRDefault="00A46D1F" w:rsidP="00FD20D0">
      <w:pPr>
        <w:rPr>
          <w:color w:val="000000"/>
        </w:rPr>
      </w:pPr>
      <w:r w:rsidRPr="00FD20D0">
        <w:rPr>
          <w:b/>
          <w:color w:val="000000"/>
        </w:rPr>
        <w:t xml:space="preserve">JSON: </w:t>
      </w:r>
      <w:r w:rsidR="0054190E">
        <w:rPr>
          <w:color w:val="000000"/>
        </w:rPr>
        <w:t>Select this button for</w:t>
      </w:r>
      <w:r w:rsidR="0044368C" w:rsidRPr="00FD20D0">
        <w:rPr>
          <w:color w:val="000000"/>
        </w:rPr>
        <w:t xml:space="preserve"> the </w:t>
      </w:r>
      <w:r w:rsidR="00115B46" w:rsidRPr="0054190E">
        <w:rPr>
          <w:b/>
          <w:color w:val="000000"/>
        </w:rPr>
        <w:t>JSON</w:t>
      </w:r>
      <w:r w:rsidR="00115B46" w:rsidRPr="00FD20D0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version of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44368C" w:rsidRPr="00FD20D0">
        <w:rPr>
          <w:color w:val="000000"/>
        </w:rPr>
        <w:t xml:space="preserve">parameter file. If the file is not available, </w:t>
      </w:r>
      <w:r w:rsidR="00B31323">
        <w:rPr>
          <w:color w:val="000000"/>
        </w:rPr>
        <w:t>you can enter</w:t>
      </w:r>
      <w:r w:rsidR="0044368C" w:rsidRPr="00FD20D0">
        <w:rPr>
          <w:color w:val="000000"/>
        </w:rPr>
        <w:t xml:space="preserve"> the parameter as a </w:t>
      </w:r>
      <w:r w:rsidR="00115B46" w:rsidRPr="00FD20D0">
        <w:rPr>
          <w:color w:val="000000"/>
        </w:rPr>
        <w:t>JSON</w:t>
      </w:r>
      <w:r w:rsidR="0044368C" w:rsidRPr="00FD20D0">
        <w:rPr>
          <w:color w:val="000000"/>
        </w:rPr>
        <w:t xml:space="preserve"> string.</w:t>
      </w:r>
    </w:p>
    <w:p w:rsidR="00FD20D0" w:rsidRPr="00FD20D0" w:rsidRDefault="00FD20D0" w:rsidP="00FD20D0">
      <w:pPr>
        <w:rPr>
          <w:color w:val="000000"/>
        </w:rPr>
      </w:pPr>
    </w:p>
    <w:p w:rsidR="00A46D1F" w:rsidRPr="00FD20D0" w:rsidRDefault="00A46D1F" w:rsidP="00FD20D0">
      <w:pPr>
        <w:rPr>
          <w:color w:val="000000"/>
        </w:rPr>
      </w:pPr>
      <w:r w:rsidRPr="00FD20D0">
        <w:rPr>
          <w:b/>
          <w:color w:val="000000"/>
        </w:rPr>
        <w:t>Edit:</w:t>
      </w:r>
      <w:r w:rsidRPr="00FD20D0">
        <w:rPr>
          <w:color w:val="000000"/>
        </w:rPr>
        <w:t xml:space="preserve"> </w:t>
      </w:r>
      <w:r w:rsidR="0054190E">
        <w:rPr>
          <w:color w:val="000000"/>
        </w:rPr>
        <w:t xml:space="preserve">Click </w:t>
      </w:r>
      <w:r w:rsidR="0054190E">
        <w:rPr>
          <w:b/>
        </w:rPr>
        <w:t>Edit</w:t>
      </w:r>
      <w:r w:rsidR="0054190E">
        <w:t xml:space="preserve"> to modify</w:t>
      </w:r>
      <w:r w:rsidR="00947C40" w:rsidRPr="00FD20D0">
        <w:rPr>
          <w:color w:val="000000"/>
        </w:rPr>
        <w:t xml:space="preserve"> the </w:t>
      </w:r>
      <w:r w:rsidR="00192ADA">
        <w:rPr>
          <w:color w:val="000000"/>
        </w:rPr>
        <w:t>Object XML</w:t>
      </w:r>
      <w:r w:rsidR="00192ADA" w:rsidRPr="00222C67">
        <w:rPr>
          <w:color w:val="000000"/>
        </w:rPr>
        <w:t xml:space="preserve"> </w:t>
      </w:r>
      <w:r w:rsidR="00947C40" w:rsidRPr="00FD20D0">
        <w:rPr>
          <w:color w:val="000000"/>
        </w:rPr>
        <w:t xml:space="preserve">parameter file (*.XML / *.JSON) </w:t>
      </w:r>
      <w:r w:rsidR="00CB7A1E" w:rsidRPr="00FD20D0">
        <w:rPr>
          <w:color w:val="000000"/>
        </w:rPr>
        <w:t xml:space="preserve">included </w:t>
      </w:r>
      <w:r w:rsidR="00947C40" w:rsidRPr="00FD20D0">
        <w:rPr>
          <w:color w:val="000000"/>
        </w:rPr>
        <w:t xml:space="preserve">with the </w:t>
      </w:r>
      <w:r w:rsidR="00CB7A1E" w:rsidRPr="00FD20D0">
        <w:rPr>
          <w:color w:val="000000"/>
        </w:rPr>
        <w:t>tool</w:t>
      </w:r>
      <w:r w:rsidR="00787FB2" w:rsidRPr="00FD20D0">
        <w:rPr>
          <w:color w:val="000000"/>
        </w:rPr>
        <w:t>.</w:t>
      </w:r>
    </w:p>
    <w:p w:rsidR="00295442" w:rsidRDefault="00295442" w:rsidP="00FD20D0"/>
    <w:p w:rsidR="00DC72CA" w:rsidRDefault="00DC72CA">
      <w:pPr>
        <w:autoSpaceDE/>
        <w:autoSpaceDN/>
        <w:adjustRightInd/>
        <w:rPr>
          <w:b/>
          <w:color w:val="007F64"/>
          <w:sz w:val="28"/>
          <w:szCs w:val="28"/>
          <w:lang w:val="en-GB"/>
        </w:rPr>
      </w:pPr>
      <w:r>
        <w:br w:type="page"/>
      </w:r>
    </w:p>
    <w:p w:rsidR="00295442" w:rsidRDefault="00DC72CA" w:rsidP="00FD20D0">
      <w:pPr>
        <w:pStyle w:val="Titre3"/>
      </w:pPr>
      <w:r>
        <w:t>Result</w:t>
      </w:r>
    </w:p>
    <w:p w:rsidR="001E3D50" w:rsidRDefault="001E3D50" w:rsidP="001E3D50">
      <w:pPr>
        <w:rPr>
          <w:lang w:val="en-GB"/>
        </w:rPr>
      </w:pPr>
    </w:p>
    <w:p w:rsidR="001E3D50" w:rsidRDefault="00F30B12" w:rsidP="001E3D50">
      <w:pPr>
        <w:rPr>
          <w:lang w:val="en-GB"/>
        </w:rPr>
      </w:pPr>
      <w:r>
        <w:rPr>
          <w:noProof/>
        </w:rPr>
        <w:drawing>
          <wp:inline distT="0" distB="0" distL="0" distR="0" wp14:anchorId="75964AE1" wp14:editId="4E771BD7">
            <wp:extent cx="5799490" cy="2980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75" cy="29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CA" w:rsidRPr="001E3D50" w:rsidRDefault="00DC72CA" w:rsidP="001E3D50">
      <w:pPr>
        <w:rPr>
          <w:lang w:val="en-GB"/>
        </w:rPr>
      </w:pPr>
    </w:p>
    <w:p w:rsidR="00295442" w:rsidRDefault="00295442" w:rsidP="00FD20D0">
      <w:r w:rsidRPr="006632EA">
        <w:rPr>
          <w:b/>
        </w:rPr>
        <w:t>Description:</w:t>
      </w:r>
      <w:r>
        <w:t xml:space="preserve"> </w:t>
      </w:r>
      <w:r w:rsidR="009316ED">
        <w:t>This tab d</w:t>
      </w:r>
      <w:r w:rsidR="00CD1BBB">
        <w:t xml:space="preserve">isplays the reply description </w:t>
      </w:r>
      <w:r w:rsidR="002A4E6E">
        <w:t>that</w:t>
      </w:r>
      <w:r w:rsidR="00CD1BBB">
        <w:t xml:space="preserve"> include </w:t>
      </w:r>
      <w:r w:rsidR="00371C0B">
        <w:t xml:space="preserve">status, trace response, durations, </w:t>
      </w:r>
      <w:r w:rsidR="003560A6">
        <w:t>etc.</w:t>
      </w:r>
    </w:p>
    <w:p w:rsidR="00955509" w:rsidRPr="00955509" w:rsidRDefault="00955509" w:rsidP="00FD20D0"/>
    <w:p w:rsidR="00295442" w:rsidRDefault="00295442" w:rsidP="00FD20D0">
      <w:r w:rsidRPr="006632EA">
        <w:rPr>
          <w:b/>
        </w:rPr>
        <w:t>Results</w:t>
      </w:r>
      <w:r w:rsidR="006632EA" w:rsidRPr="006632EA">
        <w:rPr>
          <w:b/>
        </w:rPr>
        <w:t>:</w:t>
      </w:r>
      <w:r w:rsidR="006632EA">
        <w:t xml:space="preserve"> </w:t>
      </w:r>
      <w:r w:rsidR="009316ED">
        <w:t>This tab d</w:t>
      </w:r>
      <w:r w:rsidR="005544BA">
        <w:t>isplay</w:t>
      </w:r>
      <w:r w:rsidR="008018C3">
        <w:t>s</w:t>
      </w:r>
      <w:r w:rsidR="005544BA">
        <w:t xml:space="preserve"> the results of web service operations. The details </w:t>
      </w:r>
      <w:r w:rsidR="002A4E6E">
        <w:t>show if</w:t>
      </w:r>
      <w:r w:rsidR="005544BA">
        <w:t xml:space="preserve"> the operation </w:t>
      </w:r>
      <w:r w:rsidR="002A4E6E">
        <w:t xml:space="preserve">was </w:t>
      </w:r>
      <w:r w:rsidR="005544BA">
        <w:t>successful</w:t>
      </w:r>
      <w:r w:rsidR="002A4E6E">
        <w:t>,</w:t>
      </w:r>
      <w:r w:rsidR="005544BA">
        <w:t xml:space="preserve"> or </w:t>
      </w:r>
      <w:r w:rsidR="0004427A">
        <w:t>an</w:t>
      </w:r>
      <w:r w:rsidR="005544BA">
        <w:t xml:space="preserve"> error message</w:t>
      </w:r>
      <w:r w:rsidR="002A4E6E">
        <w:t xml:space="preserve"> if</w:t>
      </w:r>
      <w:r w:rsidR="005544BA">
        <w:t xml:space="preserve"> the operation failed. </w:t>
      </w:r>
      <w:r w:rsidR="0004427A">
        <w:t>Click</w:t>
      </w:r>
      <w:r w:rsidR="005544BA" w:rsidRPr="0004427A">
        <w:rPr>
          <w:b/>
        </w:rPr>
        <w:t xml:space="preserve"> Format</w:t>
      </w:r>
      <w:r w:rsidR="005544BA">
        <w:t xml:space="preserve"> </w:t>
      </w:r>
      <w:r w:rsidR="0004427A">
        <w:t xml:space="preserve">at the top of the UI </w:t>
      </w:r>
      <w:r w:rsidR="005544BA">
        <w:t xml:space="preserve">or </w:t>
      </w:r>
      <w:r w:rsidR="0004427A">
        <w:t xml:space="preserve">select the </w:t>
      </w:r>
      <w:r w:rsidR="005544BA" w:rsidRPr="0004427A">
        <w:rPr>
          <w:b/>
        </w:rPr>
        <w:t>Beautify</w:t>
      </w:r>
      <w:r w:rsidR="005544BA">
        <w:t xml:space="preserve"> check box</w:t>
      </w:r>
      <w:r w:rsidR="0004427A">
        <w:t xml:space="preserve"> under </w:t>
      </w:r>
      <w:r w:rsidR="008018C3">
        <w:rPr>
          <w:b/>
        </w:rPr>
        <w:t xml:space="preserve">Call </w:t>
      </w:r>
      <w:r w:rsidR="002A4E6E">
        <w:rPr>
          <w:b/>
        </w:rPr>
        <w:t xml:space="preserve">context </w:t>
      </w:r>
      <w:r w:rsidR="002A4E6E" w:rsidRPr="002A4E6E">
        <w:t>to</w:t>
      </w:r>
      <w:r w:rsidR="005544BA" w:rsidRPr="002A4E6E">
        <w:t xml:space="preserve"> </w:t>
      </w:r>
      <w:r w:rsidR="005544BA">
        <w:t>format the results</w:t>
      </w:r>
      <w:r w:rsidR="00A01B7D">
        <w:t>.</w:t>
      </w:r>
      <w:r w:rsidR="005544BA">
        <w:t xml:space="preserve"> </w:t>
      </w:r>
    </w:p>
    <w:p w:rsidR="006632EA" w:rsidRDefault="006632EA" w:rsidP="00FD20D0"/>
    <w:p w:rsidR="00295442" w:rsidRDefault="00295442" w:rsidP="00FD20D0">
      <w:r w:rsidRPr="006632EA">
        <w:rPr>
          <w:b/>
        </w:rPr>
        <w:t>Message/Report:</w:t>
      </w:r>
      <w:r>
        <w:t xml:space="preserve"> </w:t>
      </w:r>
      <w:r w:rsidR="00A01B7D">
        <w:t>This tab d</w:t>
      </w:r>
      <w:r w:rsidR="00FA5103">
        <w:t>isplay</w:t>
      </w:r>
      <w:r w:rsidR="008018C3">
        <w:t>s</w:t>
      </w:r>
      <w:r w:rsidR="00FA5103">
        <w:t xml:space="preserve"> the error message and the report </w:t>
      </w:r>
      <w:r w:rsidR="00840AB5">
        <w:t xml:space="preserve">returned when a </w:t>
      </w:r>
      <w:r w:rsidR="00FA5103">
        <w:t>web service operation fails.</w:t>
      </w:r>
    </w:p>
    <w:p w:rsidR="006632EA" w:rsidRDefault="006632EA" w:rsidP="00FD20D0"/>
    <w:p w:rsidR="00295442" w:rsidRDefault="00295442" w:rsidP="00FD20D0">
      <w:r w:rsidRPr="006632EA">
        <w:rPr>
          <w:b/>
        </w:rPr>
        <w:t>Trace:</w:t>
      </w:r>
      <w:r>
        <w:t xml:space="preserve"> </w:t>
      </w:r>
      <w:r w:rsidR="00A97926">
        <w:t>This tab display</w:t>
      </w:r>
      <w:r w:rsidR="008018C3">
        <w:t>s</w:t>
      </w:r>
      <w:r w:rsidR="00A97926">
        <w:t xml:space="preserve"> </w:t>
      </w:r>
      <w:r w:rsidR="009316ED">
        <w:t>the Web Service and Application service traces</w:t>
      </w:r>
      <w:r w:rsidR="006632EA">
        <w:t xml:space="preserve"> </w:t>
      </w:r>
      <w:r w:rsidR="004A46B4">
        <w:t xml:space="preserve">if </w:t>
      </w:r>
      <w:r w:rsidR="008018C3">
        <w:t xml:space="preserve">the </w:t>
      </w:r>
      <w:r w:rsidR="008018C3" w:rsidRPr="008018C3">
        <w:rPr>
          <w:b/>
        </w:rPr>
        <w:t>Traces</w:t>
      </w:r>
      <w:r w:rsidR="008018C3">
        <w:t xml:space="preserve"> check box is selected under </w:t>
      </w:r>
      <w:r w:rsidR="008018C3" w:rsidRPr="008018C3">
        <w:rPr>
          <w:b/>
        </w:rPr>
        <w:t>Call context</w:t>
      </w:r>
      <w:r w:rsidR="009316ED">
        <w:t>.</w:t>
      </w:r>
    </w:p>
    <w:p w:rsidR="00906E8E" w:rsidRPr="0018457B" w:rsidRDefault="00A4330D" w:rsidP="0018457B">
      <w:pPr>
        <w:pStyle w:val="Heading2"/>
      </w:pPr>
      <w:bookmarkStart w:id="10" w:name="_Toc434307353"/>
      <w:r>
        <w:t xml:space="preserve">Configuring </w:t>
      </w:r>
      <w:r w:rsidR="00F85364">
        <w:t xml:space="preserve">Sage </w:t>
      </w:r>
      <w:r w:rsidR="00906E8E" w:rsidRPr="00C26E23">
        <w:t>X3</w:t>
      </w:r>
      <w:bookmarkEnd w:id="10"/>
    </w:p>
    <w:p w:rsidR="005C48E6" w:rsidRDefault="008432FA" w:rsidP="0018457B">
      <w:r>
        <w:t>The tool include</w:t>
      </w:r>
      <w:r w:rsidR="00EA2268">
        <w:t>s</w:t>
      </w:r>
      <w:r>
        <w:t xml:space="preserve"> </w:t>
      </w:r>
      <w:r w:rsidR="00FB531D">
        <w:t xml:space="preserve">sample </w:t>
      </w:r>
      <w:r>
        <w:t xml:space="preserve">parameter files for </w:t>
      </w:r>
      <w:r w:rsidR="00D451E9">
        <w:t xml:space="preserve">many </w:t>
      </w:r>
      <w:r>
        <w:t xml:space="preserve">web services. </w:t>
      </w:r>
      <w:r w:rsidR="007E2966">
        <w:t>In order to run</w:t>
      </w:r>
      <w:r w:rsidR="004A46B4">
        <w:t xml:space="preserve"> </w:t>
      </w:r>
      <w:r w:rsidR="007E2966">
        <w:t xml:space="preserve">pre-configure </w:t>
      </w:r>
      <w:r w:rsidR="001A13A7">
        <w:t>samples</w:t>
      </w:r>
      <w:r w:rsidR="004A46B4">
        <w:t>,</w:t>
      </w:r>
      <w:r w:rsidR="001A13A7">
        <w:t xml:space="preserve"> </w:t>
      </w:r>
      <w:r w:rsidR="004E07AD">
        <w:t xml:space="preserve">you must first </w:t>
      </w:r>
      <w:r>
        <w:t xml:space="preserve">publish </w:t>
      </w:r>
      <w:r w:rsidR="003118E1">
        <w:t>t</w:t>
      </w:r>
      <w:r w:rsidR="004A46B4">
        <w:t>he samples</w:t>
      </w:r>
      <w:r w:rsidR="003118E1">
        <w:t xml:space="preserve"> in Sage X3. </w:t>
      </w:r>
    </w:p>
    <w:p w:rsidR="003E220D" w:rsidRDefault="003E220D" w:rsidP="0018457B">
      <w:pPr>
        <w:rPr>
          <w:b/>
          <w:i/>
        </w:rPr>
      </w:pPr>
    </w:p>
    <w:p w:rsidR="003E220D" w:rsidRPr="0018457B" w:rsidRDefault="00A4330D" w:rsidP="0018457B">
      <w:pPr>
        <w:rPr>
          <w:b/>
        </w:rPr>
      </w:pPr>
      <w:r>
        <w:rPr>
          <w:b/>
        </w:rPr>
        <w:t>Objects</w:t>
      </w:r>
    </w:p>
    <w:p w:rsidR="007446A9" w:rsidRDefault="00266092" w:rsidP="00877377">
      <w:pPr>
        <w:pStyle w:val="Puce1"/>
      </w:pPr>
      <w:r>
        <w:t>WSAUS</w:t>
      </w:r>
      <w:r w:rsidR="007D5C2C">
        <w:t xml:space="preserve"> — </w:t>
      </w:r>
      <w:r w:rsidR="007446A9">
        <w:t>Publish AUS object can name it WS</w:t>
      </w:r>
      <w:r w:rsidR="005601E6">
        <w:t>AUS</w:t>
      </w:r>
    </w:p>
    <w:p w:rsidR="00266092" w:rsidRDefault="00266092" w:rsidP="007D5C2C">
      <w:pPr>
        <w:pStyle w:val="Puce1"/>
      </w:pPr>
      <w:r>
        <w:t>WSBPC</w:t>
      </w:r>
      <w:r w:rsidR="007D5C2C" w:rsidRPr="007D5C2C">
        <w:t xml:space="preserve"> — </w:t>
      </w:r>
      <w:r>
        <w:t>Publish BPC object can name it WSBPC</w:t>
      </w:r>
    </w:p>
    <w:p w:rsidR="00360252" w:rsidRDefault="00360252" w:rsidP="007D5C2C">
      <w:pPr>
        <w:pStyle w:val="Puce1"/>
      </w:pPr>
      <w:r>
        <w:t>WSITM</w:t>
      </w:r>
      <w:r w:rsidR="007D5C2C" w:rsidRPr="007D5C2C">
        <w:t xml:space="preserve"> — </w:t>
      </w:r>
      <w:r>
        <w:t>Publish ITM object can name it WSITM</w:t>
      </w:r>
    </w:p>
    <w:p w:rsidR="00413B31" w:rsidRDefault="00413B31" w:rsidP="007D5C2C">
      <w:pPr>
        <w:pStyle w:val="Puce1"/>
      </w:pPr>
      <w:r>
        <w:t>WSITS</w:t>
      </w:r>
      <w:r w:rsidR="007D5C2C" w:rsidRPr="007D5C2C">
        <w:t xml:space="preserve"> — </w:t>
      </w:r>
      <w:r>
        <w:t>Publish ITS object can name it WSITS</w:t>
      </w:r>
    </w:p>
    <w:p w:rsidR="00413B31" w:rsidRDefault="00413B31" w:rsidP="007D5C2C">
      <w:pPr>
        <w:pStyle w:val="Puce1"/>
      </w:pPr>
      <w:r>
        <w:t>WS</w:t>
      </w:r>
      <w:r w:rsidR="00501099">
        <w:t>REP</w:t>
      </w:r>
      <w:r w:rsidR="007D5C2C" w:rsidRPr="007D5C2C">
        <w:t xml:space="preserve"> — </w:t>
      </w:r>
      <w:r>
        <w:t xml:space="preserve">Publish </w:t>
      </w:r>
      <w:r w:rsidR="00501099">
        <w:t>REP</w:t>
      </w:r>
      <w:r>
        <w:t xml:space="preserve"> object can name it WS</w:t>
      </w:r>
      <w:r w:rsidR="00501099">
        <w:t>REP</w:t>
      </w:r>
    </w:p>
    <w:p w:rsidR="00AB5534" w:rsidRDefault="00AB5534" w:rsidP="007D5C2C">
      <w:pPr>
        <w:pStyle w:val="Puce1"/>
      </w:pPr>
      <w:r>
        <w:t>WSSOH_WS</w:t>
      </w:r>
      <w:r w:rsidR="007D5C2C" w:rsidRPr="007D5C2C">
        <w:t xml:space="preserve"> — </w:t>
      </w:r>
      <w:r>
        <w:t xml:space="preserve">Publish REP object </w:t>
      </w:r>
      <w:r w:rsidR="007D5C2C">
        <w:t>(alter</w:t>
      </w:r>
      <w:r w:rsidR="00D17081">
        <w:t>nately, you could nam</w:t>
      </w:r>
      <w:r w:rsidR="007D5C2C">
        <w:t xml:space="preserve">e it </w:t>
      </w:r>
      <w:r>
        <w:t>WSSOHWS</w:t>
      </w:r>
      <w:r w:rsidR="007D5C2C">
        <w:t>)</w:t>
      </w:r>
    </w:p>
    <w:p w:rsidR="00AB5534" w:rsidRDefault="00AB5534" w:rsidP="00085D59">
      <w:pPr>
        <w:pStyle w:val="Puce2"/>
      </w:pPr>
      <w:r>
        <w:t>C</w:t>
      </w:r>
      <w:r w:rsidR="0018457B">
        <w:t>reate</w:t>
      </w:r>
      <w:r w:rsidR="0004427A">
        <w:t>s</w:t>
      </w:r>
      <w:r>
        <w:t xml:space="preserve"> a</w:t>
      </w:r>
      <w:r w:rsidR="00AB3A40">
        <w:t xml:space="preserve"> new</w:t>
      </w:r>
      <w:r>
        <w:t xml:space="preserve"> </w:t>
      </w:r>
      <w:r w:rsidRPr="00D96460">
        <w:rPr>
          <w:b/>
        </w:rPr>
        <w:t xml:space="preserve">Sales Order </w:t>
      </w:r>
      <w:r w:rsidR="00D96460" w:rsidRPr="00D96460">
        <w:rPr>
          <w:b/>
        </w:rPr>
        <w:t xml:space="preserve">Type </w:t>
      </w:r>
      <w:r w:rsidR="005F5B8A" w:rsidRPr="005F5B8A">
        <w:t>named</w:t>
      </w:r>
      <w:r w:rsidR="005F5B8A">
        <w:rPr>
          <w:b/>
        </w:rPr>
        <w:t xml:space="preserve"> </w:t>
      </w:r>
      <w:r w:rsidR="00AB3A40">
        <w:rPr>
          <w:b/>
        </w:rPr>
        <w:t>WSSOH_</w:t>
      </w:r>
      <w:r w:rsidR="005F5B8A" w:rsidRPr="0018457B">
        <w:rPr>
          <w:b/>
        </w:rPr>
        <w:t>WS</w:t>
      </w:r>
      <w:r w:rsidR="005F5B8A">
        <w:rPr>
          <w:b/>
        </w:rPr>
        <w:t xml:space="preserve"> </w:t>
      </w:r>
      <w:r w:rsidR="00D96460">
        <w:t xml:space="preserve">that allows you </w:t>
      </w:r>
      <w:r w:rsidR="0018457B">
        <w:t>enter</w:t>
      </w:r>
      <w:r w:rsidR="00D96460">
        <w:t xml:space="preserve"> the Sales Order number</w:t>
      </w:r>
      <w:r w:rsidR="0018457B">
        <w:t>.</w:t>
      </w:r>
    </w:p>
    <w:p w:rsidR="00B54055" w:rsidRDefault="00D96460" w:rsidP="00085D59">
      <w:pPr>
        <w:pStyle w:val="Puce2"/>
      </w:pPr>
      <w:r>
        <w:t>Publis</w:t>
      </w:r>
      <w:r w:rsidR="005F5B8A">
        <w:t>h</w:t>
      </w:r>
      <w:r w:rsidR="0004427A">
        <w:t>es</w:t>
      </w:r>
      <w:r w:rsidR="005F5B8A">
        <w:t xml:space="preserve"> </w:t>
      </w:r>
      <w:r w:rsidR="004923E8">
        <w:t xml:space="preserve">the </w:t>
      </w:r>
      <w:r w:rsidR="00AB3A40">
        <w:t xml:space="preserve">new </w:t>
      </w:r>
      <w:r w:rsidR="004923E8" w:rsidRPr="00AB3A40">
        <w:rPr>
          <w:b/>
        </w:rPr>
        <w:t>Sales Order Type</w:t>
      </w:r>
      <w:r w:rsidR="004923E8">
        <w:t>.</w:t>
      </w:r>
      <w:r w:rsidR="00AB3A40">
        <w:t xml:space="preserve"> </w:t>
      </w:r>
    </w:p>
    <w:p w:rsidR="00AB3A40" w:rsidRDefault="00AB3A40">
      <w:pPr>
        <w:autoSpaceDE/>
        <w:autoSpaceDN/>
        <w:adjustRightInd/>
        <w:rPr>
          <w:b/>
        </w:rPr>
      </w:pPr>
      <w:r>
        <w:rPr>
          <w:b/>
        </w:rPr>
        <w:br w:type="page"/>
      </w:r>
    </w:p>
    <w:p w:rsidR="003E220D" w:rsidRPr="004923E8" w:rsidRDefault="00A4330D" w:rsidP="0018457B">
      <w:pPr>
        <w:rPr>
          <w:b/>
        </w:rPr>
      </w:pPr>
      <w:r>
        <w:rPr>
          <w:b/>
        </w:rPr>
        <w:t>Sub</w:t>
      </w:r>
      <w:r w:rsidRPr="004923E8">
        <w:rPr>
          <w:b/>
        </w:rPr>
        <w:t>programs</w:t>
      </w:r>
    </w:p>
    <w:p w:rsidR="003E220D" w:rsidRDefault="003E220D" w:rsidP="00877377">
      <w:pPr>
        <w:pStyle w:val="Puce1"/>
      </w:pPr>
      <w:r w:rsidRPr="003E220D">
        <w:t>WSGETBPC</w:t>
      </w:r>
    </w:p>
    <w:p w:rsidR="003E220D" w:rsidRDefault="00184C9C" w:rsidP="00085D59">
      <w:pPr>
        <w:pStyle w:val="Puce2"/>
      </w:pPr>
      <w:r>
        <w:t>G</w:t>
      </w:r>
      <w:r w:rsidR="00012E67">
        <w:t>et</w:t>
      </w:r>
      <w:r w:rsidR="00876D60">
        <w:t>s</w:t>
      </w:r>
      <w:r w:rsidR="00012E67">
        <w:t xml:space="preserve"> customer </w:t>
      </w:r>
      <w:r w:rsidR="00DE53F1">
        <w:t xml:space="preserve">list </w:t>
      </w:r>
      <w:r w:rsidR="0019496F">
        <w:t xml:space="preserve">using </w:t>
      </w:r>
      <w:r w:rsidR="00AB3A40">
        <w:t xml:space="preserve"> the </w:t>
      </w:r>
      <w:r w:rsidR="0019496F">
        <w:t>starting/ending string</w:t>
      </w:r>
    </w:p>
    <w:p w:rsidR="00012E67" w:rsidRDefault="00184C9C" w:rsidP="00085D59">
      <w:pPr>
        <w:pStyle w:val="Puce2"/>
      </w:pPr>
      <w:r>
        <w:t>C</w:t>
      </w:r>
      <w:r w:rsidR="004923E8">
        <w:t>reate</w:t>
      </w:r>
      <w:r w:rsidR="0004427A">
        <w:t>s</w:t>
      </w:r>
      <w:r>
        <w:t xml:space="preserve"> a </w:t>
      </w:r>
      <w:r w:rsidR="007D62CE">
        <w:t xml:space="preserve">Sub-program </w:t>
      </w:r>
      <w:r w:rsidR="00F23668" w:rsidRPr="00F23668">
        <w:t>LISTBP</w:t>
      </w:r>
      <w:r w:rsidR="00F23668">
        <w:t xml:space="preserve"> </w:t>
      </w:r>
      <w:r w:rsidR="007D62CE">
        <w:t>using the script X</w:t>
      </w:r>
      <w:r w:rsidR="00F23668" w:rsidRPr="00F23668">
        <w:t>LISTBP</w:t>
      </w:r>
      <w:r w:rsidR="00F23668">
        <w:t xml:space="preserve"> </w:t>
      </w:r>
    </w:p>
    <w:p w:rsidR="003E220D" w:rsidRDefault="003E220D" w:rsidP="00085D59">
      <w:pPr>
        <w:pStyle w:val="Puce2"/>
      </w:pPr>
      <w:r>
        <w:t>Publish</w:t>
      </w:r>
      <w:r w:rsidR="0004427A">
        <w:t>es</w:t>
      </w:r>
      <w:r>
        <w:t xml:space="preserve"> </w:t>
      </w:r>
      <w:r w:rsidR="00F23668">
        <w:t xml:space="preserve">the </w:t>
      </w:r>
      <w:r w:rsidR="00AB3A40">
        <w:t>sub</w:t>
      </w:r>
      <w:r w:rsidR="00F23668">
        <w:t xml:space="preserve">program </w:t>
      </w:r>
      <w:r w:rsidR="00F23668" w:rsidRPr="00F23668">
        <w:t>LISTBP</w:t>
      </w:r>
      <w:r w:rsidR="00F23668">
        <w:t xml:space="preserve"> as </w:t>
      </w:r>
      <w:r w:rsidR="00F23668" w:rsidRPr="00F23668">
        <w:t>WSGETBPC</w:t>
      </w:r>
    </w:p>
    <w:p w:rsidR="00805236" w:rsidRPr="00AB5534" w:rsidRDefault="00805236" w:rsidP="0018457B"/>
    <w:p w:rsidR="003E220D" w:rsidRDefault="003E220D" w:rsidP="00AB3A40">
      <w:pPr>
        <w:pStyle w:val="Puce1"/>
      </w:pPr>
      <w:r w:rsidRPr="003E220D">
        <w:t>WSGETBPC</w:t>
      </w:r>
      <w:r w:rsidR="0004427A">
        <w:t>1</w:t>
      </w:r>
      <w:r w:rsidR="00AB3A40" w:rsidRPr="00AB3A40">
        <w:t xml:space="preserve"> — </w:t>
      </w:r>
      <w:r>
        <w:t>Publish</w:t>
      </w:r>
      <w:r w:rsidR="0004427A">
        <w:t xml:space="preserve">es the BPC object; you </w:t>
      </w:r>
      <w:r w:rsidR="00C904CA">
        <w:t xml:space="preserve">could </w:t>
      </w:r>
      <w:r>
        <w:t>name it WSBPC</w:t>
      </w:r>
    </w:p>
    <w:p w:rsidR="002B4F4C" w:rsidRPr="0004427A" w:rsidRDefault="002B4F4C" w:rsidP="00085D59">
      <w:pPr>
        <w:pStyle w:val="Puce2"/>
      </w:pPr>
      <w:r w:rsidRPr="0004427A">
        <w:t xml:space="preserve">Gets </w:t>
      </w:r>
      <w:r w:rsidR="00B23B89" w:rsidRPr="0004427A">
        <w:t xml:space="preserve">50 </w:t>
      </w:r>
      <w:r w:rsidRPr="0004427A">
        <w:t>customer</w:t>
      </w:r>
      <w:r w:rsidR="004923E8" w:rsidRPr="0004427A">
        <w:t>-</w:t>
      </w:r>
      <w:r w:rsidRPr="0004427A">
        <w:t xml:space="preserve">based </w:t>
      </w:r>
      <w:r w:rsidR="00B23B89" w:rsidRPr="0004427A">
        <w:t>input parameters</w:t>
      </w:r>
    </w:p>
    <w:p w:rsidR="00E86D59" w:rsidRPr="0004427A" w:rsidRDefault="00E86D59" w:rsidP="00085D59">
      <w:pPr>
        <w:pStyle w:val="Puce2"/>
      </w:pPr>
      <w:r w:rsidRPr="0004427A">
        <w:t>C</w:t>
      </w:r>
      <w:r w:rsidR="004923E8" w:rsidRPr="0004427A">
        <w:t>reate</w:t>
      </w:r>
      <w:r w:rsidR="0004427A" w:rsidRPr="0004427A">
        <w:t>s</w:t>
      </w:r>
      <w:r w:rsidRPr="0004427A">
        <w:t xml:space="preserve"> a </w:t>
      </w:r>
      <w:r w:rsidR="0004427A" w:rsidRPr="0004427A">
        <w:t>s</w:t>
      </w:r>
      <w:r w:rsidRPr="0004427A">
        <w:t>ubprogram LISTBP</w:t>
      </w:r>
      <w:r w:rsidR="000A1002" w:rsidRPr="0004427A">
        <w:t>1</w:t>
      </w:r>
      <w:r w:rsidRPr="0004427A">
        <w:t xml:space="preserve"> using the script XLISTBP</w:t>
      </w:r>
      <w:r w:rsidR="000A1002" w:rsidRPr="0004427A">
        <w:t>1</w:t>
      </w:r>
      <w:r w:rsidRPr="0004427A">
        <w:t xml:space="preserve"> </w:t>
      </w:r>
    </w:p>
    <w:p w:rsidR="00E86D59" w:rsidRPr="0004427A" w:rsidRDefault="0004427A" w:rsidP="00085D59">
      <w:pPr>
        <w:pStyle w:val="Puce2"/>
      </w:pPr>
      <w:r w:rsidRPr="0004427A">
        <w:t>Publishes the sub</w:t>
      </w:r>
      <w:r w:rsidR="00E86D59" w:rsidRPr="0004427A">
        <w:t>program LISTBP</w:t>
      </w:r>
      <w:r w:rsidR="000A1002" w:rsidRPr="0004427A">
        <w:t>1</w:t>
      </w:r>
      <w:r w:rsidR="00E86D59" w:rsidRPr="0004427A">
        <w:t xml:space="preserve"> as WSGETBPC</w:t>
      </w:r>
      <w:r w:rsidR="000A1002" w:rsidRPr="0004427A">
        <w:t>1</w:t>
      </w:r>
    </w:p>
    <w:p w:rsidR="002B4F4C" w:rsidRDefault="002B4F4C" w:rsidP="0018457B"/>
    <w:p w:rsidR="003E220D" w:rsidRDefault="003E220D" w:rsidP="00AB3A40">
      <w:pPr>
        <w:pStyle w:val="Puce1"/>
      </w:pPr>
      <w:r w:rsidRPr="003E220D">
        <w:t>WSGETITM</w:t>
      </w:r>
      <w:r w:rsidR="00AB3A40" w:rsidRPr="00AB3A40">
        <w:t xml:space="preserve"> — </w:t>
      </w:r>
      <w:r>
        <w:t>Publish</w:t>
      </w:r>
      <w:r w:rsidR="0004427A">
        <w:t>es the</w:t>
      </w:r>
      <w:r>
        <w:t xml:space="preserve"> ITM object</w:t>
      </w:r>
      <w:r w:rsidR="0004427A">
        <w:t>; you</w:t>
      </w:r>
      <w:r>
        <w:t xml:space="preserve"> </w:t>
      </w:r>
      <w:r w:rsidR="00C904CA">
        <w:t xml:space="preserve">could </w:t>
      </w:r>
      <w:r>
        <w:t>name it WSITM</w:t>
      </w:r>
    </w:p>
    <w:p w:rsidR="00E86D59" w:rsidRDefault="00E86D59" w:rsidP="00085D59">
      <w:pPr>
        <w:pStyle w:val="Puce2"/>
      </w:pPr>
      <w:r>
        <w:t xml:space="preserve">Gets </w:t>
      </w:r>
      <w:r w:rsidR="00CB47A3">
        <w:t>price for a</w:t>
      </w:r>
      <w:r w:rsidR="004923E8">
        <w:t>n</w:t>
      </w:r>
      <w:r w:rsidR="00CB47A3">
        <w:t xml:space="preserve"> item passed in as </w:t>
      </w:r>
      <w:r>
        <w:t>parameter</w:t>
      </w:r>
    </w:p>
    <w:p w:rsidR="00E86D59" w:rsidRDefault="00E86D59" w:rsidP="00085D59">
      <w:pPr>
        <w:pStyle w:val="Puce2"/>
      </w:pPr>
      <w:r>
        <w:t>Cr</w:t>
      </w:r>
      <w:r w:rsidR="004923E8">
        <w:t>eate</w:t>
      </w:r>
      <w:r w:rsidR="0004427A">
        <w:t>s</w:t>
      </w:r>
      <w:r>
        <w:t xml:space="preserve"> a Sub-program </w:t>
      </w:r>
      <w:r w:rsidRPr="00BD7A43">
        <w:t>GETITMPRI</w:t>
      </w:r>
      <w:r>
        <w:t xml:space="preserve"> using the script </w:t>
      </w:r>
      <w:r w:rsidRPr="00BD7A43">
        <w:t>XGETITMPRI</w:t>
      </w:r>
    </w:p>
    <w:p w:rsidR="00DC0C8B" w:rsidRDefault="00E86D59" w:rsidP="00085D59">
      <w:pPr>
        <w:pStyle w:val="Puce2"/>
      </w:pPr>
      <w:r>
        <w:t>Publish</w:t>
      </w:r>
      <w:r w:rsidR="0004427A">
        <w:t>es</w:t>
      </w:r>
      <w:r>
        <w:t xml:space="preserve"> the sub-program </w:t>
      </w:r>
      <w:r w:rsidRPr="00BD7A43">
        <w:t>XGETITMPRI</w:t>
      </w:r>
      <w:r>
        <w:t xml:space="preserve"> as </w:t>
      </w:r>
      <w:r w:rsidRPr="00185F97">
        <w:t>WSGETITM</w:t>
      </w:r>
    </w:p>
    <w:p w:rsidR="00DC0C8B" w:rsidRDefault="00DC0C8B" w:rsidP="00DC0C8B">
      <w:pPr>
        <w:pStyle w:val="Heading1"/>
      </w:pPr>
      <w:bookmarkStart w:id="11" w:name="_Toc434307354"/>
      <w:r w:rsidRPr="008A2FD1">
        <w:t>Sage</w:t>
      </w:r>
      <w:r>
        <w:t xml:space="preserve"> </w:t>
      </w:r>
      <w:r w:rsidRPr="008A2FD1">
        <w:t>X3</w:t>
      </w:r>
      <w:r>
        <w:t xml:space="preserve"> </w:t>
      </w:r>
      <w:r w:rsidR="00900944">
        <w:t xml:space="preserve">Soap WS Tester </w:t>
      </w:r>
      <w:r>
        <w:t>Authentication</w:t>
      </w:r>
      <w:bookmarkEnd w:id="11"/>
    </w:p>
    <w:p w:rsidR="006E69C9" w:rsidRDefault="00D556FB" w:rsidP="004C2649">
      <w:r>
        <w:t xml:space="preserve">On the client side, the </w:t>
      </w:r>
      <w:r w:rsidR="000C5D49">
        <w:t xml:space="preserve">only </w:t>
      </w:r>
      <w:r>
        <w:t xml:space="preserve">major change between the V6 and </w:t>
      </w:r>
      <w:r w:rsidR="0004427A">
        <w:t>U</w:t>
      </w:r>
      <w:r>
        <w:t xml:space="preserve">9 is the authentication. </w:t>
      </w:r>
    </w:p>
    <w:p w:rsidR="006E69C9" w:rsidRPr="004C2649" w:rsidRDefault="006E69C9" w:rsidP="004C2649">
      <w:pPr>
        <w:pStyle w:val="Heading2"/>
      </w:pPr>
      <w:bookmarkStart w:id="12" w:name="_Toc434307355"/>
      <w:r>
        <w:t>V6 Authentication</w:t>
      </w:r>
      <w:bookmarkEnd w:id="12"/>
    </w:p>
    <w:p w:rsidR="00DC0C8B" w:rsidRDefault="009E6990" w:rsidP="004C2649">
      <w:r>
        <w:t>S</w:t>
      </w:r>
      <w:r w:rsidR="004C2649">
        <w:t>OAP</w:t>
      </w:r>
      <w:r>
        <w:t xml:space="preserve"> call</w:t>
      </w:r>
      <w:r w:rsidR="0004427A">
        <w:t>s</w:t>
      </w:r>
      <w:r>
        <w:t xml:space="preserve"> in </w:t>
      </w:r>
      <w:r w:rsidR="00D556FB">
        <w:t>V6</w:t>
      </w:r>
      <w:r w:rsidR="0004427A">
        <w:t xml:space="preserve"> do</w:t>
      </w:r>
      <w:r w:rsidR="00AB3A40">
        <w:t xml:space="preserve"> not require </w:t>
      </w:r>
      <w:r w:rsidR="00D556FB">
        <w:t>pre-authentication</w:t>
      </w:r>
      <w:r w:rsidR="00137B96">
        <w:t xml:space="preserve"> and </w:t>
      </w:r>
      <w:r w:rsidR="0004427A">
        <w:t xml:space="preserve">therefore </w:t>
      </w:r>
      <w:r w:rsidR="00D556FB">
        <w:t>the authentication details are passed in the call cont</w:t>
      </w:r>
      <w:r w:rsidR="001658AB">
        <w:t xml:space="preserve">ext. </w:t>
      </w:r>
      <w:r w:rsidR="004C2649">
        <w:t>T</w:t>
      </w:r>
      <w:r w:rsidR="001658AB">
        <w:t xml:space="preserve">he sample code </w:t>
      </w:r>
      <w:r w:rsidR="004C2649">
        <w:t>below shows</w:t>
      </w:r>
      <w:r w:rsidR="001658AB">
        <w:t xml:space="preserve"> how to implement the authentication in V6.</w:t>
      </w:r>
    </w:p>
    <w:p w:rsidR="004C2649" w:rsidRDefault="004C2649" w:rsidP="004C2649"/>
    <w:p w:rsidR="00D556FB" w:rsidRPr="009D5766" w:rsidRDefault="00D556FB" w:rsidP="00210637">
      <w:pPr>
        <w:pStyle w:val="Code"/>
        <w:rPr>
          <w:highlight w:val="white"/>
        </w:rPr>
      </w:pPr>
      <w:r w:rsidRPr="009D5766">
        <w:rPr>
          <w:highlight w:val="white"/>
        </w:rPr>
        <w:t>CAdxWebServiceXmlCC.CAdxCallContext callContext = new CAdxWebServiceXmlCC.CAdxCallContext();</w:t>
      </w:r>
    </w:p>
    <w:p w:rsidR="00D556FB" w:rsidRPr="00BE0C55" w:rsidRDefault="00D556FB" w:rsidP="00210637">
      <w:pPr>
        <w:pStyle w:val="Code"/>
        <w:rPr>
          <w:highlight w:val="white"/>
          <w:lang w:val="fr-FR"/>
        </w:rPr>
      </w:pPr>
      <w:r w:rsidRPr="00BE0C55">
        <w:rPr>
          <w:highlight w:val="white"/>
          <w:lang w:val="fr-FR"/>
        </w:rPr>
        <w:t xml:space="preserve">callContext.codeUser = </w:t>
      </w:r>
      <w:r w:rsidR="009E341B" w:rsidRPr="00BE0C55">
        <w:rPr>
          <w:highlight w:val="white"/>
          <w:lang w:val="fr-FR"/>
        </w:rPr>
        <w:t>‘admin’</w:t>
      </w:r>
      <w:r w:rsidR="000844BB" w:rsidRPr="00BE0C55">
        <w:rPr>
          <w:highlight w:val="white"/>
          <w:lang w:val="fr-FR"/>
        </w:rPr>
        <w:tab/>
        <w:t>// X3 user id</w:t>
      </w:r>
    </w:p>
    <w:p w:rsidR="00BE3836" w:rsidRPr="004C2649" w:rsidRDefault="0004427A" w:rsidP="004C2649">
      <w:pPr>
        <w:pStyle w:val="Heading2"/>
      </w:pPr>
      <w:bookmarkStart w:id="13" w:name="_Toc434307356"/>
      <w:r>
        <w:t>U</w:t>
      </w:r>
      <w:r w:rsidR="00BE3836">
        <w:t>9 Authentication</w:t>
      </w:r>
      <w:bookmarkEnd w:id="13"/>
    </w:p>
    <w:p w:rsidR="00F54AEF" w:rsidRDefault="00F54AEF" w:rsidP="00F54AEF">
      <w:r>
        <w:t xml:space="preserve">Sage X3 is now available </w:t>
      </w:r>
      <w:r w:rsidR="004C2649">
        <w:t>in the cloud as a SAS model</w:t>
      </w:r>
      <w:r w:rsidR="0015632A">
        <w:t xml:space="preserve"> </w:t>
      </w:r>
      <w:r w:rsidR="00C904CA">
        <w:t>and</w:t>
      </w:r>
      <w:r w:rsidR="0015632A">
        <w:t xml:space="preserve"> as </w:t>
      </w:r>
      <w:r w:rsidR="004C2649">
        <w:t>the conventional on premise</w:t>
      </w:r>
      <w:r w:rsidR="005B7343">
        <w:t xml:space="preserve"> </w:t>
      </w:r>
      <w:r w:rsidR="004C2649">
        <w:t>solution</w:t>
      </w:r>
      <w:r>
        <w:t xml:space="preserve">. </w:t>
      </w:r>
      <w:r w:rsidR="004C2649">
        <w:t>Each implementation has different</w:t>
      </w:r>
      <w:r w:rsidR="00944E1D">
        <w:t xml:space="preserve"> authentication methods.</w:t>
      </w:r>
    </w:p>
    <w:p w:rsidR="004C2649" w:rsidRPr="00F54AEF" w:rsidRDefault="004C2649" w:rsidP="00F54AEF"/>
    <w:p w:rsidR="00C710A4" w:rsidRPr="004C2649" w:rsidRDefault="00C710A4" w:rsidP="004C2649">
      <w:pPr>
        <w:rPr>
          <w:b/>
        </w:rPr>
      </w:pPr>
      <w:r w:rsidRPr="004C2649">
        <w:rPr>
          <w:b/>
        </w:rPr>
        <w:t>Basic Authentication</w:t>
      </w:r>
    </w:p>
    <w:p w:rsidR="001658AB" w:rsidRDefault="00944E1D" w:rsidP="005A0712">
      <w:r>
        <w:t>The on premise version of Sage X3 supports the basic authentication</w:t>
      </w:r>
      <w:r w:rsidR="00C904CA">
        <w:t>, so</w:t>
      </w:r>
      <w:r>
        <w:t xml:space="preserve"> you can use </w:t>
      </w:r>
      <w:r w:rsidR="00C904CA">
        <w:t xml:space="preserve">a </w:t>
      </w:r>
      <w:r>
        <w:t xml:space="preserve">Syracuse login </w:t>
      </w:r>
      <w:r w:rsidR="00C904CA">
        <w:t xml:space="preserve">and </w:t>
      </w:r>
      <w:r>
        <w:t>password to connect to Sage X3.</w:t>
      </w:r>
      <w:r w:rsidR="00BA43E6">
        <w:t xml:space="preserve"> </w:t>
      </w:r>
      <w:r w:rsidR="001658AB" w:rsidRPr="005A0712">
        <w:t xml:space="preserve">Starting </w:t>
      </w:r>
      <w:r w:rsidR="00C904CA">
        <w:t>with U</w:t>
      </w:r>
      <w:r w:rsidR="001658AB" w:rsidRPr="005A0712">
        <w:t>9</w:t>
      </w:r>
      <w:r w:rsidR="00C904CA">
        <w:t>,</w:t>
      </w:r>
      <w:r w:rsidR="001658AB" w:rsidRPr="005A0712">
        <w:t xml:space="preserve"> the SOAP client requires </w:t>
      </w:r>
      <w:r w:rsidR="007475AF" w:rsidRPr="005A0712">
        <w:t xml:space="preserve">a pre-authentication for making SOAP calls. </w:t>
      </w:r>
      <w:r w:rsidR="0031600A" w:rsidRPr="005A0712">
        <w:t>This is achieved by extending the</w:t>
      </w:r>
      <w:r w:rsidR="0031600A" w:rsidRPr="005A0712">
        <w:rPr>
          <w:rStyle w:val="CodeChar"/>
        </w:rPr>
        <w:t xml:space="preserve"> </w:t>
      </w:r>
      <w:r w:rsidR="0031600A" w:rsidRPr="005A0712">
        <w:rPr>
          <w:rStyle w:val="CodeChar"/>
          <w:highlight w:val="white"/>
        </w:rPr>
        <w:t>CAdxWebServiceXmlCCService</w:t>
      </w:r>
      <w:r w:rsidR="0031600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1600A" w:rsidRPr="005A0712">
        <w:t xml:space="preserve">object, intercepting the </w:t>
      </w:r>
      <w:r w:rsidR="0031600A" w:rsidRPr="005A0712">
        <w:rPr>
          <w:rStyle w:val="CodeChar"/>
          <w:highlight w:val="white"/>
        </w:rPr>
        <w:t>GetWebRequest</w:t>
      </w:r>
      <w:r w:rsidR="0031600A" w:rsidRPr="005A0712">
        <w:t xml:space="preserve"> method, and passing in the authentication details. T</w:t>
      </w:r>
      <w:r w:rsidR="00FE3346" w:rsidRPr="005A0712">
        <w:t xml:space="preserve">o access web services for </w:t>
      </w:r>
      <w:r w:rsidR="00355574">
        <w:t xml:space="preserve">an </w:t>
      </w:r>
      <w:r w:rsidR="00FE3346" w:rsidRPr="005A0712">
        <w:t>on premise install</w:t>
      </w:r>
      <w:r w:rsidR="00355574">
        <w:t>,</w:t>
      </w:r>
      <w:r w:rsidR="00FE3346" w:rsidRPr="005A0712">
        <w:t xml:space="preserve"> use the basic authentication option and </w:t>
      </w:r>
      <w:r w:rsidR="00355574">
        <w:t>enter</w:t>
      </w:r>
      <w:r w:rsidR="00FE3346" w:rsidRPr="005A0712">
        <w:t xml:space="preserve"> the Syracuse user ID and password.</w:t>
      </w:r>
    </w:p>
    <w:p w:rsidR="0004427A" w:rsidRPr="005A0712" w:rsidRDefault="0004427A" w:rsidP="005A0712"/>
    <w:p w:rsidR="00C9138E" w:rsidRPr="0004427A" w:rsidRDefault="00C9138E" w:rsidP="0004427A">
      <w:pPr>
        <w:rPr>
          <w:b/>
        </w:rPr>
      </w:pPr>
      <w:r w:rsidRPr="0004427A">
        <w:rPr>
          <w:b/>
        </w:rPr>
        <w:t>Sage-ID OAuth</w:t>
      </w:r>
    </w:p>
    <w:p w:rsidR="005B7E30" w:rsidRDefault="00BE3836" w:rsidP="0004427A">
      <w:r>
        <w:t xml:space="preserve">Sage X3 </w:t>
      </w:r>
      <w:r w:rsidR="00C70E6F">
        <w:t>c</w:t>
      </w:r>
      <w:r w:rsidR="00F27334">
        <w:t xml:space="preserve">loud </w:t>
      </w:r>
      <w:r>
        <w:t>does not support basic authentication</w:t>
      </w:r>
      <w:r w:rsidR="005B7E30">
        <w:t>. U</w:t>
      </w:r>
      <w:r>
        <w:t xml:space="preserve">sers </w:t>
      </w:r>
      <w:r w:rsidR="00CC7F94">
        <w:t xml:space="preserve">have </w:t>
      </w:r>
      <w:r>
        <w:t>to be authenticated using Sage</w:t>
      </w:r>
      <w:r w:rsidR="001E7D6D">
        <w:t xml:space="preserve"> </w:t>
      </w:r>
      <w:r>
        <w:t>ID</w:t>
      </w:r>
      <w:r w:rsidR="005B7E30">
        <w:t xml:space="preserve"> in order to connect to Sage X3</w:t>
      </w:r>
      <w:r>
        <w:t xml:space="preserve">. The </w:t>
      </w:r>
      <w:r w:rsidR="005B7E30">
        <w:t xml:space="preserve">SOAP client also requires a Sage OAuth authentication. </w:t>
      </w:r>
      <w:r w:rsidR="005B7E30" w:rsidRPr="0004427A">
        <w:t>This is achieved by extending the</w:t>
      </w:r>
      <w:r w:rsidR="005B7E30">
        <w:rPr>
          <w:rFonts w:ascii="Times New Roman" w:hAnsi="Times New Roman"/>
          <w:szCs w:val="22"/>
        </w:rPr>
        <w:t xml:space="preserve"> </w:t>
      </w:r>
      <w:r w:rsidR="005B7E30" w:rsidRPr="0004427A">
        <w:rPr>
          <w:rStyle w:val="CodeChar"/>
          <w:highlight w:val="white"/>
        </w:rPr>
        <w:t>CAdxWebServiceXmlCCService</w:t>
      </w:r>
      <w:r w:rsidR="005B7E3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B7E30" w:rsidRPr="0004427A">
        <w:t>object, intercepting the</w:t>
      </w:r>
      <w:r w:rsidR="005B7E30">
        <w:rPr>
          <w:rFonts w:ascii="Times New Roman" w:hAnsi="Times New Roman"/>
          <w:szCs w:val="22"/>
        </w:rPr>
        <w:t xml:space="preserve"> </w:t>
      </w:r>
      <w:r w:rsidR="005B7E3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GetWebRequest</w:t>
      </w:r>
      <w:r w:rsidR="005B7E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E30" w:rsidRPr="0004427A">
        <w:t xml:space="preserve">method, and passing in the OAuth access token. To access web services for </w:t>
      </w:r>
      <w:r w:rsidR="001E7D6D">
        <w:t xml:space="preserve">Sage </w:t>
      </w:r>
      <w:r w:rsidR="005B7E30" w:rsidRPr="0004427A">
        <w:t>X3</w:t>
      </w:r>
      <w:r w:rsidR="001E7D6D">
        <w:t xml:space="preserve"> cloud solution,</w:t>
      </w:r>
      <w:r w:rsidR="005B7E30" w:rsidRPr="0004427A">
        <w:t xml:space="preserve"> use the following steps:</w:t>
      </w:r>
    </w:p>
    <w:p w:rsidR="003B35DB" w:rsidRPr="009D5766" w:rsidRDefault="003B35DB" w:rsidP="0004427A">
      <w:pPr>
        <w:rPr>
          <w:rFonts w:ascii="Times New Roman" w:hAnsi="Times New Roman"/>
          <w:noProof/>
          <w:color w:val="00B050"/>
          <w:sz w:val="16"/>
          <w:szCs w:val="22"/>
        </w:rPr>
      </w:pPr>
    </w:p>
    <w:p w:rsidR="00C9138E" w:rsidRPr="00D9488B" w:rsidRDefault="00C9138E" w:rsidP="00AB3A40">
      <w:pPr>
        <w:pStyle w:val="ListParagraph"/>
        <w:numPr>
          <w:ilvl w:val="0"/>
          <w:numId w:val="29"/>
        </w:numPr>
        <w:spacing w:after="200" w:line="276" w:lineRule="auto"/>
      </w:pPr>
      <w:r w:rsidRPr="00D9488B">
        <w:t>Configure OA</w:t>
      </w:r>
      <w:r w:rsidR="00E81CBC" w:rsidRPr="00D9488B">
        <w:t>uth2</w:t>
      </w:r>
      <w:r w:rsidR="00AB5DAD" w:rsidRPr="00D9488B">
        <w:t xml:space="preserve"> Server</w:t>
      </w:r>
    </w:p>
    <w:p w:rsidR="00A97EDE" w:rsidRDefault="00C9138E" w:rsidP="003B35DB">
      <w:pPr>
        <w:pStyle w:val="Puce1"/>
        <w:ind w:left="720"/>
      </w:pPr>
      <w:r>
        <w:t>Log</w:t>
      </w:r>
      <w:r w:rsidR="0004427A">
        <w:t xml:space="preserve"> </w:t>
      </w:r>
      <w:r>
        <w:t xml:space="preserve">in into </w:t>
      </w:r>
      <w:r w:rsidR="001E7D6D">
        <w:t xml:space="preserve">Sage </w:t>
      </w:r>
      <w:r>
        <w:t xml:space="preserve">X3 </w:t>
      </w:r>
    </w:p>
    <w:p w:rsidR="00C9138E" w:rsidRDefault="00A97EDE" w:rsidP="003B35DB">
      <w:pPr>
        <w:pStyle w:val="Puce1"/>
        <w:ind w:left="720"/>
      </w:pPr>
      <w:r>
        <w:t xml:space="preserve">From </w:t>
      </w:r>
      <w:r w:rsidR="0004427A">
        <w:t xml:space="preserve">the </w:t>
      </w:r>
      <w:r w:rsidRPr="0004427A">
        <w:rPr>
          <w:b/>
        </w:rPr>
        <w:t>Administration</w:t>
      </w:r>
      <w:r>
        <w:t xml:space="preserve"> menu</w:t>
      </w:r>
      <w:r w:rsidR="0004427A">
        <w:t>,</w:t>
      </w:r>
      <w:r>
        <w:t xml:space="preserve"> </w:t>
      </w:r>
      <w:r w:rsidR="00C9138E">
        <w:t>launch</w:t>
      </w:r>
      <w:r w:rsidR="001E7D6D">
        <w:t xml:space="preserve"> the</w:t>
      </w:r>
      <w:r w:rsidR="00C9138E">
        <w:t xml:space="preserve"> </w:t>
      </w:r>
      <w:r w:rsidR="00C9138E" w:rsidRPr="001E7D6D">
        <w:rPr>
          <w:b/>
        </w:rPr>
        <w:t>OA</w:t>
      </w:r>
      <w:r w:rsidRPr="001E7D6D">
        <w:rPr>
          <w:b/>
        </w:rPr>
        <w:t>uth</w:t>
      </w:r>
      <w:r w:rsidR="00C9138E" w:rsidRPr="001E7D6D">
        <w:rPr>
          <w:b/>
        </w:rPr>
        <w:t>2 Sever</w:t>
      </w:r>
      <w:r w:rsidR="00C9138E">
        <w:t xml:space="preserve"> </w:t>
      </w:r>
      <w:r w:rsidR="001E7D6D">
        <w:t>entity.</w:t>
      </w:r>
    </w:p>
    <w:p w:rsidR="00C9138E" w:rsidRDefault="00C9138E" w:rsidP="003B35DB">
      <w:pPr>
        <w:pStyle w:val="Puce1"/>
        <w:ind w:left="720"/>
      </w:pPr>
      <w:r>
        <w:t>Create a new OAuth2 service as follows</w:t>
      </w:r>
    </w:p>
    <w:p w:rsidR="00C9138E" w:rsidRDefault="00C9138E" w:rsidP="00085D59">
      <w:pPr>
        <w:pStyle w:val="Puce2"/>
      </w:pPr>
      <w:r>
        <w:t>Name = sageid</w:t>
      </w:r>
    </w:p>
    <w:p w:rsidR="00C9138E" w:rsidRDefault="00C9138E" w:rsidP="00085D59">
      <w:pPr>
        <w:pStyle w:val="Puce2"/>
      </w:pPr>
      <w:r>
        <w:t>Display name : Sage ID with OAuth (or anything that makes sense)</w:t>
      </w:r>
    </w:p>
    <w:p w:rsidR="00C9138E" w:rsidRDefault="00C9138E" w:rsidP="00085D59">
      <w:pPr>
        <w:pStyle w:val="Puce2"/>
      </w:pPr>
      <w:r>
        <w:t>Active = check</w:t>
      </w:r>
    </w:p>
    <w:p w:rsidR="00C9138E" w:rsidRDefault="00C9138E" w:rsidP="00085D59">
      <w:pPr>
        <w:pStyle w:val="Puce2"/>
      </w:pPr>
      <w:r>
        <w:t>Batch authentication = Check</w:t>
      </w:r>
    </w:p>
    <w:p w:rsidR="00C9138E" w:rsidRDefault="0004427A" w:rsidP="00085D59">
      <w:pPr>
        <w:pStyle w:val="Puce2"/>
      </w:pPr>
      <w:r>
        <w:t xml:space="preserve">Enter </w:t>
      </w:r>
      <w:r w:rsidR="00C9138E" w:rsidRPr="0004427A">
        <w:rPr>
          <w:b/>
        </w:rPr>
        <w:t>See config</w:t>
      </w:r>
      <w:r w:rsidR="00C9138E">
        <w:t xml:space="preserve"> for everything else</w:t>
      </w:r>
    </w:p>
    <w:p w:rsidR="00C9138E" w:rsidRDefault="002C6A29" w:rsidP="00A85319">
      <w:pPr>
        <w:pStyle w:val="ListParagraph"/>
        <w:ind w:left="360"/>
        <w:rPr>
          <w:sz w:val="22"/>
        </w:rPr>
      </w:pPr>
      <w:r>
        <w:rPr>
          <w:noProof/>
        </w:rPr>
        <w:drawing>
          <wp:inline distT="0" distB="0" distL="0" distR="0" wp14:anchorId="0A171D2A" wp14:editId="33C687E2">
            <wp:extent cx="2971800" cy="4507647"/>
            <wp:effectExtent l="19050" t="19050" r="19050" b="2667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66" cy="4512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9138E" w:rsidRDefault="00C9138E" w:rsidP="00C9138E">
      <w:pPr>
        <w:pStyle w:val="ListParagraph"/>
        <w:ind w:left="1080"/>
      </w:pPr>
    </w:p>
    <w:p w:rsidR="00C9138E" w:rsidRPr="00F54AEF" w:rsidRDefault="00C9138E" w:rsidP="00AB3A40">
      <w:pPr>
        <w:pStyle w:val="ListParagraph"/>
        <w:numPr>
          <w:ilvl w:val="0"/>
          <w:numId w:val="29"/>
        </w:numPr>
        <w:spacing w:after="200" w:line="276" w:lineRule="auto"/>
      </w:pPr>
      <w:r w:rsidRPr="00F54AEF">
        <w:t>Get Retrieval URL</w:t>
      </w:r>
    </w:p>
    <w:p w:rsidR="005B1464" w:rsidRDefault="005B1464" w:rsidP="00AB3A40">
      <w:pPr>
        <w:pStyle w:val="NoSpacing"/>
        <w:numPr>
          <w:ilvl w:val="0"/>
          <w:numId w:val="30"/>
        </w:numPr>
      </w:pPr>
      <w:r>
        <w:t>Log out of Sage X3</w:t>
      </w:r>
      <w:r w:rsidR="00AB3A40">
        <w:t>.</w:t>
      </w:r>
      <w:r>
        <w:t xml:space="preserve"> </w:t>
      </w:r>
    </w:p>
    <w:p w:rsidR="00C9138E" w:rsidRDefault="005B1464" w:rsidP="00AB3A40">
      <w:pPr>
        <w:pStyle w:val="NoSpacing"/>
        <w:numPr>
          <w:ilvl w:val="0"/>
          <w:numId w:val="30"/>
        </w:numPr>
      </w:pPr>
      <w:r>
        <w:t xml:space="preserve">Navigate to </w:t>
      </w:r>
      <w:r w:rsidR="00100C6B">
        <w:t>your Sage X3 web</w:t>
      </w:r>
      <w:r>
        <w:t>site</w:t>
      </w:r>
      <w:r w:rsidR="00AB3A40">
        <w:t xml:space="preserve"> to view the</w:t>
      </w:r>
      <w:r w:rsidR="00C9138E">
        <w:t xml:space="preserve"> new entry on </w:t>
      </w:r>
      <w:r w:rsidR="000D398D">
        <w:t xml:space="preserve">the </w:t>
      </w:r>
      <w:r w:rsidR="00C9138E">
        <w:t xml:space="preserve">login </w:t>
      </w:r>
      <w:r w:rsidR="000D398D">
        <w:t>page</w:t>
      </w:r>
      <w:r w:rsidR="00100C6B">
        <w:t>.</w:t>
      </w:r>
    </w:p>
    <w:p w:rsidR="00C9138E" w:rsidRDefault="002C6A29" w:rsidP="00C9138E">
      <w:pPr>
        <w:pStyle w:val="ListParagraph"/>
        <w:ind w:left="1440"/>
      </w:pPr>
      <w:r>
        <w:rPr>
          <w:noProof/>
        </w:rPr>
        <w:drawing>
          <wp:inline distT="0" distB="0" distL="0" distR="0" wp14:anchorId="6257C8B5" wp14:editId="5CBBBF43">
            <wp:extent cx="2463848" cy="3521529"/>
            <wp:effectExtent l="19050" t="19050" r="127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49" cy="35282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0C6B" w:rsidRDefault="00100C6B" w:rsidP="00C9138E">
      <w:pPr>
        <w:pStyle w:val="ListParagraph"/>
        <w:ind w:left="1440"/>
      </w:pPr>
    </w:p>
    <w:p w:rsidR="00C9138E" w:rsidRDefault="00100C6B" w:rsidP="0054675C">
      <w:pPr>
        <w:pStyle w:val="NoSpacing"/>
        <w:numPr>
          <w:ilvl w:val="0"/>
          <w:numId w:val="30"/>
        </w:numPr>
      </w:pPr>
      <w:r>
        <w:t xml:space="preserve">Click </w:t>
      </w:r>
      <w:r w:rsidR="00C9138E" w:rsidRPr="0054675C">
        <w:rPr>
          <w:b/>
        </w:rPr>
        <w:t>Sage ID WITH OAUTH</w:t>
      </w:r>
      <w:r w:rsidRPr="0054675C">
        <w:rPr>
          <w:b/>
        </w:rPr>
        <w:t xml:space="preserve"> </w:t>
      </w:r>
      <w:r>
        <w:t>to l</w:t>
      </w:r>
      <w:r w:rsidR="00C9138E">
        <w:t>ogin using Sage</w:t>
      </w:r>
      <w:r>
        <w:t xml:space="preserve"> </w:t>
      </w:r>
      <w:r w:rsidR="00C9138E">
        <w:t>ID authentication</w:t>
      </w:r>
      <w:r>
        <w:t>.</w:t>
      </w:r>
    </w:p>
    <w:p w:rsidR="0061655D" w:rsidRDefault="0061655D" w:rsidP="0061655D">
      <w:pPr>
        <w:pStyle w:val="NoSpacing"/>
        <w:ind w:left="720"/>
      </w:pPr>
    </w:p>
    <w:p w:rsidR="00C9138E" w:rsidRDefault="002C6A29" w:rsidP="00C9138E">
      <w:pPr>
        <w:pStyle w:val="ListParagraph"/>
        <w:ind w:left="1440"/>
      </w:pPr>
      <w:r>
        <w:rPr>
          <w:noProof/>
        </w:rPr>
        <w:drawing>
          <wp:inline distT="0" distB="0" distL="0" distR="0" wp14:anchorId="29A562AE" wp14:editId="7AD593C2">
            <wp:extent cx="2762134" cy="1306598"/>
            <wp:effectExtent l="19050" t="19050" r="19685" b="2730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34" cy="1306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A1002" w:rsidRDefault="001A1002" w:rsidP="001A1002">
      <w:pPr>
        <w:pStyle w:val="NoSpacing"/>
        <w:ind w:left="720"/>
      </w:pPr>
    </w:p>
    <w:p w:rsidR="00C9138E" w:rsidRDefault="00C9138E" w:rsidP="0054675C">
      <w:pPr>
        <w:pStyle w:val="NoSpacing"/>
        <w:numPr>
          <w:ilvl w:val="0"/>
          <w:numId w:val="30"/>
        </w:numPr>
      </w:pPr>
      <w:r>
        <w:t xml:space="preserve">Click </w:t>
      </w:r>
      <w:r w:rsidR="00100C6B" w:rsidRPr="0054675C">
        <w:rPr>
          <w:b/>
        </w:rPr>
        <w:t>D</w:t>
      </w:r>
      <w:r w:rsidRPr="0054675C">
        <w:rPr>
          <w:b/>
        </w:rPr>
        <w:t>ownload Access Token</w:t>
      </w:r>
      <w:r>
        <w:t xml:space="preserve"> to </w:t>
      </w:r>
      <w:r w:rsidR="00100C6B">
        <w:t>o</w:t>
      </w:r>
      <w:r>
        <w:t>pen the download accessToken.json file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{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"_id": "ff90e83a-67ec-4b5d-984c-2ac696d1d403",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"tokenData": {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"access_token":  …..,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"refresh_token": "…..",</w:t>
      </w:r>
    </w:p>
    <w:p w:rsidR="00C9138E" w:rsidRPr="00BE0C55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  <w:lang w:val="fr-FR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</w:t>
      </w: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>"expirationDate": "2015-10-19T18:14:52.294Z",</w:t>
      </w:r>
    </w:p>
    <w:p w:rsidR="00C9138E" w:rsidRPr="00BE0C55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  <w:lang w:val="fr-FR"/>
        </w:rPr>
      </w:pP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 xml:space="preserve">    "retrievalUrl": "</w:t>
      </w:r>
      <w:r w:rsidRPr="00BE0C55">
        <w:rPr>
          <w:rFonts w:ascii="Courier New" w:hAnsi="Courier New" w:cs="Courier New"/>
          <w:noProof/>
          <w:color w:val="FF0000"/>
          <w:sz w:val="16"/>
          <w:lang w:val="fr-FR"/>
        </w:rPr>
        <w:t>http://</w:t>
      </w:r>
      <w:r w:rsidR="00251E56" w:rsidRPr="00BE0C55">
        <w:rPr>
          <w:rFonts w:ascii="Courier New" w:hAnsi="Courier New" w:cs="Courier New"/>
          <w:noProof/>
          <w:color w:val="FF0000"/>
          <w:sz w:val="16"/>
          <w:lang w:val="fr-FR"/>
        </w:rPr>
        <w:t>xxxxx</w:t>
      </w:r>
      <w:r w:rsidRPr="00BE0C55">
        <w:rPr>
          <w:rFonts w:ascii="Courier New" w:hAnsi="Courier New" w:cs="Courier New"/>
          <w:noProof/>
          <w:color w:val="FF0000"/>
          <w:sz w:val="16"/>
          <w:lang w:val="fr-FR"/>
        </w:rPr>
        <w:t>/auth/oauth2/sageid/sageIdTokenRetrieval/</w:t>
      </w:r>
      <w:r w:rsidR="001A1002" w:rsidRPr="00BE0C55">
        <w:rPr>
          <w:rFonts w:ascii="Courier New" w:hAnsi="Courier New" w:cs="Courier New"/>
          <w:noProof/>
          <w:color w:val="FF0000"/>
          <w:sz w:val="16"/>
          <w:lang w:val="fr-FR"/>
        </w:rPr>
        <w:t>xxxxx</w:t>
      </w: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>"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E0C55">
        <w:rPr>
          <w:rFonts w:ascii="Courier New" w:hAnsi="Courier New" w:cs="Courier New"/>
          <w:noProof/>
          <w:color w:val="000000"/>
          <w:sz w:val="16"/>
          <w:lang w:val="fr-FR"/>
        </w:rPr>
        <w:t xml:space="preserve">  </w:t>
      </w:r>
      <w:r w:rsidRPr="00B63998">
        <w:rPr>
          <w:rFonts w:ascii="Courier New" w:hAnsi="Courier New" w:cs="Courier New"/>
          <w:noProof/>
          <w:color w:val="000000"/>
          <w:sz w:val="16"/>
        </w:rPr>
        <w:t>}</w:t>
      </w:r>
    </w:p>
    <w:p w:rsidR="00C9138E" w:rsidRPr="00B63998" w:rsidRDefault="00C9138E" w:rsidP="00D55D73">
      <w:pPr>
        <w:pStyle w:val="NoSpacing"/>
        <w:ind w:left="720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}</w:t>
      </w:r>
    </w:p>
    <w:p w:rsidR="00C9138E" w:rsidRDefault="00C9138E" w:rsidP="0054675C">
      <w:pPr>
        <w:pStyle w:val="NoSpacing"/>
        <w:numPr>
          <w:ilvl w:val="0"/>
          <w:numId w:val="30"/>
        </w:numPr>
      </w:pPr>
      <w:r>
        <w:t>Cut and paste the retrieval URL in the .Net teste app.config file</w:t>
      </w:r>
      <w:r w:rsidR="00100C6B">
        <w:t>.</w:t>
      </w:r>
    </w:p>
    <w:p w:rsidR="00E62F87" w:rsidRDefault="00E62F87" w:rsidP="0004135D">
      <w:pPr>
        <w:rPr>
          <w:rFonts w:ascii="Times New Roman" w:hAnsi="Times New Roman"/>
          <w:sz w:val="22"/>
          <w:szCs w:val="22"/>
        </w:rPr>
      </w:pPr>
    </w:p>
    <w:p w:rsidR="00343736" w:rsidRDefault="00611ED0" w:rsidP="00343736">
      <w:pPr>
        <w:pStyle w:val="Heading1"/>
      </w:pPr>
      <w:bookmarkStart w:id="14" w:name="_Toc432691624"/>
      <w:bookmarkStart w:id="15" w:name="_Toc434307357"/>
      <w:r>
        <w:t>Reference</w:t>
      </w:r>
      <w:bookmarkEnd w:id="15"/>
      <w:r>
        <w:t xml:space="preserve"> </w:t>
      </w:r>
      <w:bookmarkEnd w:id="14"/>
    </w:p>
    <w:p w:rsidR="00E62F87" w:rsidRDefault="00611ED0" w:rsidP="00100C6B">
      <w:r>
        <w:t xml:space="preserve">Detailed information on creating and using </w:t>
      </w:r>
      <w:r w:rsidR="00D1298B">
        <w:t xml:space="preserve">Sage X3 Soap </w:t>
      </w:r>
      <w:r w:rsidR="00100C6B">
        <w:t>Web S</w:t>
      </w:r>
      <w:r>
        <w:t xml:space="preserve">ervices is available through Sage </w:t>
      </w:r>
      <w:r w:rsidR="00D9488B">
        <w:t>University</w:t>
      </w:r>
      <w:r>
        <w:t>.</w:t>
      </w:r>
    </w:p>
    <w:p w:rsidR="00FA53A4" w:rsidRDefault="00FA53A4" w:rsidP="00CE630B">
      <w:pPr>
        <w:rPr>
          <w:rFonts w:ascii="Times New Roman" w:hAnsi="Times New Roman"/>
          <w:sz w:val="22"/>
          <w:szCs w:val="22"/>
        </w:rPr>
      </w:pPr>
    </w:p>
    <w:p w:rsidR="007D62CE" w:rsidRDefault="007D62CE" w:rsidP="007D62CE">
      <w:pPr>
        <w:pStyle w:val="Heading1"/>
      </w:pPr>
      <w:bookmarkStart w:id="16" w:name="_Toc434307358"/>
      <w:r>
        <w:t>Appendix</w:t>
      </w:r>
      <w:bookmarkEnd w:id="16"/>
      <w:r>
        <w:t xml:space="preserve"> </w:t>
      </w:r>
    </w:p>
    <w:p w:rsidR="007D62CE" w:rsidRPr="00C26E23" w:rsidRDefault="00527006" w:rsidP="00C11021">
      <w:pPr>
        <w:pStyle w:val="Heading2"/>
      </w:pPr>
      <w:bookmarkStart w:id="17" w:name="_Toc434307359"/>
      <w:r w:rsidRPr="00C26E23">
        <w:t xml:space="preserve">Script </w:t>
      </w:r>
      <w:r w:rsidR="007D62CE" w:rsidRPr="00C26E23">
        <w:t>XLISTBPC</w:t>
      </w:r>
      <w:r w:rsidRPr="00C26E23">
        <w:t xml:space="preserve"> for Sub program LISTBPC</w:t>
      </w:r>
      <w:bookmarkEnd w:id="17"/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XLISTBPC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BPCLIST: List of customers designed For Web Services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BPCSTR Start range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BPCEND End range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NBBPC Number o</w:t>
      </w:r>
      <w:r w:rsidR="0004659B" w:rsidRPr="00B63998">
        <w:rPr>
          <w:rFonts w:ascii="Courier New" w:hAnsi="Courier New" w:cs="Courier New"/>
          <w:noProof/>
          <w:color w:val="000000"/>
          <w:sz w:val="16"/>
        </w:rPr>
        <w:t>f</w:t>
      </w:r>
      <w:r w:rsidRPr="00B63998">
        <w:rPr>
          <w:rFonts w:ascii="Courier New" w:hAnsi="Courier New" w:cs="Courier New"/>
          <w:noProof/>
          <w:color w:val="000000"/>
          <w:sz w:val="16"/>
        </w:rPr>
        <w:t xml:space="preserve"> customers 1n the 11st (dimension)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BPCNUM Customer code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BPCNAM Customer name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OSTAUZ Customer ;;gg,;1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  <w:r w:rsidRPr="00B63998">
        <w:rPr>
          <w:rFonts w:ascii="Courier New" w:hAnsi="Courier New" w:cs="Courier New"/>
          <w:color w:val="000000"/>
          <w:sz w:val="16"/>
        </w:rPr>
        <w:t>#*!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BPCSTR = "AU001"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BPCEND = "BB001"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NBBPC=10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XBPCNUM (40)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XBPCNAM (40)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Decimal XOSTAUZ (0..NBBPC)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LISTBP(BPCSTR, BPCEND, NBBPC, XBPCNUM, XBPCNAM, XOSTAUZ)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#Call LISTBP(BPCSTR, BPCEND, NBBPC)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For J = 0 To NBBPC-1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Infbox XBPCNUM(J)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# Infbox XBPCNAM(J)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Integer I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For I = 1 To NBBPC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ECR_TRACE("Name of the customer: " -BPCNAM(I),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ECR_TRACE("Code of the customer: " -BPCNUM(I),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ECR_TRACE("AUTHORIZED CREDIT: " -num$(OSTAUZ(I)), 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ECR_TRACE("------------------",0) From GESECRAN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customer list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LISTBP(BPCSTR, BPCEND, NBBPC, BPCNUM, BPCNAM, OSTAUZ)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BPCSTR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BPCEND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Integer NBBPC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BPCNUM ()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BPCNAM ()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OSTAUZ ()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BPCUSTOMER [BPC]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Integer I : I = 0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For [BPC] Where BPCNUM &gt;= BPCSTR &amp; BPCNUM&lt;= BPCEND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BPCNUM(I) = [BPC]BPCNUM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BPCNAM(I) = [BPC]BPCNAM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OSTAUZ(I) = [BPC]OSTAUZ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 += 1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If I &gt;= NBBPC : Break : Endif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Next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C26E23" w:rsidRDefault="009B5B86" w:rsidP="00C11021">
      <w:pPr>
        <w:pStyle w:val="Heading2"/>
      </w:pPr>
      <w:bookmarkStart w:id="18" w:name="_Toc434307360"/>
      <w:r w:rsidRPr="00C26E23">
        <w:t xml:space="preserve">Script </w:t>
      </w:r>
      <w:r w:rsidR="007D62CE" w:rsidRPr="00C26E23">
        <w:t>XLISTBPC1</w:t>
      </w:r>
      <w:r w:rsidRPr="00C26E23">
        <w:t xml:space="preserve"> for subprogram LISTBPC1</w:t>
      </w:r>
      <w:bookmarkEnd w:id="18"/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XLISTBPC1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BPCLIST1: List oF customers designed For Heb Services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the sub-program test takign 10 parameters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BPCSTR Start range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BPCEND End range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NBBPC Number oF customers 1n the 11st (dimension)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BPCNUM Customer code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BPCNAM Customer name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 @353 OSTAUZ Customer ;;gg,;1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#*!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NBBPC=10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XBPCNUM (40)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Char XBPCNAM (40)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Local Decimal XOSTAUZ (0..NBBPC)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(0) = "ZA001"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(1) = "PT001"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(2) = "APA01"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(3) = "TEST"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(4) = "NZ001"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(5) = "GB001"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(6) = "SPA01"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(7) = "NA001"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(8) = "ES001"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XBPCNUM (9) = "GB001"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LISTBP1(NBBPC, XBPCNUM, XBPCNAM, XOSTAUZ)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For J = 0 To NBBPC-1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Infbox XBPCNAM(J)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# Infbox XBPCNAM(J)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Integer I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For I = 1 To NBBPC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ECR_TRACE("Name of the customer: " -BPCNAM(I),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ECR_TRACE("Code of the customer: " -BPCNUM(I),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ECR_TRACE("AUTHORIZED CREDIT: " -num$(OSTAUZ(I)), 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Call ECR_TRACE("------------------",0) From GESECRAN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customer list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LISTBP1(NBBPC, BPCNUM, BPCNAM, OSTAUZ)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Integer NBBPC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BPCNUM ()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Char BPCNAM ()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OSTAUZ ()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BPCUSTOMER [BPC]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Integer I : I = 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For I = 0 To NBBPC-1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If (BPCNUM(I) &lt;&gt;"")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 Filter [BPC] Where BPCNUM =BPCNUM(I)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# Look [BPC]BPCNUM=BPCNUM(I)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Read [BPC]BPC0 = BPCNUM(I)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If fstat=0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BPCNAM(I) = [BPC]BPCNAM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  OSTAUZ(I) = [BPC]OSTAUZ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 Endif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Else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 # Populate empty values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Endif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Next</w:t>
      </w: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6521E2" w:rsidRPr="00B63998" w:rsidRDefault="006521E2" w:rsidP="006521E2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6521E2" w:rsidRDefault="007D62CE" w:rsidP="006521E2">
      <w:pPr>
        <w:pStyle w:val="NoSpacing"/>
        <w:rPr>
          <w:rFonts w:ascii="Times New Roman" w:hAnsi="Times New Roman"/>
          <w:color w:val="00B050"/>
        </w:rPr>
      </w:pPr>
    </w:p>
    <w:p w:rsidR="007D62CE" w:rsidRPr="00C26E23" w:rsidRDefault="00F765E1" w:rsidP="00C11021">
      <w:pPr>
        <w:pStyle w:val="Heading2"/>
      </w:pPr>
      <w:bookmarkStart w:id="19" w:name="_Toc434307361"/>
      <w:r w:rsidRPr="00C26E23">
        <w:t xml:space="preserve">Script </w:t>
      </w:r>
      <w:r w:rsidR="002C2238" w:rsidRPr="00C26E23">
        <w:t xml:space="preserve">XGETITMPRI for </w:t>
      </w:r>
      <w:r w:rsidRPr="00C26E23">
        <w:t>Sub program GETITMPRI</w:t>
      </w:r>
      <w:bookmarkEnd w:id="19"/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$INITWS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Char ITM(30):ITM="BMS004"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Local Decimal PRI : PRI=0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Dbgaff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Infbox "test"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GETITMPRI(ITM,PRI)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$RESULTWS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ECR_TRACE("Price: " -num$(PRI), 0) From GESECRAN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Return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#- WS subprog - get product base price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Subprog GETITMPRI(ITM,PRI)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Value Char ITM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Variable Decimal PRI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Local File ITMSALES 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Read [ITS]ITS0=ITM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If fstat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Call ERREUR("Product code " + ITM + " not found") From GESECRAN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 xml:space="preserve">  Raz[ITS]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Endif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PRI=[ITS]BASPRI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Infbox "Price: "-num$(PRI)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Close Local File [ITS]</w:t>
      </w: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C61875" w:rsidRPr="00B63998" w:rsidRDefault="00C61875" w:rsidP="00C61875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  <w:r w:rsidRPr="00B63998">
        <w:rPr>
          <w:rFonts w:ascii="Courier New" w:hAnsi="Courier New" w:cs="Courier New"/>
          <w:noProof/>
          <w:color w:val="000000"/>
          <w:sz w:val="16"/>
        </w:rPr>
        <w:t>End</w:t>
      </w:r>
    </w:p>
    <w:p w:rsidR="007D62CE" w:rsidRPr="00B63998" w:rsidRDefault="007D62CE" w:rsidP="007D62CE">
      <w:pPr>
        <w:pStyle w:val="NoSpacing"/>
        <w:rPr>
          <w:rFonts w:ascii="Courier New" w:hAnsi="Courier New" w:cs="Courier New"/>
          <w:noProof/>
          <w:color w:val="000000"/>
          <w:sz w:val="16"/>
        </w:rPr>
      </w:pPr>
    </w:p>
    <w:p w:rsidR="007D62CE" w:rsidRPr="00C61875" w:rsidRDefault="007D62CE" w:rsidP="00CE630B">
      <w:pPr>
        <w:rPr>
          <w:rFonts w:ascii="Times New Roman" w:hAnsi="Times New Roman"/>
          <w:noProof/>
          <w:color w:val="00B050"/>
          <w:sz w:val="22"/>
          <w:szCs w:val="22"/>
        </w:rPr>
      </w:pPr>
    </w:p>
    <w:sectPr w:rsidR="007D62CE" w:rsidRPr="00C61875" w:rsidSect="006C232C">
      <w:headerReference w:type="default" r:id="rId18"/>
      <w:footerReference w:type="even" r:id="rId19"/>
      <w:footerReference w:type="default" r:id="rId20"/>
      <w:footnotePr>
        <w:pos w:val="sectEnd"/>
      </w:footnotePr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2F" w:rsidRDefault="0031082F">
      <w:r>
        <w:separator/>
      </w:r>
    </w:p>
  </w:endnote>
  <w:endnote w:type="continuationSeparator" w:id="0">
    <w:p w:rsidR="0031082F" w:rsidRDefault="0031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Default="00F824BA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:rsidR="00F824BA" w:rsidRDefault="00F824BA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Default="00F824BA">
    <w:pPr>
      <w:pStyle w:val="Footer"/>
      <w:jc w:val="right"/>
    </w:pPr>
    <w:r>
      <w:t xml:space="preserve">© 2015 Sage Software, Inc. All rights reserved.                                                                       </w:t>
    </w:r>
    <w:r w:rsidRPr="00F27E44">
      <w:t xml:space="preserve">Page </w:t>
    </w:r>
    <w:r w:rsidRPr="00F27E44">
      <w:rPr>
        <w:bCs/>
        <w:sz w:val="24"/>
        <w:szCs w:val="24"/>
      </w:rPr>
      <w:fldChar w:fldCharType="begin"/>
    </w:r>
    <w:r w:rsidRPr="00F27E44">
      <w:rPr>
        <w:bCs/>
      </w:rPr>
      <w:instrText xml:space="preserve"> PAGE </w:instrText>
    </w:r>
    <w:r w:rsidRPr="00F27E44">
      <w:rPr>
        <w:bCs/>
        <w:sz w:val="24"/>
        <w:szCs w:val="24"/>
      </w:rPr>
      <w:fldChar w:fldCharType="separate"/>
    </w:r>
    <w:r w:rsidR="006B533B">
      <w:rPr>
        <w:bCs/>
        <w:noProof/>
      </w:rPr>
      <w:t>2</w:t>
    </w:r>
    <w:r w:rsidRPr="00F27E44">
      <w:rPr>
        <w:bCs/>
        <w:sz w:val="24"/>
        <w:szCs w:val="24"/>
      </w:rPr>
      <w:fldChar w:fldCharType="end"/>
    </w:r>
    <w:r w:rsidRPr="00F27E44">
      <w:t xml:space="preserve"> of </w:t>
    </w:r>
    <w:r w:rsidRPr="00F27E44">
      <w:rPr>
        <w:bCs/>
        <w:sz w:val="24"/>
        <w:szCs w:val="24"/>
      </w:rPr>
      <w:fldChar w:fldCharType="begin"/>
    </w:r>
    <w:r w:rsidRPr="00F27E44">
      <w:rPr>
        <w:bCs/>
      </w:rPr>
      <w:instrText xml:space="preserve"> NUMPAGES  </w:instrText>
    </w:r>
    <w:r w:rsidRPr="00F27E44">
      <w:rPr>
        <w:bCs/>
        <w:sz w:val="24"/>
        <w:szCs w:val="24"/>
      </w:rPr>
      <w:fldChar w:fldCharType="separate"/>
    </w:r>
    <w:r w:rsidR="006B533B">
      <w:rPr>
        <w:bCs/>
        <w:noProof/>
      </w:rPr>
      <w:t>19</w:t>
    </w:r>
    <w:r w:rsidRPr="00F27E44">
      <w:rPr>
        <w:bCs/>
        <w:sz w:val="24"/>
        <w:szCs w:val="24"/>
      </w:rPr>
      <w:fldChar w:fldCharType="end"/>
    </w:r>
  </w:p>
  <w:p w:rsidR="00F824BA" w:rsidRDefault="00F824BA" w:rsidP="00C50A9E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2F" w:rsidRDefault="0031082F">
      <w:r>
        <w:separator/>
      </w:r>
    </w:p>
  </w:footnote>
  <w:footnote w:type="continuationSeparator" w:id="0">
    <w:p w:rsidR="0031082F" w:rsidRDefault="003108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4BA" w:rsidRPr="008C0235" w:rsidRDefault="00F824BA" w:rsidP="00F27E44">
    <w:pPr>
      <w:pStyle w:val="Header"/>
      <w:rPr>
        <w:sz w:val="18"/>
        <w:szCs w:val="18"/>
      </w:rPr>
    </w:pPr>
    <w:r>
      <w:rPr>
        <w:color w:val="auto"/>
      </w:rPr>
      <w:t>SOAP Web Services Tester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76pt;height:76pt" o:bullet="t">
        <v:imagedata r:id="rId1" o:title="leaf"/>
      </v:shape>
    </w:pict>
  </w:numPicBullet>
  <w:numPicBullet w:numPicBulletId="1">
    <w:pict>
      <v:shape id="_x0000_i1161" type="#_x0000_t75" style="width:17pt;height:16pt" o:bullet="t">
        <v:imagedata r:id="rId2" o:title="htg-info"/>
      </v:shape>
    </w:pict>
  </w:numPicBullet>
  <w:abstractNum w:abstractNumId="0" w15:restartNumberingAfterBreak="0">
    <w:nsid w:val="02536A7A"/>
    <w:multiLevelType w:val="hybridMultilevel"/>
    <w:tmpl w:val="54EA25CE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791"/>
    <w:multiLevelType w:val="hybridMultilevel"/>
    <w:tmpl w:val="CEA40D22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CC0"/>
    <w:multiLevelType w:val="hybridMultilevel"/>
    <w:tmpl w:val="7FC2BC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AF196C"/>
    <w:multiLevelType w:val="hybridMultilevel"/>
    <w:tmpl w:val="7C2651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76B1C"/>
    <w:multiLevelType w:val="hybridMultilevel"/>
    <w:tmpl w:val="13BA3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75BBB"/>
    <w:multiLevelType w:val="hybridMultilevel"/>
    <w:tmpl w:val="32F2B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BA030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C4142"/>
    <w:multiLevelType w:val="hybridMultilevel"/>
    <w:tmpl w:val="1184533C"/>
    <w:lvl w:ilvl="0" w:tplc="1070FE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F028346">
      <w:start w:val="3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D4A8C6A">
      <w:start w:val="3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7F4A46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EB2AB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4A4F3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1ECA4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A3A1A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CACB7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76196B"/>
    <w:multiLevelType w:val="hybridMultilevel"/>
    <w:tmpl w:val="B022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C2A32"/>
    <w:multiLevelType w:val="hybridMultilevel"/>
    <w:tmpl w:val="D0A865EE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C02B7"/>
    <w:multiLevelType w:val="hybridMultilevel"/>
    <w:tmpl w:val="B022A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51DE3"/>
    <w:multiLevelType w:val="hybridMultilevel"/>
    <w:tmpl w:val="A1B64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B606F5"/>
    <w:multiLevelType w:val="hybridMultilevel"/>
    <w:tmpl w:val="6BFC1C74"/>
    <w:lvl w:ilvl="0" w:tplc="D05633DC">
      <w:start w:val="1"/>
      <w:numFmt w:val="decimal"/>
      <w:pStyle w:val="ActivityNumber"/>
      <w:lvlText w:val="%1.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E0585B"/>
    <w:multiLevelType w:val="hybridMultilevel"/>
    <w:tmpl w:val="ECB474A4"/>
    <w:lvl w:ilvl="0" w:tplc="5FD4B7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A261B"/>
    <w:multiLevelType w:val="hybridMultilevel"/>
    <w:tmpl w:val="6D8C357A"/>
    <w:lvl w:ilvl="0" w:tplc="EE9C6EDE">
      <w:start w:val="1"/>
      <w:numFmt w:val="bullet"/>
      <w:pStyle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BB49D6"/>
    <w:multiLevelType w:val="hybridMultilevel"/>
    <w:tmpl w:val="A03EF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3B40"/>
    <w:multiLevelType w:val="hybridMultilevel"/>
    <w:tmpl w:val="A740EFEE"/>
    <w:lvl w:ilvl="0" w:tplc="FA728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F64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5E551A"/>
    <w:multiLevelType w:val="hybridMultilevel"/>
    <w:tmpl w:val="75269CE8"/>
    <w:lvl w:ilvl="0" w:tplc="E9A03EBC">
      <w:start w:val="1"/>
      <w:numFmt w:val="bullet"/>
      <w:pStyle w:val="Puce2"/>
      <w:lvlText w:val=""/>
      <w:lvlJc w:val="left"/>
      <w:pPr>
        <w:ind w:left="1437" w:hanging="360"/>
      </w:pPr>
      <w:rPr>
        <w:rFonts w:ascii="Symbol" w:hAnsi="Symbol" w:hint="default"/>
        <w:color w:val="34B233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4B9C6738"/>
    <w:multiLevelType w:val="hybridMultilevel"/>
    <w:tmpl w:val="4F38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97202"/>
    <w:multiLevelType w:val="hybridMultilevel"/>
    <w:tmpl w:val="9258CA1E"/>
    <w:lvl w:ilvl="0" w:tplc="F420F962">
      <w:start w:val="1"/>
      <w:numFmt w:val="bullet"/>
      <w:pStyle w:val="Puce3"/>
      <w:lvlText w:val=""/>
      <w:lvlJc w:val="left"/>
      <w:pPr>
        <w:ind w:left="1797" w:hanging="360"/>
      </w:pPr>
      <w:rPr>
        <w:rFonts w:ascii="Symbol" w:hAnsi="Symbol" w:hint="default"/>
        <w:color w:val="8EDE8E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527E5F9A"/>
    <w:multiLevelType w:val="hybridMultilevel"/>
    <w:tmpl w:val="60CABBE0"/>
    <w:lvl w:ilvl="0" w:tplc="19CAC42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007E63"/>
        <w:spacing w:val="-1"/>
        <w:w w:val="99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912CF"/>
    <w:multiLevelType w:val="hybridMultilevel"/>
    <w:tmpl w:val="A86CBD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0A1C21"/>
    <w:multiLevelType w:val="hybridMultilevel"/>
    <w:tmpl w:val="12B87F06"/>
    <w:lvl w:ilvl="0" w:tplc="44E2E7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93266"/>
    <w:multiLevelType w:val="hybridMultilevel"/>
    <w:tmpl w:val="8B5E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67336B"/>
    <w:multiLevelType w:val="hybridMultilevel"/>
    <w:tmpl w:val="7AFEC360"/>
    <w:lvl w:ilvl="0" w:tplc="FA72877C">
      <w:start w:val="1"/>
      <w:numFmt w:val="bullet"/>
      <w:pStyle w:val="Puce1"/>
      <w:lvlText w:val=""/>
      <w:lvlJc w:val="left"/>
      <w:pPr>
        <w:ind w:left="360" w:hanging="360"/>
      </w:pPr>
      <w:rPr>
        <w:rFonts w:ascii="Symbol" w:hAnsi="Symbol" w:hint="default"/>
        <w:color w:val="007F64"/>
        <w:sz w:val="22"/>
        <w:szCs w:val="22"/>
      </w:rPr>
    </w:lvl>
    <w:lvl w:ilvl="1" w:tplc="3BAC9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7406D"/>
    <w:multiLevelType w:val="hybridMultilevel"/>
    <w:tmpl w:val="895E7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2A6F3A"/>
    <w:multiLevelType w:val="hybridMultilevel"/>
    <w:tmpl w:val="ADCE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057D3"/>
    <w:multiLevelType w:val="hybridMultilevel"/>
    <w:tmpl w:val="CE74D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0"/>
  </w:num>
  <w:num w:numId="5">
    <w:abstractNumId w:val="11"/>
  </w:num>
  <w:num w:numId="6">
    <w:abstractNumId w:val="13"/>
  </w:num>
  <w:num w:numId="7">
    <w:abstractNumId w:val="21"/>
  </w:num>
  <w:num w:numId="8">
    <w:abstractNumId w:val="22"/>
  </w:num>
  <w:num w:numId="9">
    <w:abstractNumId w:val="14"/>
  </w:num>
  <w:num w:numId="10">
    <w:abstractNumId w:val="2"/>
  </w:num>
  <w:num w:numId="11">
    <w:abstractNumId w:val="17"/>
  </w:num>
  <w:num w:numId="12">
    <w:abstractNumId w:val="4"/>
  </w:num>
  <w:num w:numId="13">
    <w:abstractNumId w:val="25"/>
  </w:num>
  <w:num w:numId="14">
    <w:abstractNumId w:val="9"/>
  </w:num>
  <w:num w:numId="15">
    <w:abstractNumId w:val="7"/>
  </w:num>
  <w:num w:numId="16">
    <w:abstractNumId w:val="26"/>
  </w:num>
  <w:num w:numId="17">
    <w:abstractNumId w:val="3"/>
  </w:num>
  <w:num w:numId="18">
    <w:abstractNumId w:val="23"/>
  </w:num>
  <w:num w:numId="19">
    <w:abstractNumId w:val="16"/>
  </w:num>
  <w:num w:numId="20">
    <w:abstractNumId w:val="18"/>
  </w:num>
  <w:num w:numId="21">
    <w:abstractNumId w:val="23"/>
  </w:num>
  <w:num w:numId="22">
    <w:abstractNumId w:val="16"/>
  </w:num>
  <w:num w:numId="23">
    <w:abstractNumId w:val="18"/>
  </w:num>
  <w:num w:numId="24">
    <w:abstractNumId w:val="2"/>
  </w:num>
  <w:num w:numId="25">
    <w:abstractNumId w:val="12"/>
  </w:num>
  <w:num w:numId="26">
    <w:abstractNumId w:val="8"/>
  </w:num>
  <w:num w:numId="27">
    <w:abstractNumId w:val="0"/>
  </w:num>
  <w:num w:numId="28">
    <w:abstractNumId w:val="1"/>
  </w:num>
  <w:num w:numId="29">
    <w:abstractNumId w:val="24"/>
  </w:num>
  <w:num w:numId="30">
    <w:abstractNumId w:val="19"/>
  </w:num>
  <w:num w:numId="31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60"/>
    <w:rsid w:val="00001AF3"/>
    <w:rsid w:val="00002ACB"/>
    <w:rsid w:val="00003250"/>
    <w:rsid w:val="00010361"/>
    <w:rsid w:val="00010477"/>
    <w:rsid w:val="000105DD"/>
    <w:rsid w:val="00011740"/>
    <w:rsid w:val="00011B1E"/>
    <w:rsid w:val="00011DD3"/>
    <w:rsid w:val="00012749"/>
    <w:rsid w:val="00012BBB"/>
    <w:rsid w:val="00012E67"/>
    <w:rsid w:val="00014C6F"/>
    <w:rsid w:val="000154B0"/>
    <w:rsid w:val="000159FE"/>
    <w:rsid w:val="000164CB"/>
    <w:rsid w:val="00017A58"/>
    <w:rsid w:val="000201B4"/>
    <w:rsid w:val="00020315"/>
    <w:rsid w:val="0002038D"/>
    <w:rsid w:val="00022660"/>
    <w:rsid w:val="00023043"/>
    <w:rsid w:val="00024428"/>
    <w:rsid w:val="00024D44"/>
    <w:rsid w:val="00024F79"/>
    <w:rsid w:val="0002527D"/>
    <w:rsid w:val="00025339"/>
    <w:rsid w:val="00027EA3"/>
    <w:rsid w:val="000306B8"/>
    <w:rsid w:val="000313DD"/>
    <w:rsid w:val="00031E9A"/>
    <w:rsid w:val="00032F3C"/>
    <w:rsid w:val="00033DCA"/>
    <w:rsid w:val="0003495B"/>
    <w:rsid w:val="00034D0D"/>
    <w:rsid w:val="00036F18"/>
    <w:rsid w:val="000370B4"/>
    <w:rsid w:val="0003751C"/>
    <w:rsid w:val="0004135D"/>
    <w:rsid w:val="0004343F"/>
    <w:rsid w:val="0004427A"/>
    <w:rsid w:val="000446CA"/>
    <w:rsid w:val="00044EDA"/>
    <w:rsid w:val="00045C61"/>
    <w:rsid w:val="00046226"/>
    <w:rsid w:val="0004659B"/>
    <w:rsid w:val="00046E0F"/>
    <w:rsid w:val="00050C57"/>
    <w:rsid w:val="00051F44"/>
    <w:rsid w:val="00052254"/>
    <w:rsid w:val="00053767"/>
    <w:rsid w:val="00054BD6"/>
    <w:rsid w:val="00055885"/>
    <w:rsid w:val="000559AB"/>
    <w:rsid w:val="00055FE3"/>
    <w:rsid w:val="00056417"/>
    <w:rsid w:val="00056FDA"/>
    <w:rsid w:val="000605D4"/>
    <w:rsid w:val="00061E69"/>
    <w:rsid w:val="00063512"/>
    <w:rsid w:val="00063FF1"/>
    <w:rsid w:val="00066454"/>
    <w:rsid w:val="00066F96"/>
    <w:rsid w:val="00067404"/>
    <w:rsid w:val="00067B77"/>
    <w:rsid w:val="00067DEF"/>
    <w:rsid w:val="00067EC1"/>
    <w:rsid w:val="00070468"/>
    <w:rsid w:val="00070539"/>
    <w:rsid w:val="000706A2"/>
    <w:rsid w:val="00071159"/>
    <w:rsid w:val="00072957"/>
    <w:rsid w:val="00072F31"/>
    <w:rsid w:val="00074522"/>
    <w:rsid w:val="00075457"/>
    <w:rsid w:val="00076B63"/>
    <w:rsid w:val="000770CB"/>
    <w:rsid w:val="00077F79"/>
    <w:rsid w:val="000824F5"/>
    <w:rsid w:val="000829C8"/>
    <w:rsid w:val="000844BB"/>
    <w:rsid w:val="00084613"/>
    <w:rsid w:val="00085D39"/>
    <w:rsid w:val="00085D59"/>
    <w:rsid w:val="000871C8"/>
    <w:rsid w:val="000873D4"/>
    <w:rsid w:val="000908F6"/>
    <w:rsid w:val="00090B75"/>
    <w:rsid w:val="00090EE9"/>
    <w:rsid w:val="000911E9"/>
    <w:rsid w:val="00092287"/>
    <w:rsid w:val="0009255F"/>
    <w:rsid w:val="00093301"/>
    <w:rsid w:val="00096117"/>
    <w:rsid w:val="000969D4"/>
    <w:rsid w:val="00096E83"/>
    <w:rsid w:val="000977F6"/>
    <w:rsid w:val="000A09DB"/>
    <w:rsid w:val="000A1002"/>
    <w:rsid w:val="000A105D"/>
    <w:rsid w:val="000A14CF"/>
    <w:rsid w:val="000A3A79"/>
    <w:rsid w:val="000A3D03"/>
    <w:rsid w:val="000A42F1"/>
    <w:rsid w:val="000A61DC"/>
    <w:rsid w:val="000A743D"/>
    <w:rsid w:val="000B0926"/>
    <w:rsid w:val="000B153F"/>
    <w:rsid w:val="000B190C"/>
    <w:rsid w:val="000B2597"/>
    <w:rsid w:val="000B3A29"/>
    <w:rsid w:val="000B3B22"/>
    <w:rsid w:val="000B4191"/>
    <w:rsid w:val="000B5216"/>
    <w:rsid w:val="000B6634"/>
    <w:rsid w:val="000C0119"/>
    <w:rsid w:val="000C0364"/>
    <w:rsid w:val="000C1047"/>
    <w:rsid w:val="000C1276"/>
    <w:rsid w:val="000C12E3"/>
    <w:rsid w:val="000C1773"/>
    <w:rsid w:val="000C1A2C"/>
    <w:rsid w:val="000C2EE5"/>
    <w:rsid w:val="000C2FD8"/>
    <w:rsid w:val="000C3B19"/>
    <w:rsid w:val="000C4330"/>
    <w:rsid w:val="000C4DB8"/>
    <w:rsid w:val="000C5D49"/>
    <w:rsid w:val="000C625B"/>
    <w:rsid w:val="000C7928"/>
    <w:rsid w:val="000D1A6D"/>
    <w:rsid w:val="000D1FC7"/>
    <w:rsid w:val="000D38CA"/>
    <w:rsid w:val="000D3934"/>
    <w:rsid w:val="000D398D"/>
    <w:rsid w:val="000D54DD"/>
    <w:rsid w:val="000D5849"/>
    <w:rsid w:val="000D69FC"/>
    <w:rsid w:val="000D6BDC"/>
    <w:rsid w:val="000D7484"/>
    <w:rsid w:val="000E0041"/>
    <w:rsid w:val="000E08A6"/>
    <w:rsid w:val="000E2CCE"/>
    <w:rsid w:val="000E3989"/>
    <w:rsid w:val="000E408F"/>
    <w:rsid w:val="000E5344"/>
    <w:rsid w:val="000E5688"/>
    <w:rsid w:val="000F0243"/>
    <w:rsid w:val="000F0898"/>
    <w:rsid w:val="000F1BA1"/>
    <w:rsid w:val="000F1EB4"/>
    <w:rsid w:val="000F307A"/>
    <w:rsid w:val="000F4AB6"/>
    <w:rsid w:val="000F5D01"/>
    <w:rsid w:val="000F67AC"/>
    <w:rsid w:val="000F6E72"/>
    <w:rsid w:val="000F795A"/>
    <w:rsid w:val="000F7978"/>
    <w:rsid w:val="000F7EAA"/>
    <w:rsid w:val="001002C4"/>
    <w:rsid w:val="00100C6B"/>
    <w:rsid w:val="00100E49"/>
    <w:rsid w:val="00102BCA"/>
    <w:rsid w:val="00103C89"/>
    <w:rsid w:val="0010458A"/>
    <w:rsid w:val="001045F8"/>
    <w:rsid w:val="00107371"/>
    <w:rsid w:val="00110297"/>
    <w:rsid w:val="00110BDE"/>
    <w:rsid w:val="00111AC3"/>
    <w:rsid w:val="00111C3B"/>
    <w:rsid w:val="00112FF5"/>
    <w:rsid w:val="0011385A"/>
    <w:rsid w:val="00113DD0"/>
    <w:rsid w:val="0011453C"/>
    <w:rsid w:val="00114ABA"/>
    <w:rsid w:val="00114FBE"/>
    <w:rsid w:val="00115B46"/>
    <w:rsid w:val="00115E97"/>
    <w:rsid w:val="00117DE3"/>
    <w:rsid w:val="00117E33"/>
    <w:rsid w:val="001206BE"/>
    <w:rsid w:val="001237EB"/>
    <w:rsid w:val="00123DE5"/>
    <w:rsid w:val="00125874"/>
    <w:rsid w:val="0012659C"/>
    <w:rsid w:val="00126956"/>
    <w:rsid w:val="00126A27"/>
    <w:rsid w:val="00126E3E"/>
    <w:rsid w:val="001303B2"/>
    <w:rsid w:val="001307F5"/>
    <w:rsid w:val="00130D82"/>
    <w:rsid w:val="00130E18"/>
    <w:rsid w:val="001326F1"/>
    <w:rsid w:val="00132C97"/>
    <w:rsid w:val="00134674"/>
    <w:rsid w:val="00134994"/>
    <w:rsid w:val="00134C86"/>
    <w:rsid w:val="00136EEE"/>
    <w:rsid w:val="00137201"/>
    <w:rsid w:val="00137B96"/>
    <w:rsid w:val="00137FB5"/>
    <w:rsid w:val="0014030F"/>
    <w:rsid w:val="00142DC6"/>
    <w:rsid w:val="0014507D"/>
    <w:rsid w:val="0014593B"/>
    <w:rsid w:val="00146380"/>
    <w:rsid w:val="001463A4"/>
    <w:rsid w:val="0014752E"/>
    <w:rsid w:val="001475E6"/>
    <w:rsid w:val="0015053E"/>
    <w:rsid w:val="001505DB"/>
    <w:rsid w:val="001506E4"/>
    <w:rsid w:val="00150D65"/>
    <w:rsid w:val="00151274"/>
    <w:rsid w:val="001524BD"/>
    <w:rsid w:val="001524FE"/>
    <w:rsid w:val="00152821"/>
    <w:rsid w:val="00153B16"/>
    <w:rsid w:val="0015492A"/>
    <w:rsid w:val="0015632A"/>
    <w:rsid w:val="0016089A"/>
    <w:rsid w:val="00160A42"/>
    <w:rsid w:val="00160D01"/>
    <w:rsid w:val="00161D8C"/>
    <w:rsid w:val="001634FC"/>
    <w:rsid w:val="00163B89"/>
    <w:rsid w:val="00164676"/>
    <w:rsid w:val="001649AE"/>
    <w:rsid w:val="00164B36"/>
    <w:rsid w:val="001652EC"/>
    <w:rsid w:val="001658AB"/>
    <w:rsid w:val="001663F6"/>
    <w:rsid w:val="00166B0A"/>
    <w:rsid w:val="0016748B"/>
    <w:rsid w:val="001674D5"/>
    <w:rsid w:val="00167E06"/>
    <w:rsid w:val="001718D8"/>
    <w:rsid w:val="00174DA5"/>
    <w:rsid w:val="0017541E"/>
    <w:rsid w:val="00175691"/>
    <w:rsid w:val="0017672C"/>
    <w:rsid w:val="00176CBD"/>
    <w:rsid w:val="00177463"/>
    <w:rsid w:val="00180158"/>
    <w:rsid w:val="00181576"/>
    <w:rsid w:val="00183401"/>
    <w:rsid w:val="0018457B"/>
    <w:rsid w:val="00184C9C"/>
    <w:rsid w:val="001859F8"/>
    <w:rsid w:val="00185F97"/>
    <w:rsid w:val="00186D3A"/>
    <w:rsid w:val="00187F04"/>
    <w:rsid w:val="001913CD"/>
    <w:rsid w:val="00192ADA"/>
    <w:rsid w:val="00193FA4"/>
    <w:rsid w:val="00194124"/>
    <w:rsid w:val="00194642"/>
    <w:rsid w:val="0019496F"/>
    <w:rsid w:val="0019555F"/>
    <w:rsid w:val="001956E1"/>
    <w:rsid w:val="001961EB"/>
    <w:rsid w:val="00196444"/>
    <w:rsid w:val="001A0AD3"/>
    <w:rsid w:val="001A1002"/>
    <w:rsid w:val="001A138B"/>
    <w:rsid w:val="001A13A7"/>
    <w:rsid w:val="001A2C7C"/>
    <w:rsid w:val="001A399C"/>
    <w:rsid w:val="001A3ECB"/>
    <w:rsid w:val="001A45C2"/>
    <w:rsid w:val="001A5952"/>
    <w:rsid w:val="001A5A69"/>
    <w:rsid w:val="001A6360"/>
    <w:rsid w:val="001A637A"/>
    <w:rsid w:val="001A65AC"/>
    <w:rsid w:val="001A678E"/>
    <w:rsid w:val="001A67DC"/>
    <w:rsid w:val="001A6E9D"/>
    <w:rsid w:val="001B19AC"/>
    <w:rsid w:val="001B203E"/>
    <w:rsid w:val="001B247F"/>
    <w:rsid w:val="001B2EC3"/>
    <w:rsid w:val="001B35C1"/>
    <w:rsid w:val="001B3DF3"/>
    <w:rsid w:val="001B3EE8"/>
    <w:rsid w:val="001B40DE"/>
    <w:rsid w:val="001B5884"/>
    <w:rsid w:val="001B5F8E"/>
    <w:rsid w:val="001B6704"/>
    <w:rsid w:val="001B6928"/>
    <w:rsid w:val="001B6C2E"/>
    <w:rsid w:val="001B7911"/>
    <w:rsid w:val="001B7A6C"/>
    <w:rsid w:val="001C11C1"/>
    <w:rsid w:val="001C2036"/>
    <w:rsid w:val="001C245E"/>
    <w:rsid w:val="001C2902"/>
    <w:rsid w:val="001C3C39"/>
    <w:rsid w:val="001C56FB"/>
    <w:rsid w:val="001C7949"/>
    <w:rsid w:val="001C7A97"/>
    <w:rsid w:val="001D1484"/>
    <w:rsid w:val="001D3732"/>
    <w:rsid w:val="001D3EA4"/>
    <w:rsid w:val="001D52D7"/>
    <w:rsid w:val="001D5B8F"/>
    <w:rsid w:val="001D6851"/>
    <w:rsid w:val="001E2F09"/>
    <w:rsid w:val="001E32EF"/>
    <w:rsid w:val="001E3947"/>
    <w:rsid w:val="001E3D50"/>
    <w:rsid w:val="001E3EE4"/>
    <w:rsid w:val="001E5F59"/>
    <w:rsid w:val="001E7170"/>
    <w:rsid w:val="001E7D6D"/>
    <w:rsid w:val="001F03AD"/>
    <w:rsid w:val="001F12D4"/>
    <w:rsid w:val="001F2FE3"/>
    <w:rsid w:val="001F3339"/>
    <w:rsid w:val="001F4EB4"/>
    <w:rsid w:val="001F5CD5"/>
    <w:rsid w:val="001F6505"/>
    <w:rsid w:val="001F77A9"/>
    <w:rsid w:val="001F78C1"/>
    <w:rsid w:val="002006F5"/>
    <w:rsid w:val="00201976"/>
    <w:rsid w:val="00202B21"/>
    <w:rsid w:val="002046D2"/>
    <w:rsid w:val="00204B78"/>
    <w:rsid w:val="00206127"/>
    <w:rsid w:val="00206801"/>
    <w:rsid w:val="00206C4D"/>
    <w:rsid w:val="00206E9F"/>
    <w:rsid w:val="00206FC1"/>
    <w:rsid w:val="00207433"/>
    <w:rsid w:val="00210053"/>
    <w:rsid w:val="00210637"/>
    <w:rsid w:val="00210643"/>
    <w:rsid w:val="002118FD"/>
    <w:rsid w:val="00212603"/>
    <w:rsid w:val="00212D69"/>
    <w:rsid w:val="00212D78"/>
    <w:rsid w:val="00213EC2"/>
    <w:rsid w:val="00215056"/>
    <w:rsid w:val="00215B11"/>
    <w:rsid w:val="00220388"/>
    <w:rsid w:val="0022295F"/>
    <w:rsid w:val="00222BD7"/>
    <w:rsid w:val="00222C67"/>
    <w:rsid w:val="00223BBD"/>
    <w:rsid w:val="00224D04"/>
    <w:rsid w:val="00224FBB"/>
    <w:rsid w:val="00225621"/>
    <w:rsid w:val="00225E8D"/>
    <w:rsid w:val="00226955"/>
    <w:rsid w:val="00226DC4"/>
    <w:rsid w:val="00230BD8"/>
    <w:rsid w:val="00230F64"/>
    <w:rsid w:val="00231381"/>
    <w:rsid w:val="00231FCB"/>
    <w:rsid w:val="00232648"/>
    <w:rsid w:val="00232B34"/>
    <w:rsid w:val="00233660"/>
    <w:rsid w:val="002337D7"/>
    <w:rsid w:val="0023381D"/>
    <w:rsid w:val="00233A6D"/>
    <w:rsid w:val="00234E4F"/>
    <w:rsid w:val="00237D93"/>
    <w:rsid w:val="00237EA6"/>
    <w:rsid w:val="0024033A"/>
    <w:rsid w:val="0024045E"/>
    <w:rsid w:val="00241545"/>
    <w:rsid w:val="00241D2D"/>
    <w:rsid w:val="00243DEC"/>
    <w:rsid w:val="00243F7E"/>
    <w:rsid w:val="00245590"/>
    <w:rsid w:val="00245CAD"/>
    <w:rsid w:val="00247543"/>
    <w:rsid w:val="00247695"/>
    <w:rsid w:val="0024771B"/>
    <w:rsid w:val="002515BC"/>
    <w:rsid w:val="00251E56"/>
    <w:rsid w:val="00252554"/>
    <w:rsid w:val="00252604"/>
    <w:rsid w:val="00253D5F"/>
    <w:rsid w:val="0025457A"/>
    <w:rsid w:val="00255018"/>
    <w:rsid w:val="00256DE3"/>
    <w:rsid w:val="00257CE6"/>
    <w:rsid w:val="002605BD"/>
    <w:rsid w:val="0026064E"/>
    <w:rsid w:val="00260D11"/>
    <w:rsid w:val="00261629"/>
    <w:rsid w:val="00261C7B"/>
    <w:rsid w:val="00261DEC"/>
    <w:rsid w:val="00262C34"/>
    <w:rsid w:val="002632EC"/>
    <w:rsid w:val="0026391B"/>
    <w:rsid w:val="00263BE2"/>
    <w:rsid w:val="00263C70"/>
    <w:rsid w:val="00263E9E"/>
    <w:rsid w:val="0026411E"/>
    <w:rsid w:val="0026429A"/>
    <w:rsid w:val="002644F3"/>
    <w:rsid w:val="00264558"/>
    <w:rsid w:val="00264A5B"/>
    <w:rsid w:val="00264DDE"/>
    <w:rsid w:val="00264F32"/>
    <w:rsid w:val="00266092"/>
    <w:rsid w:val="00266332"/>
    <w:rsid w:val="002665CE"/>
    <w:rsid w:val="00267023"/>
    <w:rsid w:val="00267219"/>
    <w:rsid w:val="002675B2"/>
    <w:rsid w:val="00270050"/>
    <w:rsid w:val="00271EAB"/>
    <w:rsid w:val="00272939"/>
    <w:rsid w:val="00273483"/>
    <w:rsid w:val="002748A7"/>
    <w:rsid w:val="00275609"/>
    <w:rsid w:val="00275DF3"/>
    <w:rsid w:val="0027642F"/>
    <w:rsid w:val="0027683B"/>
    <w:rsid w:val="00276A1E"/>
    <w:rsid w:val="002805DA"/>
    <w:rsid w:val="00280654"/>
    <w:rsid w:val="0028070B"/>
    <w:rsid w:val="00280C81"/>
    <w:rsid w:val="00281184"/>
    <w:rsid w:val="0028121B"/>
    <w:rsid w:val="002818CD"/>
    <w:rsid w:val="00281BB6"/>
    <w:rsid w:val="0028340E"/>
    <w:rsid w:val="002841D6"/>
    <w:rsid w:val="00284B3C"/>
    <w:rsid w:val="00284E7D"/>
    <w:rsid w:val="002850AD"/>
    <w:rsid w:val="002866D6"/>
    <w:rsid w:val="00286F9A"/>
    <w:rsid w:val="00287239"/>
    <w:rsid w:val="0028769F"/>
    <w:rsid w:val="0029018B"/>
    <w:rsid w:val="002911AC"/>
    <w:rsid w:val="00291EB4"/>
    <w:rsid w:val="002928BE"/>
    <w:rsid w:val="00292EF9"/>
    <w:rsid w:val="00293798"/>
    <w:rsid w:val="00293A9A"/>
    <w:rsid w:val="00293A9F"/>
    <w:rsid w:val="00293DD8"/>
    <w:rsid w:val="00294EA2"/>
    <w:rsid w:val="002950F0"/>
    <w:rsid w:val="00295442"/>
    <w:rsid w:val="002955AC"/>
    <w:rsid w:val="00296360"/>
    <w:rsid w:val="002A0530"/>
    <w:rsid w:val="002A0D15"/>
    <w:rsid w:val="002A11AC"/>
    <w:rsid w:val="002A12FE"/>
    <w:rsid w:val="002A27FC"/>
    <w:rsid w:val="002A3392"/>
    <w:rsid w:val="002A3BC0"/>
    <w:rsid w:val="002A41C5"/>
    <w:rsid w:val="002A4E6E"/>
    <w:rsid w:val="002A7AC0"/>
    <w:rsid w:val="002B0C69"/>
    <w:rsid w:val="002B14AA"/>
    <w:rsid w:val="002B1758"/>
    <w:rsid w:val="002B1E81"/>
    <w:rsid w:val="002B2032"/>
    <w:rsid w:val="002B3C20"/>
    <w:rsid w:val="002B4F4C"/>
    <w:rsid w:val="002B58AA"/>
    <w:rsid w:val="002B6DE5"/>
    <w:rsid w:val="002C0193"/>
    <w:rsid w:val="002C2238"/>
    <w:rsid w:val="002C22F0"/>
    <w:rsid w:val="002C25A3"/>
    <w:rsid w:val="002C3816"/>
    <w:rsid w:val="002C53C9"/>
    <w:rsid w:val="002C5790"/>
    <w:rsid w:val="002C6144"/>
    <w:rsid w:val="002C6A29"/>
    <w:rsid w:val="002C79EC"/>
    <w:rsid w:val="002D04B5"/>
    <w:rsid w:val="002D0949"/>
    <w:rsid w:val="002D1C87"/>
    <w:rsid w:val="002D3CAB"/>
    <w:rsid w:val="002D488C"/>
    <w:rsid w:val="002D5DBD"/>
    <w:rsid w:val="002D7B59"/>
    <w:rsid w:val="002E28E9"/>
    <w:rsid w:val="002E2F6F"/>
    <w:rsid w:val="002E2FA2"/>
    <w:rsid w:val="002E5FAA"/>
    <w:rsid w:val="002E6433"/>
    <w:rsid w:val="002E670E"/>
    <w:rsid w:val="002E6E02"/>
    <w:rsid w:val="002E70FF"/>
    <w:rsid w:val="002E7652"/>
    <w:rsid w:val="002E79FB"/>
    <w:rsid w:val="002F063F"/>
    <w:rsid w:val="002F08E0"/>
    <w:rsid w:val="002F1031"/>
    <w:rsid w:val="002F1765"/>
    <w:rsid w:val="002F1B95"/>
    <w:rsid w:val="002F2E19"/>
    <w:rsid w:val="002F4E5A"/>
    <w:rsid w:val="002F53F7"/>
    <w:rsid w:val="002F7182"/>
    <w:rsid w:val="002F75A7"/>
    <w:rsid w:val="002F7AB7"/>
    <w:rsid w:val="0030230A"/>
    <w:rsid w:val="00302401"/>
    <w:rsid w:val="00302EA3"/>
    <w:rsid w:val="0030330B"/>
    <w:rsid w:val="00303569"/>
    <w:rsid w:val="003038EF"/>
    <w:rsid w:val="00304B03"/>
    <w:rsid w:val="00305DE3"/>
    <w:rsid w:val="0031082F"/>
    <w:rsid w:val="003118E1"/>
    <w:rsid w:val="003138C3"/>
    <w:rsid w:val="00313F10"/>
    <w:rsid w:val="003140C9"/>
    <w:rsid w:val="0031415E"/>
    <w:rsid w:val="00314C18"/>
    <w:rsid w:val="00315B0F"/>
    <w:rsid w:val="00315C2E"/>
    <w:rsid w:val="0031600A"/>
    <w:rsid w:val="00316357"/>
    <w:rsid w:val="00317A03"/>
    <w:rsid w:val="00321329"/>
    <w:rsid w:val="00321400"/>
    <w:rsid w:val="00321428"/>
    <w:rsid w:val="00323E38"/>
    <w:rsid w:val="00324848"/>
    <w:rsid w:val="00324D00"/>
    <w:rsid w:val="003255FD"/>
    <w:rsid w:val="003256A7"/>
    <w:rsid w:val="00326F96"/>
    <w:rsid w:val="00327BB1"/>
    <w:rsid w:val="0033083D"/>
    <w:rsid w:val="0033092C"/>
    <w:rsid w:val="00331947"/>
    <w:rsid w:val="00332A57"/>
    <w:rsid w:val="00333E21"/>
    <w:rsid w:val="00334D8B"/>
    <w:rsid w:val="00335674"/>
    <w:rsid w:val="003363C0"/>
    <w:rsid w:val="00336439"/>
    <w:rsid w:val="0033722B"/>
    <w:rsid w:val="00337F79"/>
    <w:rsid w:val="00340431"/>
    <w:rsid w:val="00341247"/>
    <w:rsid w:val="0034172D"/>
    <w:rsid w:val="00342160"/>
    <w:rsid w:val="00342E23"/>
    <w:rsid w:val="00343736"/>
    <w:rsid w:val="00343F5B"/>
    <w:rsid w:val="003457F2"/>
    <w:rsid w:val="0034693C"/>
    <w:rsid w:val="00346C04"/>
    <w:rsid w:val="003477AD"/>
    <w:rsid w:val="00347B72"/>
    <w:rsid w:val="00350DF0"/>
    <w:rsid w:val="00351895"/>
    <w:rsid w:val="00352AC2"/>
    <w:rsid w:val="0035527B"/>
    <w:rsid w:val="00355574"/>
    <w:rsid w:val="0035567E"/>
    <w:rsid w:val="00355A20"/>
    <w:rsid w:val="003560A6"/>
    <w:rsid w:val="00356AE0"/>
    <w:rsid w:val="00357309"/>
    <w:rsid w:val="003578CD"/>
    <w:rsid w:val="00357C81"/>
    <w:rsid w:val="00360252"/>
    <w:rsid w:val="00360361"/>
    <w:rsid w:val="00363A63"/>
    <w:rsid w:val="00363CF3"/>
    <w:rsid w:val="00365488"/>
    <w:rsid w:val="00366163"/>
    <w:rsid w:val="003668F7"/>
    <w:rsid w:val="00367261"/>
    <w:rsid w:val="00367734"/>
    <w:rsid w:val="00367B8B"/>
    <w:rsid w:val="00370395"/>
    <w:rsid w:val="0037106E"/>
    <w:rsid w:val="0037192E"/>
    <w:rsid w:val="00371C0B"/>
    <w:rsid w:val="003724B9"/>
    <w:rsid w:val="00372E71"/>
    <w:rsid w:val="00375400"/>
    <w:rsid w:val="00375626"/>
    <w:rsid w:val="00375DB4"/>
    <w:rsid w:val="00376578"/>
    <w:rsid w:val="00377E92"/>
    <w:rsid w:val="00380620"/>
    <w:rsid w:val="003806B4"/>
    <w:rsid w:val="00382014"/>
    <w:rsid w:val="00382500"/>
    <w:rsid w:val="00382E5A"/>
    <w:rsid w:val="00383381"/>
    <w:rsid w:val="00383C2B"/>
    <w:rsid w:val="00383EE7"/>
    <w:rsid w:val="00384456"/>
    <w:rsid w:val="00385D69"/>
    <w:rsid w:val="00386E70"/>
    <w:rsid w:val="00387F29"/>
    <w:rsid w:val="003904A8"/>
    <w:rsid w:val="00390597"/>
    <w:rsid w:val="00390ED8"/>
    <w:rsid w:val="003917C8"/>
    <w:rsid w:val="00392218"/>
    <w:rsid w:val="0039240C"/>
    <w:rsid w:val="00392624"/>
    <w:rsid w:val="0039293F"/>
    <w:rsid w:val="00392DB0"/>
    <w:rsid w:val="003932B7"/>
    <w:rsid w:val="00394CED"/>
    <w:rsid w:val="003965A5"/>
    <w:rsid w:val="00397DEE"/>
    <w:rsid w:val="003A003A"/>
    <w:rsid w:val="003A37D2"/>
    <w:rsid w:val="003A4C80"/>
    <w:rsid w:val="003A7545"/>
    <w:rsid w:val="003B07D8"/>
    <w:rsid w:val="003B3352"/>
    <w:rsid w:val="003B35DB"/>
    <w:rsid w:val="003B35F6"/>
    <w:rsid w:val="003B49EB"/>
    <w:rsid w:val="003B6126"/>
    <w:rsid w:val="003B683F"/>
    <w:rsid w:val="003B6850"/>
    <w:rsid w:val="003B6FB6"/>
    <w:rsid w:val="003B7639"/>
    <w:rsid w:val="003C0D4E"/>
    <w:rsid w:val="003C1424"/>
    <w:rsid w:val="003C34B0"/>
    <w:rsid w:val="003C3CE6"/>
    <w:rsid w:val="003D09E4"/>
    <w:rsid w:val="003D0AAA"/>
    <w:rsid w:val="003D1152"/>
    <w:rsid w:val="003D1485"/>
    <w:rsid w:val="003D2749"/>
    <w:rsid w:val="003D2941"/>
    <w:rsid w:val="003D2F3C"/>
    <w:rsid w:val="003D3364"/>
    <w:rsid w:val="003D3580"/>
    <w:rsid w:val="003D37BE"/>
    <w:rsid w:val="003D39A3"/>
    <w:rsid w:val="003D3F78"/>
    <w:rsid w:val="003D4E9A"/>
    <w:rsid w:val="003D5654"/>
    <w:rsid w:val="003D6178"/>
    <w:rsid w:val="003D6ECE"/>
    <w:rsid w:val="003E220D"/>
    <w:rsid w:val="003E22CC"/>
    <w:rsid w:val="003E290F"/>
    <w:rsid w:val="003E2D01"/>
    <w:rsid w:val="003E3208"/>
    <w:rsid w:val="003E46F8"/>
    <w:rsid w:val="003E52B8"/>
    <w:rsid w:val="003E5470"/>
    <w:rsid w:val="003E575F"/>
    <w:rsid w:val="003E5CA9"/>
    <w:rsid w:val="003E6601"/>
    <w:rsid w:val="003E6AAD"/>
    <w:rsid w:val="003E7077"/>
    <w:rsid w:val="003F0B09"/>
    <w:rsid w:val="003F0EFD"/>
    <w:rsid w:val="003F196A"/>
    <w:rsid w:val="003F2F6D"/>
    <w:rsid w:val="003F31F5"/>
    <w:rsid w:val="003F3906"/>
    <w:rsid w:val="003F45B8"/>
    <w:rsid w:val="003F5D3B"/>
    <w:rsid w:val="003F5D9C"/>
    <w:rsid w:val="003F76AC"/>
    <w:rsid w:val="003F7A6F"/>
    <w:rsid w:val="0040060E"/>
    <w:rsid w:val="00400ACB"/>
    <w:rsid w:val="00401276"/>
    <w:rsid w:val="00402066"/>
    <w:rsid w:val="00403540"/>
    <w:rsid w:val="00403C76"/>
    <w:rsid w:val="00406147"/>
    <w:rsid w:val="004065AB"/>
    <w:rsid w:val="00410B99"/>
    <w:rsid w:val="0041165C"/>
    <w:rsid w:val="00413B31"/>
    <w:rsid w:val="00414EF4"/>
    <w:rsid w:val="00415B7D"/>
    <w:rsid w:val="0041604F"/>
    <w:rsid w:val="004178D8"/>
    <w:rsid w:val="0042028C"/>
    <w:rsid w:val="004206F7"/>
    <w:rsid w:val="00420BB1"/>
    <w:rsid w:val="00421435"/>
    <w:rsid w:val="00421A91"/>
    <w:rsid w:val="00423A21"/>
    <w:rsid w:val="0042523B"/>
    <w:rsid w:val="0042766E"/>
    <w:rsid w:val="004302CD"/>
    <w:rsid w:val="00431A0B"/>
    <w:rsid w:val="00432E4A"/>
    <w:rsid w:val="004333F4"/>
    <w:rsid w:val="0043394C"/>
    <w:rsid w:val="00433F3F"/>
    <w:rsid w:val="00434E4E"/>
    <w:rsid w:val="0043601B"/>
    <w:rsid w:val="004361D2"/>
    <w:rsid w:val="00436D55"/>
    <w:rsid w:val="004403B1"/>
    <w:rsid w:val="00441338"/>
    <w:rsid w:val="00441E06"/>
    <w:rsid w:val="0044216B"/>
    <w:rsid w:val="00442305"/>
    <w:rsid w:val="0044368C"/>
    <w:rsid w:val="004446BB"/>
    <w:rsid w:val="00444A80"/>
    <w:rsid w:val="0044589D"/>
    <w:rsid w:val="004504D0"/>
    <w:rsid w:val="00451B55"/>
    <w:rsid w:val="00454206"/>
    <w:rsid w:val="0045485B"/>
    <w:rsid w:val="00454A23"/>
    <w:rsid w:val="0045673F"/>
    <w:rsid w:val="004603FA"/>
    <w:rsid w:val="00460A1F"/>
    <w:rsid w:val="004619D3"/>
    <w:rsid w:val="00461A86"/>
    <w:rsid w:val="004621EF"/>
    <w:rsid w:val="004623B5"/>
    <w:rsid w:val="00462F5D"/>
    <w:rsid w:val="00463653"/>
    <w:rsid w:val="00463A00"/>
    <w:rsid w:val="00463D9D"/>
    <w:rsid w:val="00464348"/>
    <w:rsid w:val="00464AC5"/>
    <w:rsid w:val="004650A5"/>
    <w:rsid w:val="0046630F"/>
    <w:rsid w:val="00466518"/>
    <w:rsid w:val="004678CC"/>
    <w:rsid w:val="00467E25"/>
    <w:rsid w:val="00470292"/>
    <w:rsid w:val="00470D37"/>
    <w:rsid w:val="0047146F"/>
    <w:rsid w:val="00471ADA"/>
    <w:rsid w:val="00471DAC"/>
    <w:rsid w:val="0047228D"/>
    <w:rsid w:val="0047359D"/>
    <w:rsid w:val="004740F3"/>
    <w:rsid w:val="0047443C"/>
    <w:rsid w:val="00474648"/>
    <w:rsid w:val="00474976"/>
    <w:rsid w:val="00474A16"/>
    <w:rsid w:val="00475292"/>
    <w:rsid w:val="00476605"/>
    <w:rsid w:val="00476AE8"/>
    <w:rsid w:val="00477973"/>
    <w:rsid w:val="00477CB6"/>
    <w:rsid w:val="00477F00"/>
    <w:rsid w:val="00480278"/>
    <w:rsid w:val="00480CD8"/>
    <w:rsid w:val="0048109F"/>
    <w:rsid w:val="0048181B"/>
    <w:rsid w:val="00481954"/>
    <w:rsid w:val="004827C7"/>
    <w:rsid w:val="00482DB3"/>
    <w:rsid w:val="00484A69"/>
    <w:rsid w:val="00484F03"/>
    <w:rsid w:val="0048508F"/>
    <w:rsid w:val="00485743"/>
    <w:rsid w:val="00486643"/>
    <w:rsid w:val="0048717F"/>
    <w:rsid w:val="004877EB"/>
    <w:rsid w:val="00487922"/>
    <w:rsid w:val="0049037C"/>
    <w:rsid w:val="00490E09"/>
    <w:rsid w:val="004910D6"/>
    <w:rsid w:val="0049168E"/>
    <w:rsid w:val="00491C63"/>
    <w:rsid w:val="00491ECE"/>
    <w:rsid w:val="004923E8"/>
    <w:rsid w:val="004928FF"/>
    <w:rsid w:val="00495643"/>
    <w:rsid w:val="0049612A"/>
    <w:rsid w:val="00496386"/>
    <w:rsid w:val="004965EC"/>
    <w:rsid w:val="004973E8"/>
    <w:rsid w:val="004A0D63"/>
    <w:rsid w:val="004A14F9"/>
    <w:rsid w:val="004A2F79"/>
    <w:rsid w:val="004A35A0"/>
    <w:rsid w:val="004A46B4"/>
    <w:rsid w:val="004A472B"/>
    <w:rsid w:val="004A4EDC"/>
    <w:rsid w:val="004A59CC"/>
    <w:rsid w:val="004A5D60"/>
    <w:rsid w:val="004A5E7F"/>
    <w:rsid w:val="004B14CC"/>
    <w:rsid w:val="004B36DE"/>
    <w:rsid w:val="004B465E"/>
    <w:rsid w:val="004B4EAA"/>
    <w:rsid w:val="004B4FE0"/>
    <w:rsid w:val="004B504A"/>
    <w:rsid w:val="004B5097"/>
    <w:rsid w:val="004B5D22"/>
    <w:rsid w:val="004B5DCB"/>
    <w:rsid w:val="004B600E"/>
    <w:rsid w:val="004B67C9"/>
    <w:rsid w:val="004B6CD5"/>
    <w:rsid w:val="004B7BCA"/>
    <w:rsid w:val="004C09CA"/>
    <w:rsid w:val="004C0F28"/>
    <w:rsid w:val="004C1091"/>
    <w:rsid w:val="004C24AB"/>
    <w:rsid w:val="004C2649"/>
    <w:rsid w:val="004C30C9"/>
    <w:rsid w:val="004C4A41"/>
    <w:rsid w:val="004C4DAA"/>
    <w:rsid w:val="004C5F44"/>
    <w:rsid w:val="004C60A7"/>
    <w:rsid w:val="004C650A"/>
    <w:rsid w:val="004C70E8"/>
    <w:rsid w:val="004C7B22"/>
    <w:rsid w:val="004C7B99"/>
    <w:rsid w:val="004C7F84"/>
    <w:rsid w:val="004D02C0"/>
    <w:rsid w:val="004D05B4"/>
    <w:rsid w:val="004D119C"/>
    <w:rsid w:val="004D2414"/>
    <w:rsid w:val="004D2A86"/>
    <w:rsid w:val="004D30AF"/>
    <w:rsid w:val="004D3501"/>
    <w:rsid w:val="004D3CC9"/>
    <w:rsid w:val="004D683D"/>
    <w:rsid w:val="004D6840"/>
    <w:rsid w:val="004D7B30"/>
    <w:rsid w:val="004E07AD"/>
    <w:rsid w:val="004E0AD8"/>
    <w:rsid w:val="004E0AF9"/>
    <w:rsid w:val="004E176E"/>
    <w:rsid w:val="004E382B"/>
    <w:rsid w:val="004E3D5D"/>
    <w:rsid w:val="004E438F"/>
    <w:rsid w:val="004E4522"/>
    <w:rsid w:val="004E6D05"/>
    <w:rsid w:val="004E7801"/>
    <w:rsid w:val="004F02EA"/>
    <w:rsid w:val="004F246B"/>
    <w:rsid w:val="004F2D06"/>
    <w:rsid w:val="004F2D75"/>
    <w:rsid w:val="004F372B"/>
    <w:rsid w:val="004F387E"/>
    <w:rsid w:val="004F46B7"/>
    <w:rsid w:val="004F47EB"/>
    <w:rsid w:val="004F5F70"/>
    <w:rsid w:val="004F7AB6"/>
    <w:rsid w:val="004F7D4A"/>
    <w:rsid w:val="005000B0"/>
    <w:rsid w:val="00500553"/>
    <w:rsid w:val="00500AB6"/>
    <w:rsid w:val="00500D82"/>
    <w:rsid w:val="00501099"/>
    <w:rsid w:val="00501D46"/>
    <w:rsid w:val="0050242A"/>
    <w:rsid w:val="00504BE5"/>
    <w:rsid w:val="00505173"/>
    <w:rsid w:val="00505A0C"/>
    <w:rsid w:val="00506477"/>
    <w:rsid w:val="005075B4"/>
    <w:rsid w:val="00507ED6"/>
    <w:rsid w:val="005114B2"/>
    <w:rsid w:val="00511B4B"/>
    <w:rsid w:val="00511F25"/>
    <w:rsid w:val="00513FEE"/>
    <w:rsid w:val="00515127"/>
    <w:rsid w:val="00516ABC"/>
    <w:rsid w:val="00516B25"/>
    <w:rsid w:val="0052030A"/>
    <w:rsid w:val="0052096A"/>
    <w:rsid w:val="00520A0C"/>
    <w:rsid w:val="00520D05"/>
    <w:rsid w:val="00525F62"/>
    <w:rsid w:val="005260A2"/>
    <w:rsid w:val="00526519"/>
    <w:rsid w:val="00526793"/>
    <w:rsid w:val="005269F9"/>
    <w:rsid w:val="00527006"/>
    <w:rsid w:val="00527148"/>
    <w:rsid w:val="00527945"/>
    <w:rsid w:val="0053009D"/>
    <w:rsid w:val="005304F5"/>
    <w:rsid w:val="00531DBB"/>
    <w:rsid w:val="005325CF"/>
    <w:rsid w:val="0053296F"/>
    <w:rsid w:val="0053312A"/>
    <w:rsid w:val="00534651"/>
    <w:rsid w:val="005348FB"/>
    <w:rsid w:val="00534F5E"/>
    <w:rsid w:val="005353AB"/>
    <w:rsid w:val="00540444"/>
    <w:rsid w:val="00540982"/>
    <w:rsid w:val="0054190E"/>
    <w:rsid w:val="00541DA1"/>
    <w:rsid w:val="00543084"/>
    <w:rsid w:val="005439FA"/>
    <w:rsid w:val="00543EA2"/>
    <w:rsid w:val="00545B5C"/>
    <w:rsid w:val="00545FD6"/>
    <w:rsid w:val="0054675C"/>
    <w:rsid w:val="00550295"/>
    <w:rsid w:val="00550736"/>
    <w:rsid w:val="00551381"/>
    <w:rsid w:val="00551CD8"/>
    <w:rsid w:val="0055215F"/>
    <w:rsid w:val="00553E2C"/>
    <w:rsid w:val="005540F5"/>
    <w:rsid w:val="005544BA"/>
    <w:rsid w:val="005567E9"/>
    <w:rsid w:val="005573F5"/>
    <w:rsid w:val="0055791C"/>
    <w:rsid w:val="005579F8"/>
    <w:rsid w:val="005601E6"/>
    <w:rsid w:val="005606C3"/>
    <w:rsid w:val="00560CA4"/>
    <w:rsid w:val="00561999"/>
    <w:rsid w:val="005619DF"/>
    <w:rsid w:val="00561C0B"/>
    <w:rsid w:val="0056250B"/>
    <w:rsid w:val="00563218"/>
    <w:rsid w:val="00565493"/>
    <w:rsid w:val="005662A5"/>
    <w:rsid w:val="00566581"/>
    <w:rsid w:val="00566901"/>
    <w:rsid w:val="0056780F"/>
    <w:rsid w:val="00567CC0"/>
    <w:rsid w:val="00567E19"/>
    <w:rsid w:val="00567F8C"/>
    <w:rsid w:val="00570EF0"/>
    <w:rsid w:val="00571F0F"/>
    <w:rsid w:val="00571F9F"/>
    <w:rsid w:val="0057335C"/>
    <w:rsid w:val="00573491"/>
    <w:rsid w:val="00574FD2"/>
    <w:rsid w:val="005752B3"/>
    <w:rsid w:val="00580050"/>
    <w:rsid w:val="005806A7"/>
    <w:rsid w:val="0058122F"/>
    <w:rsid w:val="005834E4"/>
    <w:rsid w:val="00586082"/>
    <w:rsid w:val="005866B3"/>
    <w:rsid w:val="00586DE9"/>
    <w:rsid w:val="0058769B"/>
    <w:rsid w:val="005906D2"/>
    <w:rsid w:val="00590F60"/>
    <w:rsid w:val="005919DE"/>
    <w:rsid w:val="00592366"/>
    <w:rsid w:val="0059387B"/>
    <w:rsid w:val="00593E06"/>
    <w:rsid w:val="00594321"/>
    <w:rsid w:val="0059470E"/>
    <w:rsid w:val="00595E8A"/>
    <w:rsid w:val="00596900"/>
    <w:rsid w:val="005A00C4"/>
    <w:rsid w:val="005A0712"/>
    <w:rsid w:val="005A0F5B"/>
    <w:rsid w:val="005A1D0C"/>
    <w:rsid w:val="005A2377"/>
    <w:rsid w:val="005A3365"/>
    <w:rsid w:val="005A346A"/>
    <w:rsid w:val="005A42C9"/>
    <w:rsid w:val="005A5C9C"/>
    <w:rsid w:val="005A5E52"/>
    <w:rsid w:val="005A655F"/>
    <w:rsid w:val="005A6CD3"/>
    <w:rsid w:val="005A6ED3"/>
    <w:rsid w:val="005A7054"/>
    <w:rsid w:val="005A79F5"/>
    <w:rsid w:val="005B03D1"/>
    <w:rsid w:val="005B1464"/>
    <w:rsid w:val="005B1A00"/>
    <w:rsid w:val="005B55D0"/>
    <w:rsid w:val="005B679F"/>
    <w:rsid w:val="005B6D78"/>
    <w:rsid w:val="005B7343"/>
    <w:rsid w:val="005B7C30"/>
    <w:rsid w:val="005B7E30"/>
    <w:rsid w:val="005B7EEB"/>
    <w:rsid w:val="005C155C"/>
    <w:rsid w:val="005C2639"/>
    <w:rsid w:val="005C3B2F"/>
    <w:rsid w:val="005C4678"/>
    <w:rsid w:val="005C48E6"/>
    <w:rsid w:val="005C4D1D"/>
    <w:rsid w:val="005C4E5D"/>
    <w:rsid w:val="005C5652"/>
    <w:rsid w:val="005C662D"/>
    <w:rsid w:val="005C6649"/>
    <w:rsid w:val="005C6EFF"/>
    <w:rsid w:val="005C74FE"/>
    <w:rsid w:val="005D1A02"/>
    <w:rsid w:val="005D1BC9"/>
    <w:rsid w:val="005D2520"/>
    <w:rsid w:val="005D25F8"/>
    <w:rsid w:val="005D2BA8"/>
    <w:rsid w:val="005D38AA"/>
    <w:rsid w:val="005D3930"/>
    <w:rsid w:val="005D4121"/>
    <w:rsid w:val="005D4E87"/>
    <w:rsid w:val="005D5F30"/>
    <w:rsid w:val="005D71C8"/>
    <w:rsid w:val="005D7407"/>
    <w:rsid w:val="005D7D6A"/>
    <w:rsid w:val="005E1CE8"/>
    <w:rsid w:val="005E24EF"/>
    <w:rsid w:val="005E32D2"/>
    <w:rsid w:val="005E3F45"/>
    <w:rsid w:val="005E445B"/>
    <w:rsid w:val="005E514C"/>
    <w:rsid w:val="005E6478"/>
    <w:rsid w:val="005E7C47"/>
    <w:rsid w:val="005F1834"/>
    <w:rsid w:val="005F22EF"/>
    <w:rsid w:val="005F40EA"/>
    <w:rsid w:val="005F450B"/>
    <w:rsid w:val="005F4925"/>
    <w:rsid w:val="005F5647"/>
    <w:rsid w:val="005F56C6"/>
    <w:rsid w:val="005F5A1F"/>
    <w:rsid w:val="005F5B8A"/>
    <w:rsid w:val="005F6454"/>
    <w:rsid w:val="005F6CE1"/>
    <w:rsid w:val="005F7CC0"/>
    <w:rsid w:val="0060147D"/>
    <w:rsid w:val="006016ED"/>
    <w:rsid w:val="00602145"/>
    <w:rsid w:val="006033C2"/>
    <w:rsid w:val="006039ED"/>
    <w:rsid w:val="00604E1B"/>
    <w:rsid w:val="0060555F"/>
    <w:rsid w:val="00606FFE"/>
    <w:rsid w:val="0061011F"/>
    <w:rsid w:val="006108EA"/>
    <w:rsid w:val="00610F16"/>
    <w:rsid w:val="00611ED0"/>
    <w:rsid w:val="00611FE7"/>
    <w:rsid w:val="00613463"/>
    <w:rsid w:val="00613C65"/>
    <w:rsid w:val="00614E27"/>
    <w:rsid w:val="006152A6"/>
    <w:rsid w:val="0061594E"/>
    <w:rsid w:val="00615FE6"/>
    <w:rsid w:val="0061655D"/>
    <w:rsid w:val="00617560"/>
    <w:rsid w:val="00620128"/>
    <w:rsid w:val="00620202"/>
    <w:rsid w:val="00621368"/>
    <w:rsid w:val="0062195D"/>
    <w:rsid w:val="006219A2"/>
    <w:rsid w:val="006228CD"/>
    <w:rsid w:val="00622C09"/>
    <w:rsid w:val="00624AD7"/>
    <w:rsid w:val="006254E6"/>
    <w:rsid w:val="00626AC8"/>
    <w:rsid w:val="0063357A"/>
    <w:rsid w:val="00633B83"/>
    <w:rsid w:val="00635844"/>
    <w:rsid w:val="00636168"/>
    <w:rsid w:val="00636551"/>
    <w:rsid w:val="00636EDB"/>
    <w:rsid w:val="00637660"/>
    <w:rsid w:val="006379FA"/>
    <w:rsid w:val="00637BF6"/>
    <w:rsid w:val="00642DD4"/>
    <w:rsid w:val="00642F34"/>
    <w:rsid w:val="00643565"/>
    <w:rsid w:val="006439C4"/>
    <w:rsid w:val="00643C69"/>
    <w:rsid w:val="00643CA2"/>
    <w:rsid w:val="00644D49"/>
    <w:rsid w:val="006456F1"/>
    <w:rsid w:val="00646F57"/>
    <w:rsid w:val="00646F91"/>
    <w:rsid w:val="0064705F"/>
    <w:rsid w:val="0064778C"/>
    <w:rsid w:val="006479BD"/>
    <w:rsid w:val="0065006C"/>
    <w:rsid w:val="006518B4"/>
    <w:rsid w:val="006521E2"/>
    <w:rsid w:val="006542C3"/>
    <w:rsid w:val="006561F4"/>
    <w:rsid w:val="0065775F"/>
    <w:rsid w:val="00657D86"/>
    <w:rsid w:val="006607DB"/>
    <w:rsid w:val="0066216F"/>
    <w:rsid w:val="00662EE7"/>
    <w:rsid w:val="00663185"/>
    <w:rsid w:val="006632EA"/>
    <w:rsid w:val="0066383B"/>
    <w:rsid w:val="00664A5E"/>
    <w:rsid w:val="0066574B"/>
    <w:rsid w:val="00665785"/>
    <w:rsid w:val="00667057"/>
    <w:rsid w:val="00670231"/>
    <w:rsid w:val="00671267"/>
    <w:rsid w:val="00672317"/>
    <w:rsid w:val="00672992"/>
    <w:rsid w:val="00672BDA"/>
    <w:rsid w:val="0067360B"/>
    <w:rsid w:val="00674135"/>
    <w:rsid w:val="006741BE"/>
    <w:rsid w:val="00674273"/>
    <w:rsid w:val="006746FC"/>
    <w:rsid w:val="00674772"/>
    <w:rsid w:val="006755C6"/>
    <w:rsid w:val="006757C3"/>
    <w:rsid w:val="00675D4F"/>
    <w:rsid w:val="00676383"/>
    <w:rsid w:val="0067676C"/>
    <w:rsid w:val="00676EE6"/>
    <w:rsid w:val="006775FD"/>
    <w:rsid w:val="00677975"/>
    <w:rsid w:val="006779DC"/>
    <w:rsid w:val="00677BEC"/>
    <w:rsid w:val="00680613"/>
    <w:rsid w:val="00680E83"/>
    <w:rsid w:val="006814FD"/>
    <w:rsid w:val="00681EF9"/>
    <w:rsid w:val="00682F33"/>
    <w:rsid w:val="0068448D"/>
    <w:rsid w:val="00685168"/>
    <w:rsid w:val="006854DA"/>
    <w:rsid w:val="006855F8"/>
    <w:rsid w:val="00685701"/>
    <w:rsid w:val="00685AC6"/>
    <w:rsid w:val="00686132"/>
    <w:rsid w:val="00687C19"/>
    <w:rsid w:val="00687D58"/>
    <w:rsid w:val="006918B1"/>
    <w:rsid w:val="00691A50"/>
    <w:rsid w:val="0069473F"/>
    <w:rsid w:val="006948E4"/>
    <w:rsid w:val="00694B65"/>
    <w:rsid w:val="00696A61"/>
    <w:rsid w:val="00696BB6"/>
    <w:rsid w:val="00696CE4"/>
    <w:rsid w:val="006977D1"/>
    <w:rsid w:val="006A0335"/>
    <w:rsid w:val="006A0728"/>
    <w:rsid w:val="006A08D0"/>
    <w:rsid w:val="006A08DC"/>
    <w:rsid w:val="006A0FD4"/>
    <w:rsid w:val="006A21DF"/>
    <w:rsid w:val="006A3138"/>
    <w:rsid w:val="006A5656"/>
    <w:rsid w:val="006A5F9F"/>
    <w:rsid w:val="006A65E2"/>
    <w:rsid w:val="006A7236"/>
    <w:rsid w:val="006A7C40"/>
    <w:rsid w:val="006B00A4"/>
    <w:rsid w:val="006B03CF"/>
    <w:rsid w:val="006B0541"/>
    <w:rsid w:val="006B0A2C"/>
    <w:rsid w:val="006B0B86"/>
    <w:rsid w:val="006B0BF8"/>
    <w:rsid w:val="006B12B3"/>
    <w:rsid w:val="006B2EE0"/>
    <w:rsid w:val="006B39BD"/>
    <w:rsid w:val="006B3AB9"/>
    <w:rsid w:val="006B4357"/>
    <w:rsid w:val="006B442E"/>
    <w:rsid w:val="006B4A60"/>
    <w:rsid w:val="006B4F5B"/>
    <w:rsid w:val="006B50C0"/>
    <w:rsid w:val="006B533B"/>
    <w:rsid w:val="006B543F"/>
    <w:rsid w:val="006B6E57"/>
    <w:rsid w:val="006B6F40"/>
    <w:rsid w:val="006B75CF"/>
    <w:rsid w:val="006C0196"/>
    <w:rsid w:val="006C082F"/>
    <w:rsid w:val="006C0AB8"/>
    <w:rsid w:val="006C0ED1"/>
    <w:rsid w:val="006C17F0"/>
    <w:rsid w:val="006C1A1E"/>
    <w:rsid w:val="006C232C"/>
    <w:rsid w:val="006C4691"/>
    <w:rsid w:val="006C53AD"/>
    <w:rsid w:val="006C6D22"/>
    <w:rsid w:val="006C6FEE"/>
    <w:rsid w:val="006D52DB"/>
    <w:rsid w:val="006D58B1"/>
    <w:rsid w:val="006D7074"/>
    <w:rsid w:val="006D7A0B"/>
    <w:rsid w:val="006D7A81"/>
    <w:rsid w:val="006E1B7E"/>
    <w:rsid w:val="006E2FB4"/>
    <w:rsid w:val="006E55D1"/>
    <w:rsid w:val="006E69C9"/>
    <w:rsid w:val="006E7A23"/>
    <w:rsid w:val="006F0D34"/>
    <w:rsid w:val="006F1BF5"/>
    <w:rsid w:val="006F1C88"/>
    <w:rsid w:val="006F2490"/>
    <w:rsid w:val="006F2C3A"/>
    <w:rsid w:val="006F4BE5"/>
    <w:rsid w:val="006F5D2D"/>
    <w:rsid w:val="006F5FE4"/>
    <w:rsid w:val="006F62F0"/>
    <w:rsid w:val="006F6A86"/>
    <w:rsid w:val="006F6AC5"/>
    <w:rsid w:val="006F7AF3"/>
    <w:rsid w:val="007006C5"/>
    <w:rsid w:val="00701ACD"/>
    <w:rsid w:val="007022CB"/>
    <w:rsid w:val="00702AE8"/>
    <w:rsid w:val="00703933"/>
    <w:rsid w:val="00703971"/>
    <w:rsid w:val="007048C9"/>
    <w:rsid w:val="00704A0F"/>
    <w:rsid w:val="00706334"/>
    <w:rsid w:val="00706616"/>
    <w:rsid w:val="007078F5"/>
    <w:rsid w:val="00707C65"/>
    <w:rsid w:val="00711D68"/>
    <w:rsid w:val="00714165"/>
    <w:rsid w:val="00714890"/>
    <w:rsid w:val="0071510C"/>
    <w:rsid w:val="007153BE"/>
    <w:rsid w:val="00715CF6"/>
    <w:rsid w:val="00717237"/>
    <w:rsid w:val="00717DC1"/>
    <w:rsid w:val="0072030C"/>
    <w:rsid w:val="00720DA0"/>
    <w:rsid w:val="007219CE"/>
    <w:rsid w:val="00723851"/>
    <w:rsid w:val="00723BAF"/>
    <w:rsid w:val="00725843"/>
    <w:rsid w:val="00725F8C"/>
    <w:rsid w:val="007309A4"/>
    <w:rsid w:val="00731A4E"/>
    <w:rsid w:val="0073408E"/>
    <w:rsid w:val="0073436F"/>
    <w:rsid w:val="0073503E"/>
    <w:rsid w:val="00737720"/>
    <w:rsid w:val="00740DA9"/>
    <w:rsid w:val="00741151"/>
    <w:rsid w:val="00741986"/>
    <w:rsid w:val="00741FF1"/>
    <w:rsid w:val="00743DAF"/>
    <w:rsid w:val="007446A9"/>
    <w:rsid w:val="00744D1A"/>
    <w:rsid w:val="00744F29"/>
    <w:rsid w:val="007450FF"/>
    <w:rsid w:val="0074675C"/>
    <w:rsid w:val="00747361"/>
    <w:rsid w:val="007475AF"/>
    <w:rsid w:val="00747984"/>
    <w:rsid w:val="007506B9"/>
    <w:rsid w:val="0075153F"/>
    <w:rsid w:val="00751F16"/>
    <w:rsid w:val="007523A2"/>
    <w:rsid w:val="007546D1"/>
    <w:rsid w:val="00754831"/>
    <w:rsid w:val="007551C8"/>
    <w:rsid w:val="00755698"/>
    <w:rsid w:val="007556C4"/>
    <w:rsid w:val="007560CF"/>
    <w:rsid w:val="00761FDA"/>
    <w:rsid w:val="00762E45"/>
    <w:rsid w:val="00762FC4"/>
    <w:rsid w:val="007637FB"/>
    <w:rsid w:val="00763970"/>
    <w:rsid w:val="0076475C"/>
    <w:rsid w:val="0076582B"/>
    <w:rsid w:val="00767995"/>
    <w:rsid w:val="00767D07"/>
    <w:rsid w:val="00767DD9"/>
    <w:rsid w:val="00770257"/>
    <w:rsid w:val="0077047F"/>
    <w:rsid w:val="00771112"/>
    <w:rsid w:val="007721AA"/>
    <w:rsid w:val="0077323E"/>
    <w:rsid w:val="00773D10"/>
    <w:rsid w:val="00773E7C"/>
    <w:rsid w:val="00773F4E"/>
    <w:rsid w:val="007751F1"/>
    <w:rsid w:val="00775966"/>
    <w:rsid w:val="00777185"/>
    <w:rsid w:val="0077722E"/>
    <w:rsid w:val="00780C24"/>
    <w:rsid w:val="00780EB1"/>
    <w:rsid w:val="007814BA"/>
    <w:rsid w:val="007814F2"/>
    <w:rsid w:val="0078304B"/>
    <w:rsid w:val="0078500D"/>
    <w:rsid w:val="007854EB"/>
    <w:rsid w:val="00786167"/>
    <w:rsid w:val="00786679"/>
    <w:rsid w:val="00786ACF"/>
    <w:rsid w:val="007876D5"/>
    <w:rsid w:val="00787FB2"/>
    <w:rsid w:val="007904EA"/>
    <w:rsid w:val="007919CD"/>
    <w:rsid w:val="007926D1"/>
    <w:rsid w:val="00792B83"/>
    <w:rsid w:val="00793E75"/>
    <w:rsid w:val="007942D1"/>
    <w:rsid w:val="0079464F"/>
    <w:rsid w:val="00794C5B"/>
    <w:rsid w:val="007954F7"/>
    <w:rsid w:val="00795DAB"/>
    <w:rsid w:val="007971D5"/>
    <w:rsid w:val="007972D9"/>
    <w:rsid w:val="00797597"/>
    <w:rsid w:val="00797B65"/>
    <w:rsid w:val="00797C76"/>
    <w:rsid w:val="007A048D"/>
    <w:rsid w:val="007A10B4"/>
    <w:rsid w:val="007A1775"/>
    <w:rsid w:val="007A18FF"/>
    <w:rsid w:val="007A35F4"/>
    <w:rsid w:val="007A3A1A"/>
    <w:rsid w:val="007A5CAF"/>
    <w:rsid w:val="007A5FE3"/>
    <w:rsid w:val="007A65ED"/>
    <w:rsid w:val="007A69AC"/>
    <w:rsid w:val="007A6CCB"/>
    <w:rsid w:val="007A6D64"/>
    <w:rsid w:val="007A707D"/>
    <w:rsid w:val="007A79E7"/>
    <w:rsid w:val="007A7A95"/>
    <w:rsid w:val="007B0C39"/>
    <w:rsid w:val="007B0E2D"/>
    <w:rsid w:val="007B221D"/>
    <w:rsid w:val="007B2E58"/>
    <w:rsid w:val="007B3974"/>
    <w:rsid w:val="007B49BF"/>
    <w:rsid w:val="007B52B5"/>
    <w:rsid w:val="007B5703"/>
    <w:rsid w:val="007B7186"/>
    <w:rsid w:val="007C0AD1"/>
    <w:rsid w:val="007C0F0D"/>
    <w:rsid w:val="007C2C98"/>
    <w:rsid w:val="007C2DEE"/>
    <w:rsid w:val="007C3315"/>
    <w:rsid w:val="007C3A25"/>
    <w:rsid w:val="007C43A9"/>
    <w:rsid w:val="007C51FB"/>
    <w:rsid w:val="007C6D7D"/>
    <w:rsid w:val="007C72E4"/>
    <w:rsid w:val="007C744F"/>
    <w:rsid w:val="007C7CDF"/>
    <w:rsid w:val="007D070C"/>
    <w:rsid w:val="007D0E81"/>
    <w:rsid w:val="007D11EB"/>
    <w:rsid w:val="007D1548"/>
    <w:rsid w:val="007D1C30"/>
    <w:rsid w:val="007D3BC0"/>
    <w:rsid w:val="007D44B5"/>
    <w:rsid w:val="007D5C2C"/>
    <w:rsid w:val="007D62CE"/>
    <w:rsid w:val="007D6636"/>
    <w:rsid w:val="007D69C0"/>
    <w:rsid w:val="007D72C0"/>
    <w:rsid w:val="007D72EE"/>
    <w:rsid w:val="007D74E3"/>
    <w:rsid w:val="007D7F71"/>
    <w:rsid w:val="007E0569"/>
    <w:rsid w:val="007E0DF7"/>
    <w:rsid w:val="007E1AAA"/>
    <w:rsid w:val="007E1BE1"/>
    <w:rsid w:val="007E22CC"/>
    <w:rsid w:val="007E28DB"/>
    <w:rsid w:val="007E2966"/>
    <w:rsid w:val="007E2B43"/>
    <w:rsid w:val="007E3240"/>
    <w:rsid w:val="007E343B"/>
    <w:rsid w:val="007E35B4"/>
    <w:rsid w:val="007E46BC"/>
    <w:rsid w:val="007E673B"/>
    <w:rsid w:val="007E6B29"/>
    <w:rsid w:val="007E74DF"/>
    <w:rsid w:val="007F1870"/>
    <w:rsid w:val="007F1B66"/>
    <w:rsid w:val="007F2554"/>
    <w:rsid w:val="007F4159"/>
    <w:rsid w:val="007F4525"/>
    <w:rsid w:val="007F57DB"/>
    <w:rsid w:val="007F59CE"/>
    <w:rsid w:val="007F5DF7"/>
    <w:rsid w:val="007F6E28"/>
    <w:rsid w:val="007F6ECC"/>
    <w:rsid w:val="007F71DC"/>
    <w:rsid w:val="007F74D8"/>
    <w:rsid w:val="007F773D"/>
    <w:rsid w:val="007F7D23"/>
    <w:rsid w:val="00800852"/>
    <w:rsid w:val="0080112C"/>
    <w:rsid w:val="0080136C"/>
    <w:rsid w:val="008018C3"/>
    <w:rsid w:val="00801E16"/>
    <w:rsid w:val="00802C7F"/>
    <w:rsid w:val="00803DD6"/>
    <w:rsid w:val="00803ECC"/>
    <w:rsid w:val="008040AC"/>
    <w:rsid w:val="008040F3"/>
    <w:rsid w:val="00804DAD"/>
    <w:rsid w:val="00805236"/>
    <w:rsid w:val="00807026"/>
    <w:rsid w:val="00807084"/>
    <w:rsid w:val="008071EB"/>
    <w:rsid w:val="00807CD7"/>
    <w:rsid w:val="008104EE"/>
    <w:rsid w:val="00810C9A"/>
    <w:rsid w:val="00811727"/>
    <w:rsid w:val="00811B61"/>
    <w:rsid w:val="00812866"/>
    <w:rsid w:val="00812885"/>
    <w:rsid w:val="0081337F"/>
    <w:rsid w:val="00814236"/>
    <w:rsid w:val="0081436F"/>
    <w:rsid w:val="008144F6"/>
    <w:rsid w:val="0081499D"/>
    <w:rsid w:val="00815048"/>
    <w:rsid w:val="008158A7"/>
    <w:rsid w:val="008177E7"/>
    <w:rsid w:val="008208B0"/>
    <w:rsid w:val="0082145D"/>
    <w:rsid w:val="00822A65"/>
    <w:rsid w:val="008242C9"/>
    <w:rsid w:val="00825012"/>
    <w:rsid w:val="008254C2"/>
    <w:rsid w:val="00830F2A"/>
    <w:rsid w:val="00832D79"/>
    <w:rsid w:val="00833EA2"/>
    <w:rsid w:val="00834093"/>
    <w:rsid w:val="008340E0"/>
    <w:rsid w:val="0083518E"/>
    <w:rsid w:val="00836494"/>
    <w:rsid w:val="0083649A"/>
    <w:rsid w:val="00840AB5"/>
    <w:rsid w:val="0084116B"/>
    <w:rsid w:val="00841916"/>
    <w:rsid w:val="00841C45"/>
    <w:rsid w:val="00843264"/>
    <w:rsid w:val="008432FA"/>
    <w:rsid w:val="00843785"/>
    <w:rsid w:val="00844069"/>
    <w:rsid w:val="00844A13"/>
    <w:rsid w:val="00844B77"/>
    <w:rsid w:val="008451AD"/>
    <w:rsid w:val="008453F0"/>
    <w:rsid w:val="00845764"/>
    <w:rsid w:val="00845D91"/>
    <w:rsid w:val="00846BBB"/>
    <w:rsid w:val="00847528"/>
    <w:rsid w:val="0085029F"/>
    <w:rsid w:val="00850958"/>
    <w:rsid w:val="00850FCA"/>
    <w:rsid w:val="00851412"/>
    <w:rsid w:val="0085153E"/>
    <w:rsid w:val="00853694"/>
    <w:rsid w:val="008550E1"/>
    <w:rsid w:val="008563D0"/>
    <w:rsid w:val="00856531"/>
    <w:rsid w:val="00856B97"/>
    <w:rsid w:val="008578CC"/>
    <w:rsid w:val="008600D2"/>
    <w:rsid w:val="0086033A"/>
    <w:rsid w:val="008608E6"/>
    <w:rsid w:val="00860ABE"/>
    <w:rsid w:val="00861A1C"/>
    <w:rsid w:val="00861B29"/>
    <w:rsid w:val="008639B6"/>
    <w:rsid w:val="00863B6B"/>
    <w:rsid w:val="00863B8F"/>
    <w:rsid w:val="00864AD9"/>
    <w:rsid w:val="00865B68"/>
    <w:rsid w:val="00865E60"/>
    <w:rsid w:val="0086616C"/>
    <w:rsid w:val="00866B10"/>
    <w:rsid w:val="00866C43"/>
    <w:rsid w:val="00870AB3"/>
    <w:rsid w:val="00870F4A"/>
    <w:rsid w:val="008735A8"/>
    <w:rsid w:val="00873661"/>
    <w:rsid w:val="008736B3"/>
    <w:rsid w:val="008738A2"/>
    <w:rsid w:val="00873AA1"/>
    <w:rsid w:val="008749EF"/>
    <w:rsid w:val="00875303"/>
    <w:rsid w:val="008757DE"/>
    <w:rsid w:val="008762E0"/>
    <w:rsid w:val="00876625"/>
    <w:rsid w:val="00876D60"/>
    <w:rsid w:val="00876ED5"/>
    <w:rsid w:val="008771F1"/>
    <w:rsid w:val="00877377"/>
    <w:rsid w:val="00881F03"/>
    <w:rsid w:val="008821DF"/>
    <w:rsid w:val="0088294C"/>
    <w:rsid w:val="00882EFB"/>
    <w:rsid w:val="008838B9"/>
    <w:rsid w:val="0088397A"/>
    <w:rsid w:val="0088417E"/>
    <w:rsid w:val="00884484"/>
    <w:rsid w:val="00885EB0"/>
    <w:rsid w:val="008900F9"/>
    <w:rsid w:val="00893657"/>
    <w:rsid w:val="008979BE"/>
    <w:rsid w:val="008A031E"/>
    <w:rsid w:val="008A0613"/>
    <w:rsid w:val="008A1364"/>
    <w:rsid w:val="008A1410"/>
    <w:rsid w:val="008A1E30"/>
    <w:rsid w:val="008A1FB0"/>
    <w:rsid w:val="008A1FE0"/>
    <w:rsid w:val="008A2FD1"/>
    <w:rsid w:val="008A37D2"/>
    <w:rsid w:val="008A51D5"/>
    <w:rsid w:val="008A5507"/>
    <w:rsid w:val="008A5869"/>
    <w:rsid w:val="008A5B9E"/>
    <w:rsid w:val="008A6300"/>
    <w:rsid w:val="008A7120"/>
    <w:rsid w:val="008B1338"/>
    <w:rsid w:val="008B1BA8"/>
    <w:rsid w:val="008B339A"/>
    <w:rsid w:val="008B3F0A"/>
    <w:rsid w:val="008B54BF"/>
    <w:rsid w:val="008B5AA3"/>
    <w:rsid w:val="008B6A4B"/>
    <w:rsid w:val="008B7224"/>
    <w:rsid w:val="008B76C0"/>
    <w:rsid w:val="008C0235"/>
    <w:rsid w:val="008C1F3C"/>
    <w:rsid w:val="008C2A59"/>
    <w:rsid w:val="008C3BFB"/>
    <w:rsid w:val="008C3D2B"/>
    <w:rsid w:val="008C4A09"/>
    <w:rsid w:val="008C5212"/>
    <w:rsid w:val="008C564E"/>
    <w:rsid w:val="008C6D4C"/>
    <w:rsid w:val="008D0E91"/>
    <w:rsid w:val="008D1167"/>
    <w:rsid w:val="008D1B54"/>
    <w:rsid w:val="008D214A"/>
    <w:rsid w:val="008D2B5F"/>
    <w:rsid w:val="008D3A20"/>
    <w:rsid w:val="008D3A86"/>
    <w:rsid w:val="008D3B21"/>
    <w:rsid w:val="008D430E"/>
    <w:rsid w:val="008D4A8E"/>
    <w:rsid w:val="008D641D"/>
    <w:rsid w:val="008D65BB"/>
    <w:rsid w:val="008D6EC8"/>
    <w:rsid w:val="008D777F"/>
    <w:rsid w:val="008D7B0A"/>
    <w:rsid w:val="008E0113"/>
    <w:rsid w:val="008E1241"/>
    <w:rsid w:val="008E1CF1"/>
    <w:rsid w:val="008E233D"/>
    <w:rsid w:val="008E28E2"/>
    <w:rsid w:val="008E3A9E"/>
    <w:rsid w:val="008E3BC8"/>
    <w:rsid w:val="008E4920"/>
    <w:rsid w:val="008E4CA9"/>
    <w:rsid w:val="008E65E4"/>
    <w:rsid w:val="008F026C"/>
    <w:rsid w:val="008F0D14"/>
    <w:rsid w:val="008F3CE4"/>
    <w:rsid w:val="008F3FB4"/>
    <w:rsid w:val="008F49A7"/>
    <w:rsid w:val="008F4BB9"/>
    <w:rsid w:val="008F4BE0"/>
    <w:rsid w:val="008F67C1"/>
    <w:rsid w:val="008F6C69"/>
    <w:rsid w:val="00900370"/>
    <w:rsid w:val="0090084F"/>
    <w:rsid w:val="00900944"/>
    <w:rsid w:val="00900997"/>
    <w:rsid w:val="0090140E"/>
    <w:rsid w:val="00901BA2"/>
    <w:rsid w:val="00902417"/>
    <w:rsid w:val="0090299F"/>
    <w:rsid w:val="00904B94"/>
    <w:rsid w:val="00906E8E"/>
    <w:rsid w:val="00906FA9"/>
    <w:rsid w:val="009075A9"/>
    <w:rsid w:val="00907939"/>
    <w:rsid w:val="0091021E"/>
    <w:rsid w:val="009103B1"/>
    <w:rsid w:val="009109E6"/>
    <w:rsid w:val="009112E4"/>
    <w:rsid w:val="00911629"/>
    <w:rsid w:val="009117DC"/>
    <w:rsid w:val="00911838"/>
    <w:rsid w:val="009129EB"/>
    <w:rsid w:val="0091325A"/>
    <w:rsid w:val="00913885"/>
    <w:rsid w:val="009141D9"/>
    <w:rsid w:val="00914663"/>
    <w:rsid w:val="009154DA"/>
    <w:rsid w:val="009155CA"/>
    <w:rsid w:val="009157A6"/>
    <w:rsid w:val="00915CA2"/>
    <w:rsid w:val="00916194"/>
    <w:rsid w:val="00916657"/>
    <w:rsid w:val="00916B14"/>
    <w:rsid w:val="00916F19"/>
    <w:rsid w:val="00917177"/>
    <w:rsid w:val="0091733E"/>
    <w:rsid w:val="0091776E"/>
    <w:rsid w:val="00917B6C"/>
    <w:rsid w:val="00921ADB"/>
    <w:rsid w:val="00922DBB"/>
    <w:rsid w:val="00924D5E"/>
    <w:rsid w:val="009258A2"/>
    <w:rsid w:val="00926845"/>
    <w:rsid w:val="00926D81"/>
    <w:rsid w:val="00930DE6"/>
    <w:rsid w:val="009316ED"/>
    <w:rsid w:val="00933668"/>
    <w:rsid w:val="00933AF3"/>
    <w:rsid w:val="00934105"/>
    <w:rsid w:val="00934DF3"/>
    <w:rsid w:val="00934F91"/>
    <w:rsid w:val="00935DAC"/>
    <w:rsid w:val="00936242"/>
    <w:rsid w:val="00937E71"/>
    <w:rsid w:val="00940157"/>
    <w:rsid w:val="0094030B"/>
    <w:rsid w:val="009409EE"/>
    <w:rsid w:val="00940DE6"/>
    <w:rsid w:val="00940FEC"/>
    <w:rsid w:val="00941333"/>
    <w:rsid w:val="00941F0B"/>
    <w:rsid w:val="0094357A"/>
    <w:rsid w:val="009441D0"/>
    <w:rsid w:val="009448C4"/>
    <w:rsid w:val="00944CFE"/>
    <w:rsid w:val="00944E1D"/>
    <w:rsid w:val="00945A25"/>
    <w:rsid w:val="0094621F"/>
    <w:rsid w:val="00946CCD"/>
    <w:rsid w:val="00946D43"/>
    <w:rsid w:val="00947C40"/>
    <w:rsid w:val="0095064C"/>
    <w:rsid w:val="009510EB"/>
    <w:rsid w:val="00951251"/>
    <w:rsid w:val="00951DBB"/>
    <w:rsid w:val="009530A1"/>
    <w:rsid w:val="00953426"/>
    <w:rsid w:val="00953FF2"/>
    <w:rsid w:val="00954971"/>
    <w:rsid w:val="00955509"/>
    <w:rsid w:val="0095653C"/>
    <w:rsid w:val="0095691E"/>
    <w:rsid w:val="00957697"/>
    <w:rsid w:val="00957A9D"/>
    <w:rsid w:val="009607DB"/>
    <w:rsid w:val="00961F89"/>
    <w:rsid w:val="00962B87"/>
    <w:rsid w:val="0096625E"/>
    <w:rsid w:val="00966605"/>
    <w:rsid w:val="00967F57"/>
    <w:rsid w:val="00970E21"/>
    <w:rsid w:val="00971085"/>
    <w:rsid w:val="0097426B"/>
    <w:rsid w:val="00974516"/>
    <w:rsid w:val="009765C2"/>
    <w:rsid w:val="00980251"/>
    <w:rsid w:val="009802B8"/>
    <w:rsid w:val="009813E6"/>
    <w:rsid w:val="00983DC8"/>
    <w:rsid w:val="00984738"/>
    <w:rsid w:val="00984FCF"/>
    <w:rsid w:val="00985AE9"/>
    <w:rsid w:val="00987684"/>
    <w:rsid w:val="00987A37"/>
    <w:rsid w:val="00990FD4"/>
    <w:rsid w:val="0099128B"/>
    <w:rsid w:val="00992839"/>
    <w:rsid w:val="009931F7"/>
    <w:rsid w:val="00993F5F"/>
    <w:rsid w:val="00994248"/>
    <w:rsid w:val="009944D0"/>
    <w:rsid w:val="009949B2"/>
    <w:rsid w:val="00994BA7"/>
    <w:rsid w:val="00994F1A"/>
    <w:rsid w:val="00995161"/>
    <w:rsid w:val="00995894"/>
    <w:rsid w:val="00995D53"/>
    <w:rsid w:val="00996494"/>
    <w:rsid w:val="00996BB3"/>
    <w:rsid w:val="00997D2C"/>
    <w:rsid w:val="009A05BE"/>
    <w:rsid w:val="009A0A0C"/>
    <w:rsid w:val="009A0F49"/>
    <w:rsid w:val="009A2725"/>
    <w:rsid w:val="009A2BB4"/>
    <w:rsid w:val="009A3FBA"/>
    <w:rsid w:val="009A51F2"/>
    <w:rsid w:val="009A5941"/>
    <w:rsid w:val="009A644F"/>
    <w:rsid w:val="009A6C0F"/>
    <w:rsid w:val="009A7B12"/>
    <w:rsid w:val="009A7B1B"/>
    <w:rsid w:val="009B0AE5"/>
    <w:rsid w:val="009B1462"/>
    <w:rsid w:val="009B1A19"/>
    <w:rsid w:val="009B2A23"/>
    <w:rsid w:val="009B46D2"/>
    <w:rsid w:val="009B50AF"/>
    <w:rsid w:val="009B5B86"/>
    <w:rsid w:val="009B7110"/>
    <w:rsid w:val="009B7336"/>
    <w:rsid w:val="009B7542"/>
    <w:rsid w:val="009C07CF"/>
    <w:rsid w:val="009C0BFB"/>
    <w:rsid w:val="009C27FE"/>
    <w:rsid w:val="009C296D"/>
    <w:rsid w:val="009C3F17"/>
    <w:rsid w:val="009C4BBD"/>
    <w:rsid w:val="009C52A8"/>
    <w:rsid w:val="009C5344"/>
    <w:rsid w:val="009C6096"/>
    <w:rsid w:val="009D020E"/>
    <w:rsid w:val="009D09D5"/>
    <w:rsid w:val="009D2003"/>
    <w:rsid w:val="009D226D"/>
    <w:rsid w:val="009D5151"/>
    <w:rsid w:val="009D533B"/>
    <w:rsid w:val="009D5766"/>
    <w:rsid w:val="009D5D4F"/>
    <w:rsid w:val="009D60AF"/>
    <w:rsid w:val="009D64D7"/>
    <w:rsid w:val="009E04B9"/>
    <w:rsid w:val="009E1B8C"/>
    <w:rsid w:val="009E341B"/>
    <w:rsid w:val="009E374C"/>
    <w:rsid w:val="009E634C"/>
    <w:rsid w:val="009E6990"/>
    <w:rsid w:val="009F0F15"/>
    <w:rsid w:val="009F1D5F"/>
    <w:rsid w:val="009F3D10"/>
    <w:rsid w:val="009F4179"/>
    <w:rsid w:val="009F489F"/>
    <w:rsid w:val="009F633F"/>
    <w:rsid w:val="009F67A0"/>
    <w:rsid w:val="009F6835"/>
    <w:rsid w:val="009F7FA4"/>
    <w:rsid w:val="00A0020F"/>
    <w:rsid w:val="00A00D0B"/>
    <w:rsid w:val="00A01B7D"/>
    <w:rsid w:val="00A03377"/>
    <w:rsid w:val="00A040A8"/>
    <w:rsid w:val="00A06422"/>
    <w:rsid w:val="00A07B4F"/>
    <w:rsid w:val="00A16F58"/>
    <w:rsid w:val="00A17C23"/>
    <w:rsid w:val="00A17F3C"/>
    <w:rsid w:val="00A213EE"/>
    <w:rsid w:val="00A22543"/>
    <w:rsid w:val="00A226FB"/>
    <w:rsid w:val="00A2333B"/>
    <w:rsid w:val="00A246BC"/>
    <w:rsid w:val="00A24E90"/>
    <w:rsid w:val="00A25211"/>
    <w:rsid w:val="00A25538"/>
    <w:rsid w:val="00A25D8A"/>
    <w:rsid w:val="00A264F3"/>
    <w:rsid w:val="00A27695"/>
    <w:rsid w:val="00A30971"/>
    <w:rsid w:val="00A30AE5"/>
    <w:rsid w:val="00A30B04"/>
    <w:rsid w:val="00A30BC7"/>
    <w:rsid w:val="00A322C1"/>
    <w:rsid w:val="00A32448"/>
    <w:rsid w:val="00A33037"/>
    <w:rsid w:val="00A334DE"/>
    <w:rsid w:val="00A3559F"/>
    <w:rsid w:val="00A36030"/>
    <w:rsid w:val="00A36267"/>
    <w:rsid w:val="00A37FA0"/>
    <w:rsid w:val="00A37FBD"/>
    <w:rsid w:val="00A4002D"/>
    <w:rsid w:val="00A40BEA"/>
    <w:rsid w:val="00A41AC9"/>
    <w:rsid w:val="00A42205"/>
    <w:rsid w:val="00A4330D"/>
    <w:rsid w:val="00A43D53"/>
    <w:rsid w:val="00A4458D"/>
    <w:rsid w:val="00A45709"/>
    <w:rsid w:val="00A4632D"/>
    <w:rsid w:val="00A46833"/>
    <w:rsid w:val="00A46928"/>
    <w:rsid w:val="00A46D1F"/>
    <w:rsid w:val="00A474ED"/>
    <w:rsid w:val="00A4794A"/>
    <w:rsid w:val="00A47E44"/>
    <w:rsid w:val="00A50F7D"/>
    <w:rsid w:val="00A51D92"/>
    <w:rsid w:val="00A52A3D"/>
    <w:rsid w:val="00A533AB"/>
    <w:rsid w:val="00A537CD"/>
    <w:rsid w:val="00A53A6E"/>
    <w:rsid w:val="00A54674"/>
    <w:rsid w:val="00A54B9A"/>
    <w:rsid w:val="00A54FD1"/>
    <w:rsid w:val="00A553E9"/>
    <w:rsid w:val="00A5654B"/>
    <w:rsid w:val="00A5746F"/>
    <w:rsid w:val="00A60A91"/>
    <w:rsid w:val="00A60E7C"/>
    <w:rsid w:val="00A61B00"/>
    <w:rsid w:val="00A61EDD"/>
    <w:rsid w:val="00A64B5B"/>
    <w:rsid w:val="00A64F68"/>
    <w:rsid w:val="00A65E52"/>
    <w:rsid w:val="00A70632"/>
    <w:rsid w:val="00A726CB"/>
    <w:rsid w:val="00A727CD"/>
    <w:rsid w:val="00A72DC0"/>
    <w:rsid w:val="00A74625"/>
    <w:rsid w:val="00A747A6"/>
    <w:rsid w:val="00A75706"/>
    <w:rsid w:val="00A75A79"/>
    <w:rsid w:val="00A7743C"/>
    <w:rsid w:val="00A778D5"/>
    <w:rsid w:val="00A8117A"/>
    <w:rsid w:val="00A815CD"/>
    <w:rsid w:val="00A83977"/>
    <w:rsid w:val="00A83FB8"/>
    <w:rsid w:val="00A84110"/>
    <w:rsid w:val="00A841D2"/>
    <w:rsid w:val="00A85316"/>
    <w:rsid w:val="00A85319"/>
    <w:rsid w:val="00A85423"/>
    <w:rsid w:val="00A86053"/>
    <w:rsid w:val="00A8652A"/>
    <w:rsid w:val="00A865E8"/>
    <w:rsid w:val="00A868C4"/>
    <w:rsid w:val="00A86ECA"/>
    <w:rsid w:val="00A871F3"/>
    <w:rsid w:val="00A90192"/>
    <w:rsid w:val="00A901BA"/>
    <w:rsid w:val="00A910A3"/>
    <w:rsid w:val="00A92BD4"/>
    <w:rsid w:val="00A93301"/>
    <w:rsid w:val="00A93B35"/>
    <w:rsid w:val="00A94661"/>
    <w:rsid w:val="00A946CD"/>
    <w:rsid w:val="00A96C92"/>
    <w:rsid w:val="00A97327"/>
    <w:rsid w:val="00A97926"/>
    <w:rsid w:val="00A97E2D"/>
    <w:rsid w:val="00A97EDE"/>
    <w:rsid w:val="00AA0891"/>
    <w:rsid w:val="00AA0E55"/>
    <w:rsid w:val="00AA115A"/>
    <w:rsid w:val="00AA1986"/>
    <w:rsid w:val="00AA1E0D"/>
    <w:rsid w:val="00AA20FB"/>
    <w:rsid w:val="00AA23F0"/>
    <w:rsid w:val="00AA3520"/>
    <w:rsid w:val="00AA414A"/>
    <w:rsid w:val="00AA5C38"/>
    <w:rsid w:val="00AA671E"/>
    <w:rsid w:val="00AA683A"/>
    <w:rsid w:val="00AA79E2"/>
    <w:rsid w:val="00AA7CB6"/>
    <w:rsid w:val="00AA7E62"/>
    <w:rsid w:val="00AB05B5"/>
    <w:rsid w:val="00AB146E"/>
    <w:rsid w:val="00AB1794"/>
    <w:rsid w:val="00AB1803"/>
    <w:rsid w:val="00AB28E9"/>
    <w:rsid w:val="00AB2A17"/>
    <w:rsid w:val="00AB3A1D"/>
    <w:rsid w:val="00AB3A40"/>
    <w:rsid w:val="00AB3B1B"/>
    <w:rsid w:val="00AB43CE"/>
    <w:rsid w:val="00AB4E1D"/>
    <w:rsid w:val="00AB5534"/>
    <w:rsid w:val="00AB5B74"/>
    <w:rsid w:val="00AB5DAD"/>
    <w:rsid w:val="00AB71C1"/>
    <w:rsid w:val="00AB7401"/>
    <w:rsid w:val="00AC014E"/>
    <w:rsid w:val="00AC0B28"/>
    <w:rsid w:val="00AC11D8"/>
    <w:rsid w:val="00AC178C"/>
    <w:rsid w:val="00AC1B2B"/>
    <w:rsid w:val="00AC2B77"/>
    <w:rsid w:val="00AC3953"/>
    <w:rsid w:val="00AC3CBF"/>
    <w:rsid w:val="00AC3FBA"/>
    <w:rsid w:val="00AC5257"/>
    <w:rsid w:val="00AC52FB"/>
    <w:rsid w:val="00AC74CA"/>
    <w:rsid w:val="00AC781F"/>
    <w:rsid w:val="00AC7F42"/>
    <w:rsid w:val="00AD1732"/>
    <w:rsid w:val="00AD1C08"/>
    <w:rsid w:val="00AD2570"/>
    <w:rsid w:val="00AD4006"/>
    <w:rsid w:val="00AE04AF"/>
    <w:rsid w:val="00AE3379"/>
    <w:rsid w:val="00AE3691"/>
    <w:rsid w:val="00AE3C9C"/>
    <w:rsid w:val="00AE4B51"/>
    <w:rsid w:val="00AE633D"/>
    <w:rsid w:val="00AE7EB3"/>
    <w:rsid w:val="00AE7F22"/>
    <w:rsid w:val="00AF054B"/>
    <w:rsid w:val="00AF0C78"/>
    <w:rsid w:val="00AF2141"/>
    <w:rsid w:val="00AF220A"/>
    <w:rsid w:val="00AF475B"/>
    <w:rsid w:val="00AF5102"/>
    <w:rsid w:val="00AF5B11"/>
    <w:rsid w:val="00AF6107"/>
    <w:rsid w:val="00B005A4"/>
    <w:rsid w:val="00B009D4"/>
    <w:rsid w:val="00B00A18"/>
    <w:rsid w:val="00B05422"/>
    <w:rsid w:val="00B07274"/>
    <w:rsid w:val="00B077E4"/>
    <w:rsid w:val="00B10924"/>
    <w:rsid w:val="00B114F7"/>
    <w:rsid w:val="00B11573"/>
    <w:rsid w:val="00B12730"/>
    <w:rsid w:val="00B13BFE"/>
    <w:rsid w:val="00B14547"/>
    <w:rsid w:val="00B14D62"/>
    <w:rsid w:val="00B1505F"/>
    <w:rsid w:val="00B16221"/>
    <w:rsid w:val="00B17716"/>
    <w:rsid w:val="00B204B8"/>
    <w:rsid w:val="00B20C18"/>
    <w:rsid w:val="00B2222F"/>
    <w:rsid w:val="00B22ACE"/>
    <w:rsid w:val="00B2316D"/>
    <w:rsid w:val="00B232CE"/>
    <w:rsid w:val="00B23B89"/>
    <w:rsid w:val="00B24376"/>
    <w:rsid w:val="00B246C6"/>
    <w:rsid w:val="00B256DB"/>
    <w:rsid w:val="00B25F69"/>
    <w:rsid w:val="00B26649"/>
    <w:rsid w:val="00B26EF4"/>
    <w:rsid w:val="00B27100"/>
    <w:rsid w:val="00B2758E"/>
    <w:rsid w:val="00B3053F"/>
    <w:rsid w:val="00B312F9"/>
    <w:rsid w:val="00B31323"/>
    <w:rsid w:val="00B32D84"/>
    <w:rsid w:val="00B32FB8"/>
    <w:rsid w:val="00B33795"/>
    <w:rsid w:val="00B33C2A"/>
    <w:rsid w:val="00B33E05"/>
    <w:rsid w:val="00B34353"/>
    <w:rsid w:val="00B3686B"/>
    <w:rsid w:val="00B37B82"/>
    <w:rsid w:val="00B37BC4"/>
    <w:rsid w:val="00B37F83"/>
    <w:rsid w:val="00B41EF1"/>
    <w:rsid w:val="00B44870"/>
    <w:rsid w:val="00B45A8E"/>
    <w:rsid w:val="00B45C23"/>
    <w:rsid w:val="00B45E7D"/>
    <w:rsid w:val="00B4636F"/>
    <w:rsid w:val="00B4654E"/>
    <w:rsid w:val="00B46AEB"/>
    <w:rsid w:val="00B514FD"/>
    <w:rsid w:val="00B53D0A"/>
    <w:rsid w:val="00B54055"/>
    <w:rsid w:val="00B55952"/>
    <w:rsid w:val="00B60AD6"/>
    <w:rsid w:val="00B611B9"/>
    <w:rsid w:val="00B6134C"/>
    <w:rsid w:val="00B61429"/>
    <w:rsid w:val="00B61F45"/>
    <w:rsid w:val="00B63176"/>
    <w:rsid w:val="00B6355F"/>
    <w:rsid w:val="00B63998"/>
    <w:rsid w:val="00B65ED9"/>
    <w:rsid w:val="00B66B25"/>
    <w:rsid w:val="00B71251"/>
    <w:rsid w:val="00B71372"/>
    <w:rsid w:val="00B71F74"/>
    <w:rsid w:val="00B73498"/>
    <w:rsid w:val="00B7380A"/>
    <w:rsid w:val="00B7434D"/>
    <w:rsid w:val="00B745FC"/>
    <w:rsid w:val="00B7483F"/>
    <w:rsid w:val="00B74B08"/>
    <w:rsid w:val="00B74B42"/>
    <w:rsid w:val="00B75B03"/>
    <w:rsid w:val="00B76958"/>
    <w:rsid w:val="00B76FF6"/>
    <w:rsid w:val="00B7703B"/>
    <w:rsid w:val="00B77598"/>
    <w:rsid w:val="00B7762F"/>
    <w:rsid w:val="00B77AB6"/>
    <w:rsid w:val="00B77E98"/>
    <w:rsid w:val="00B77F01"/>
    <w:rsid w:val="00B80B63"/>
    <w:rsid w:val="00B828F5"/>
    <w:rsid w:val="00B829A3"/>
    <w:rsid w:val="00B82AEB"/>
    <w:rsid w:val="00B84B98"/>
    <w:rsid w:val="00B84C04"/>
    <w:rsid w:val="00B862F4"/>
    <w:rsid w:val="00B871D7"/>
    <w:rsid w:val="00B87BCC"/>
    <w:rsid w:val="00B87E24"/>
    <w:rsid w:val="00B87E51"/>
    <w:rsid w:val="00B91DE8"/>
    <w:rsid w:val="00B927B0"/>
    <w:rsid w:val="00B92988"/>
    <w:rsid w:val="00B9365E"/>
    <w:rsid w:val="00B93DA5"/>
    <w:rsid w:val="00B943E5"/>
    <w:rsid w:val="00B96BCB"/>
    <w:rsid w:val="00BA07B0"/>
    <w:rsid w:val="00BA08F1"/>
    <w:rsid w:val="00BA09E7"/>
    <w:rsid w:val="00BA24FA"/>
    <w:rsid w:val="00BA2C0B"/>
    <w:rsid w:val="00BA3BC2"/>
    <w:rsid w:val="00BA3DE2"/>
    <w:rsid w:val="00BA405B"/>
    <w:rsid w:val="00BA4143"/>
    <w:rsid w:val="00BA43E6"/>
    <w:rsid w:val="00BA51E2"/>
    <w:rsid w:val="00BA5659"/>
    <w:rsid w:val="00BA60D3"/>
    <w:rsid w:val="00BA69EE"/>
    <w:rsid w:val="00BA6EAB"/>
    <w:rsid w:val="00BA7AFC"/>
    <w:rsid w:val="00BA7F7F"/>
    <w:rsid w:val="00BB0F85"/>
    <w:rsid w:val="00BB3481"/>
    <w:rsid w:val="00BB35C7"/>
    <w:rsid w:val="00BB3D31"/>
    <w:rsid w:val="00BB477E"/>
    <w:rsid w:val="00BB5891"/>
    <w:rsid w:val="00BB6FBD"/>
    <w:rsid w:val="00BB75BC"/>
    <w:rsid w:val="00BB7B94"/>
    <w:rsid w:val="00BB7F0C"/>
    <w:rsid w:val="00BC0147"/>
    <w:rsid w:val="00BC0AC0"/>
    <w:rsid w:val="00BC24BB"/>
    <w:rsid w:val="00BC2A6B"/>
    <w:rsid w:val="00BC2D7B"/>
    <w:rsid w:val="00BC425F"/>
    <w:rsid w:val="00BC42C9"/>
    <w:rsid w:val="00BC4BFC"/>
    <w:rsid w:val="00BC56FC"/>
    <w:rsid w:val="00BC6471"/>
    <w:rsid w:val="00BD01DE"/>
    <w:rsid w:val="00BD0A49"/>
    <w:rsid w:val="00BD2272"/>
    <w:rsid w:val="00BD23F8"/>
    <w:rsid w:val="00BD3D69"/>
    <w:rsid w:val="00BD5945"/>
    <w:rsid w:val="00BD5C7F"/>
    <w:rsid w:val="00BD6011"/>
    <w:rsid w:val="00BD6C07"/>
    <w:rsid w:val="00BD71D5"/>
    <w:rsid w:val="00BD7552"/>
    <w:rsid w:val="00BD7A43"/>
    <w:rsid w:val="00BE08C0"/>
    <w:rsid w:val="00BE0C55"/>
    <w:rsid w:val="00BE2000"/>
    <w:rsid w:val="00BE237A"/>
    <w:rsid w:val="00BE2957"/>
    <w:rsid w:val="00BE3728"/>
    <w:rsid w:val="00BE3836"/>
    <w:rsid w:val="00BE3F8B"/>
    <w:rsid w:val="00BE4F64"/>
    <w:rsid w:val="00BF1993"/>
    <w:rsid w:val="00BF1B7E"/>
    <w:rsid w:val="00BF21C8"/>
    <w:rsid w:val="00BF2D25"/>
    <w:rsid w:val="00BF2FD9"/>
    <w:rsid w:val="00BF35B2"/>
    <w:rsid w:val="00BF381E"/>
    <w:rsid w:val="00BF49EC"/>
    <w:rsid w:val="00BF4CCE"/>
    <w:rsid w:val="00BF560B"/>
    <w:rsid w:val="00BF5FBC"/>
    <w:rsid w:val="00BF5FCA"/>
    <w:rsid w:val="00BF669A"/>
    <w:rsid w:val="00BF79E8"/>
    <w:rsid w:val="00C01CB1"/>
    <w:rsid w:val="00C01CE3"/>
    <w:rsid w:val="00C027C8"/>
    <w:rsid w:val="00C02A6A"/>
    <w:rsid w:val="00C03D67"/>
    <w:rsid w:val="00C04F8E"/>
    <w:rsid w:val="00C05A65"/>
    <w:rsid w:val="00C05C0A"/>
    <w:rsid w:val="00C06243"/>
    <w:rsid w:val="00C0725E"/>
    <w:rsid w:val="00C07A98"/>
    <w:rsid w:val="00C07E5B"/>
    <w:rsid w:val="00C11021"/>
    <w:rsid w:val="00C110CB"/>
    <w:rsid w:val="00C12967"/>
    <w:rsid w:val="00C1299C"/>
    <w:rsid w:val="00C13173"/>
    <w:rsid w:val="00C147B8"/>
    <w:rsid w:val="00C16539"/>
    <w:rsid w:val="00C20351"/>
    <w:rsid w:val="00C21838"/>
    <w:rsid w:val="00C21C16"/>
    <w:rsid w:val="00C23F59"/>
    <w:rsid w:val="00C26C87"/>
    <w:rsid w:val="00C26E23"/>
    <w:rsid w:val="00C272D1"/>
    <w:rsid w:val="00C30572"/>
    <w:rsid w:val="00C326F9"/>
    <w:rsid w:val="00C3360E"/>
    <w:rsid w:val="00C33CBA"/>
    <w:rsid w:val="00C33D73"/>
    <w:rsid w:val="00C34B02"/>
    <w:rsid w:val="00C34CFD"/>
    <w:rsid w:val="00C34E90"/>
    <w:rsid w:val="00C35756"/>
    <w:rsid w:val="00C358A6"/>
    <w:rsid w:val="00C35D11"/>
    <w:rsid w:val="00C35F67"/>
    <w:rsid w:val="00C363E3"/>
    <w:rsid w:val="00C36773"/>
    <w:rsid w:val="00C371D8"/>
    <w:rsid w:val="00C40078"/>
    <w:rsid w:val="00C400D7"/>
    <w:rsid w:val="00C4057F"/>
    <w:rsid w:val="00C40F8F"/>
    <w:rsid w:val="00C421E8"/>
    <w:rsid w:val="00C4242F"/>
    <w:rsid w:val="00C42D09"/>
    <w:rsid w:val="00C4452A"/>
    <w:rsid w:val="00C45275"/>
    <w:rsid w:val="00C4530B"/>
    <w:rsid w:val="00C46392"/>
    <w:rsid w:val="00C4649E"/>
    <w:rsid w:val="00C46EBC"/>
    <w:rsid w:val="00C47163"/>
    <w:rsid w:val="00C47D81"/>
    <w:rsid w:val="00C50A9E"/>
    <w:rsid w:val="00C53410"/>
    <w:rsid w:val="00C53E65"/>
    <w:rsid w:val="00C541AD"/>
    <w:rsid w:val="00C546FF"/>
    <w:rsid w:val="00C54E75"/>
    <w:rsid w:val="00C556D6"/>
    <w:rsid w:val="00C556EF"/>
    <w:rsid w:val="00C55C53"/>
    <w:rsid w:val="00C55ED1"/>
    <w:rsid w:val="00C55EE6"/>
    <w:rsid w:val="00C575A9"/>
    <w:rsid w:val="00C57D94"/>
    <w:rsid w:val="00C61875"/>
    <w:rsid w:val="00C61929"/>
    <w:rsid w:val="00C61BDA"/>
    <w:rsid w:val="00C61C62"/>
    <w:rsid w:val="00C62C12"/>
    <w:rsid w:val="00C631FC"/>
    <w:rsid w:val="00C64756"/>
    <w:rsid w:val="00C65506"/>
    <w:rsid w:val="00C66425"/>
    <w:rsid w:val="00C67C5C"/>
    <w:rsid w:val="00C70E6F"/>
    <w:rsid w:val="00C710A4"/>
    <w:rsid w:val="00C71BBD"/>
    <w:rsid w:val="00C71CDA"/>
    <w:rsid w:val="00C72166"/>
    <w:rsid w:val="00C7498B"/>
    <w:rsid w:val="00C74DE9"/>
    <w:rsid w:val="00C759C5"/>
    <w:rsid w:val="00C7698D"/>
    <w:rsid w:val="00C7754A"/>
    <w:rsid w:val="00C77644"/>
    <w:rsid w:val="00C800A8"/>
    <w:rsid w:val="00C800DA"/>
    <w:rsid w:val="00C80592"/>
    <w:rsid w:val="00C80805"/>
    <w:rsid w:val="00C81725"/>
    <w:rsid w:val="00C81B06"/>
    <w:rsid w:val="00C824D9"/>
    <w:rsid w:val="00C82BE6"/>
    <w:rsid w:val="00C83051"/>
    <w:rsid w:val="00C83297"/>
    <w:rsid w:val="00C83307"/>
    <w:rsid w:val="00C83EAF"/>
    <w:rsid w:val="00C84C29"/>
    <w:rsid w:val="00C84DF2"/>
    <w:rsid w:val="00C85284"/>
    <w:rsid w:val="00C86281"/>
    <w:rsid w:val="00C8679D"/>
    <w:rsid w:val="00C86AC5"/>
    <w:rsid w:val="00C86B20"/>
    <w:rsid w:val="00C86C58"/>
    <w:rsid w:val="00C86D01"/>
    <w:rsid w:val="00C8711F"/>
    <w:rsid w:val="00C87840"/>
    <w:rsid w:val="00C904CA"/>
    <w:rsid w:val="00C90C34"/>
    <w:rsid w:val="00C9138E"/>
    <w:rsid w:val="00C932AD"/>
    <w:rsid w:val="00C93F9C"/>
    <w:rsid w:val="00C9546F"/>
    <w:rsid w:val="00C95760"/>
    <w:rsid w:val="00C95920"/>
    <w:rsid w:val="00C96124"/>
    <w:rsid w:val="00C97B68"/>
    <w:rsid w:val="00CA090C"/>
    <w:rsid w:val="00CA0D2E"/>
    <w:rsid w:val="00CA1169"/>
    <w:rsid w:val="00CA1890"/>
    <w:rsid w:val="00CA3D8A"/>
    <w:rsid w:val="00CA40E1"/>
    <w:rsid w:val="00CA529F"/>
    <w:rsid w:val="00CA5534"/>
    <w:rsid w:val="00CA554B"/>
    <w:rsid w:val="00CA5744"/>
    <w:rsid w:val="00CA5BCA"/>
    <w:rsid w:val="00CA5E54"/>
    <w:rsid w:val="00CA6EFB"/>
    <w:rsid w:val="00CA71C6"/>
    <w:rsid w:val="00CA765B"/>
    <w:rsid w:val="00CA7E0D"/>
    <w:rsid w:val="00CA7F47"/>
    <w:rsid w:val="00CB368D"/>
    <w:rsid w:val="00CB3C7D"/>
    <w:rsid w:val="00CB47A3"/>
    <w:rsid w:val="00CB50CE"/>
    <w:rsid w:val="00CB543D"/>
    <w:rsid w:val="00CB5D7E"/>
    <w:rsid w:val="00CB64A9"/>
    <w:rsid w:val="00CB75BC"/>
    <w:rsid w:val="00CB7A1E"/>
    <w:rsid w:val="00CC0042"/>
    <w:rsid w:val="00CC090C"/>
    <w:rsid w:val="00CC0E5E"/>
    <w:rsid w:val="00CC0FBB"/>
    <w:rsid w:val="00CC1275"/>
    <w:rsid w:val="00CC14B5"/>
    <w:rsid w:val="00CC18F2"/>
    <w:rsid w:val="00CC2358"/>
    <w:rsid w:val="00CC2640"/>
    <w:rsid w:val="00CC351C"/>
    <w:rsid w:val="00CC3745"/>
    <w:rsid w:val="00CC3D63"/>
    <w:rsid w:val="00CC4C4E"/>
    <w:rsid w:val="00CC5747"/>
    <w:rsid w:val="00CC578D"/>
    <w:rsid w:val="00CC5C94"/>
    <w:rsid w:val="00CC6773"/>
    <w:rsid w:val="00CC7DB6"/>
    <w:rsid w:val="00CC7F94"/>
    <w:rsid w:val="00CD1BBB"/>
    <w:rsid w:val="00CD1F74"/>
    <w:rsid w:val="00CD2280"/>
    <w:rsid w:val="00CD2438"/>
    <w:rsid w:val="00CD26B8"/>
    <w:rsid w:val="00CD44B6"/>
    <w:rsid w:val="00CD44E9"/>
    <w:rsid w:val="00CD47E8"/>
    <w:rsid w:val="00CD4F7C"/>
    <w:rsid w:val="00CD5467"/>
    <w:rsid w:val="00CD5D50"/>
    <w:rsid w:val="00CD7521"/>
    <w:rsid w:val="00CD79C3"/>
    <w:rsid w:val="00CE0083"/>
    <w:rsid w:val="00CE17D7"/>
    <w:rsid w:val="00CE1BFF"/>
    <w:rsid w:val="00CE1C16"/>
    <w:rsid w:val="00CE1CDA"/>
    <w:rsid w:val="00CE4D0E"/>
    <w:rsid w:val="00CE51E3"/>
    <w:rsid w:val="00CE52D7"/>
    <w:rsid w:val="00CE54D5"/>
    <w:rsid w:val="00CE630B"/>
    <w:rsid w:val="00CE772C"/>
    <w:rsid w:val="00CE7F5B"/>
    <w:rsid w:val="00CF058C"/>
    <w:rsid w:val="00CF08C0"/>
    <w:rsid w:val="00CF1E3C"/>
    <w:rsid w:val="00CF2F7A"/>
    <w:rsid w:val="00CF37A2"/>
    <w:rsid w:val="00CF383E"/>
    <w:rsid w:val="00CF3BF7"/>
    <w:rsid w:val="00CF3C4F"/>
    <w:rsid w:val="00CF4C51"/>
    <w:rsid w:val="00CF64BC"/>
    <w:rsid w:val="00D000CA"/>
    <w:rsid w:val="00D019F6"/>
    <w:rsid w:val="00D01FAB"/>
    <w:rsid w:val="00D02674"/>
    <w:rsid w:val="00D027BF"/>
    <w:rsid w:val="00D034EB"/>
    <w:rsid w:val="00D038CE"/>
    <w:rsid w:val="00D03CC6"/>
    <w:rsid w:val="00D03CD9"/>
    <w:rsid w:val="00D043EB"/>
    <w:rsid w:val="00D050C3"/>
    <w:rsid w:val="00D05B53"/>
    <w:rsid w:val="00D06114"/>
    <w:rsid w:val="00D066F6"/>
    <w:rsid w:val="00D06CF6"/>
    <w:rsid w:val="00D10B23"/>
    <w:rsid w:val="00D1298B"/>
    <w:rsid w:val="00D12FC4"/>
    <w:rsid w:val="00D133B7"/>
    <w:rsid w:val="00D13661"/>
    <w:rsid w:val="00D15B6B"/>
    <w:rsid w:val="00D1622A"/>
    <w:rsid w:val="00D16AA9"/>
    <w:rsid w:val="00D17081"/>
    <w:rsid w:val="00D17917"/>
    <w:rsid w:val="00D17A18"/>
    <w:rsid w:val="00D17F0C"/>
    <w:rsid w:val="00D200AE"/>
    <w:rsid w:val="00D20318"/>
    <w:rsid w:val="00D2044D"/>
    <w:rsid w:val="00D22870"/>
    <w:rsid w:val="00D23405"/>
    <w:rsid w:val="00D23600"/>
    <w:rsid w:val="00D24ED5"/>
    <w:rsid w:val="00D25C6B"/>
    <w:rsid w:val="00D2671C"/>
    <w:rsid w:val="00D27AD5"/>
    <w:rsid w:val="00D31589"/>
    <w:rsid w:val="00D316B6"/>
    <w:rsid w:val="00D31D8F"/>
    <w:rsid w:val="00D33A91"/>
    <w:rsid w:val="00D34299"/>
    <w:rsid w:val="00D35702"/>
    <w:rsid w:val="00D35E96"/>
    <w:rsid w:val="00D36044"/>
    <w:rsid w:val="00D36109"/>
    <w:rsid w:val="00D3678D"/>
    <w:rsid w:val="00D36F94"/>
    <w:rsid w:val="00D3704E"/>
    <w:rsid w:val="00D37E31"/>
    <w:rsid w:val="00D402A5"/>
    <w:rsid w:val="00D40DB5"/>
    <w:rsid w:val="00D412D7"/>
    <w:rsid w:val="00D42181"/>
    <w:rsid w:val="00D4317A"/>
    <w:rsid w:val="00D4470C"/>
    <w:rsid w:val="00D44833"/>
    <w:rsid w:val="00D451E9"/>
    <w:rsid w:val="00D46EBE"/>
    <w:rsid w:val="00D46F97"/>
    <w:rsid w:val="00D473E7"/>
    <w:rsid w:val="00D50052"/>
    <w:rsid w:val="00D50FC8"/>
    <w:rsid w:val="00D51AA0"/>
    <w:rsid w:val="00D51CCD"/>
    <w:rsid w:val="00D51D1F"/>
    <w:rsid w:val="00D521EC"/>
    <w:rsid w:val="00D5236B"/>
    <w:rsid w:val="00D52BB5"/>
    <w:rsid w:val="00D53596"/>
    <w:rsid w:val="00D5421E"/>
    <w:rsid w:val="00D54D11"/>
    <w:rsid w:val="00D54F24"/>
    <w:rsid w:val="00D556FB"/>
    <w:rsid w:val="00D558D1"/>
    <w:rsid w:val="00D55D73"/>
    <w:rsid w:val="00D56618"/>
    <w:rsid w:val="00D579BF"/>
    <w:rsid w:val="00D6103E"/>
    <w:rsid w:val="00D62CCE"/>
    <w:rsid w:val="00D62CD1"/>
    <w:rsid w:val="00D62DBA"/>
    <w:rsid w:val="00D63823"/>
    <w:rsid w:val="00D6458B"/>
    <w:rsid w:val="00D6486A"/>
    <w:rsid w:val="00D64EDA"/>
    <w:rsid w:val="00D651FE"/>
    <w:rsid w:val="00D65611"/>
    <w:rsid w:val="00D66D5A"/>
    <w:rsid w:val="00D67DA6"/>
    <w:rsid w:val="00D705A8"/>
    <w:rsid w:val="00D734C6"/>
    <w:rsid w:val="00D73A51"/>
    <w:rsid w:val="00D73DBE"/>
    <w:rsid w:val="00D741CA"/>
    <w:rsid w:val="00D74551"/>
    <w:rsid w:val="00D75725"/>
    <w:rsid w:val="00D75C54"/>
    <w:rsid w:val="00D76459"/>
    <w:rsid w:val="00D770BE"/>
    <w:rsid w:val="00D773E2"/>
    <w:rsid w:val="00D8231D"/>
    <w:rsid w:val="00D827C0"/>
    <w:rsid w:val="00D83065"/>
    <w:rsid w:val="00D83589"/>
    <w:rsid w:val="00D83969"/>
    <w:rsid w:val="00D8492C"/>
    <w:rsid w:val="00D84964"/>
    <w:rsid w:val="00D8644A"/>
    <w:rsid w:val="00D87F81"/>
    <w:rsid w:val="00D9029E"/>
    <w:rsid w:val="00D93445"/>
    <w:rsid w:val="00D94578"/>
    <w:rsid w:val="00D9467C"/>
    <w:rsid w:val="00D9488B"/>
    <w:rsid w:val="00D96373"/>
    <w:rsid w:val="00D96460"/>
    <w:rsid w:val="00D9664F"/>
    <w:rsid w:val="00DA0DD2"/>
    <w:rsid w:val="00DA0DDB"/>
    <w:rsid w:val="00DA3334"/>
    <w:rsid w:val="00DA39B1"/>
    <w:rsid w:val="00DA4C80"/>
    <w:rsid w:val="00DA62BF"/>
    <w:rsid w:val="00DA703A"/>
    <w:rsid w:val="00DA7F6E"/>
    <w:rsid w:val="00DB0B1A"/>
    <w:rsid w:val="00DB101C"/>
    <w:rsid w:val="00DB1056"/>
    <w:rsid w:val="00DB10EC"/>
    <w:rsid w:val="00DB31BB"/>
    <w:rsid w:val="00DB3EC4"/>
    <w:rsid w:val="00DB3FA8"/>
    <w:rsid w:val="00DB429D"/>
    <w:rsid w:val="00DB43EF"/>
    <w:rsid w:val="00DB4D11"/>
    <w:rsid w:val="00DB621E"/>
    <w:rsid w:val="00DB7625"/>
    <w:rsid w:val="00DB79A5"/>
    <w:rsid w:val="00DC00D5"/>
    <w:rsid w:val="00DC0992"/>
    <w:rsid w:val="00DC0C8B"/>
    <w:rsid w:val="00DC162F"/>
    <w:rsid w:val="00DC1B26"/>
    <w:rsid w:val="00DC2EDF"/>
    <w:rsid w:val="00DC3AD3"/>
    <w:rsid w:val="00DC4F83"/>
    <w:rsid w:val="00DC5515"/>
    <w:rsid w:val="00DC5862"/>
    <w:rsid w:val="00DC5C65"/>
    <w:rsid w:val="00DC72CA"/>
    <w:rsid w:val="00DC767B"/>
    <w:rsid w:val="00DD14D6"/>
    <w:rsid w:val="00DD1722"/>
    <w:rsid w:val="00DD2E13"/>
    <w:rsid w:val="00DD2EDE"/>
    <w:rsid w:val="00DD40CF"/>
    <w:rsid w:val="00DD47E5"/>
    <w:rsid w:val="00DD5A1D"/>
    <w:rsid w:val="00DD658E"/>
    <w:rsid w:val="00DD6592"/>
    <w:rsid w:val="00DD693C"/>
    <w:rsid w:val="00DD7C96"/>
    <w:rsid w:val="00DD7D5E"/>
    <w:rsid w:val="00DE0140"/>
    <w:rsid w:val="00DE221B"/>
    <w:rsid w:val="00DE2B7F"/>
    <w:rsid w:val="00DE2EAC"/>
    <w:rsid w:val="00DE471E"/>
    <w:rsid w:val="00DE47D9"/>
    <w:rsid w:val="00DE53F1"/>
    <w:rsid w:val="00DE61D4"/>
    <w:rsid w:val="00DE71EC"/>
    <w:rsid w:val="00DE77D9"/>
    <w:rsid w:val="00DF0306"/>
    <w:rsid w:val="00DF07B4"/>
    <w:rsid w:val="00DF0B4F"/>
    <w:rsid w:val="00DF18E5"/>
    <w:rsid w:val="00DF1939"/>
    <w:rsid w:val="00DF409A"/>
    <w:rsid w:val="00DF6189"/>
    <w:rsid w:val="00DF6B6B"/>
    <w:rsid w:val="00DF77CE"/>
    <w:rsid w:val="00E00765"/>
    <w:rsid w:val="00E0187F"/>
    <w:rsid w:val="00E02671"/>
    <w:rsid w:val="00E03462"/>
    <w:rsid w:val="00E03D72"/>
    <w:rsid w:val="00E045DE"/>
    <w:rsid w:val="00E052F1"/>
    <w:rsid w:val="00E055CA"/>
    <w:rsid w:val="00E06483"/>
    <w:rsid w:val="00E07374"/>
    <w:rsid w:val="00E07BE1"/>
    <w:rsid w:val="00E103AB"/>
    <w:rsid w:val="00E10715"/>
    <w:rsid w:val="00E10D69"/>
    <w:rsid w:val="00E1102D"/>
    <w:rsid w:val="00E12BC1"/>
    <w:rsid w:val="00E12C4A"/>
    <w:rsid w:val="00E13755"/>
    <w:rsid w:val="00E13B13"/>
    <w:rsid w:val="00E13B90"/>
    <w:rsid w:val="00E14B65"/>
    <w:rsid w:val="00E14E40"/>
    <w:rsid w:val="00E153D5"/>
    <w:rsid w:val="00E17DE9"/>
    <w:rsid w:val="00E21866"/>
    <w:rsid w:val="00E21A90"/>
    <w:rsid w:val="00E23C17"/>
    <w:rsid w:val="00E240A0"/>
    <w:rsid w:val="00E2467F"/>
    <w:rsid w:val="00E249D7"/>
    <w:rsid w:val="00E24E9E"/>
    <w:rsid w:val="00E250F5"/>
    <w:rsid w:val="00E26065"/>
    <w:rsid w:val="00E2635D"/>
    <w:rsid w:val="00E26364"/>
    <w:rsid w:val="00E272CF"/>
    <w:rsid w:val="00E273DF"/>
    <w:rsid w:val="00E27A85"/>
    <w:rsid w:val="00E30526"/>
    <w:rsid w:val="00E308FA"/>
    <w:rsid w:val="00E30939"/>
    <w:rsid w:val="00E30B54"/>
    <w:rsid w:val="00E31462"/>
    <w:rsid w:val="00E31C2D"/>
    <w:rsid w:val="00E31CE4"/>
    <w:rsid w:val="00E32975"/>
    <w:rsid w:val="00E32EDD"/>
    <w:rsid w:val="00E32F02"/>
    <w:rsid w:val="00E33977"/>
    <w:rsid w:val="00E350BB"/>
    <w:rsid w:val="00E353BA"/>
    <w:rsid w:val="00E3583A"/>
    <w:rsid w:val="00E35CFE"/>
    <w:rsid w:val="00E37C5D"/>
    <w:rsid w:val="00E402E8"/>
    <w:rsid w:val="00E409BA"/>
    <w:rsid w:val="00E415B3"/>
    <w:rsid w:val="00E4194C"/>
    <w:rsid w:val="00E41C76"/>
    <w:rsid w:val="00E41D9A"/>
    <w:rsid w:val="00E4208D"/>
    <w:rsid w:val="00E43EE1"/>
    <w:rsid w:val="00E441D8"/>
    <w:rsid w:val="00E45490"/>
    <w:rsid w:val="00E45FA3"/>
    <w:rsid w:val="00E47268"/>
    <w:rsid w:val="00E4728F"/>
    <w:rsid w:val="00E502C7"/>
    <w:rsid w:val="00E50ECF"/>
    <w:rsid w:val="00E5112A"/>
    <w:rsid w:val="00E515AF"/>
    <w:rsid w:val="00E51CB5"/>
    <w:rsid w:val="00E52F73"/>
    <w:rsid w:val="00E5365B"/>
    <w:rsid w:val="00E53E3D"/>
    <w:rsid w:val="00E54754"/>
    <w:rsid w:val="00E54A2D"/>
    <w:rsid w:val="00E552F2"/>
    <w:rsid w:val="00E564CF"/>
    <w:rsid w:val="00E56832"/>
    <w:rsid w:val="00E6037B"/>
    <w:rsid w:val="00E60616"/>
    <w:rsid w:val="00E61240"/>
    <w:rsid w:val="00E61AEF"/>
    <w:rsid w:val="00E627B5"/>
    <w:rsid w:val="00E629A8"/>
    <w:rsid w:val="00E62B43"/>
    <w:rsid w:val="00E62F87"/>
    <w:rsid w:val="00E65516"/>
    <w:rsid w:val="00E671B0"/>
    <w:rsid w:val="00E673B3"/>
    <w:rsid w:val="00E6750B"/>
    <w:rsid w:val="00E7011B"/>
    <w:rsid w:val="00E702F5"/>
    <w:rsid w:val="00E7085D"/>
    <w:rsid w:val="00E7087E"/>
    <w:rsid w:val="00E70BCE"/>
    <w:rsid w:val="00E71430"/>
    <w:rsid w:val="00E71652"/>
    <w:rsid w:val="00E71720"/>
    <w:rsid w:val="00E72AAF"/>
    <w:rsid w:val="00E73130"/>
    <w:rsid w:val="00E73B40"/>
    <w:rsid w:val="00E73BC8"/>
    <w:rsid w:val="00E748D9"/>
    <w:rsid w:val="00E74A0A"/>
    <w:rsid w:val="00E74CFE"/>
    <w:rsid w:val="00E75F01"/>
    <w:rsid w:val="00E772BE"/>
    <w:rsid w:val="00E80981"/>
    <w:rsid w:val="00E80E23"/>
    <w:rsid w:val="00E81CBC"/>
    <w:rsid w:val="00E83A50"/>
    <w:rsid w:val="00E83B14"/>
    <w:rsid w:val="00E83E31"/>
    <w:rsid w:val="00E8401C"/>
    <w:rsid w:val="00E85993"/>
    <w:rsid w:val="00E85B20"/>
    <w:rsid w:val="00E86D59"/>
    <w:rsid w:val="00E9036F"/>
    <w:rsid w:val="00E923F4"/>
    <w:rsid w:val="00E92E04"/>
    <w:rsid w:val="00E94B13"/>
    <w:rsid w:val="00E95418"/>
    <w:rsid w:val="00E96E8A"/>
    <w:rsid w:val="00E976FB"/>
    <w:rsid w:val="00EA07D2"/>
    <w:rsid w:val="00EA0BED"/>
    <w:rsid w:val="00EA1F52"/>
    <w:rsid w:val="00EA2268"/>
    <w:rsid w:val="00EA26A6"/>
    <w:rsid w:val="00EA4A7D"/>
    <w:rsid w:val="00EA60EF"/>
    <w:rsid w:val="00EA79EC"/>
    <w:rsid w:val="00EB0936"/>
    <w:rsid w:val="00EB0F2D"/>
    <w:rsid w:val="00EB137D"/>
    <w:rsid w:val="00EB174E"/>
    <w:rsid w:val="00EB3184"/>
    <w:rsid w:val="00EB3626"/>
    <w:rsid w:val="00EB3DF1"/>
    <w:rsid w:val="00EB3F36"/>
    <w:rsid w:val="00EB4438"/>
    <w:rsid w:val="00EB4E65"/>
    <w:rsid w:val="00EB5810"/>
    <w:rsid w:val="00EB5EC5"/>
    <w:rsid w:val="00EB5FE1"/>
    <w:rsid w:val="00EB6844"/>
    <w:rsid w:val="00EB6B32"/>
    <w:rsid w:val="00EB7DF3"/>
    <w:rsid w:val="00EC0A03"/>
    <w:rsid w:val="00EC41E4"/>
    <w:rsid w:val="00EC4597"/>
    <w:rsid w:val="00EC483C"/>
    <w:rsid w:val="00EC4DEC"/>
    <w:rsid w:val="00EC4E3A"/>
    <w:rsid w:val="00EC55C0"/>
    <w:rsid w:val="00EC57AF"/>
    <w:rsid w:val="00EC5B34"/>
    <w:rsid w:val="00EC616D"/>
    <w:rsid w:val="00EC71E9"/>
    <w:rsid w:val="00ED0458"/>
    <w:rsid w:val="00ED07BB"/>
    <w:rsid w:val="00ED16CC"/>
    <w:rsid w:val="00ED3754"/>
    <w:rsid w:val="00ED3F0E"/>
    <w:rsid w:val="00ED41DD"/>
    <w:rsid w:val="00ED4D45"/>
    <w:rsid w:val="00ED52DF"/>
    <w:rsid w:val="00ED585C"/>
    <w:rsid w:val="00ED6B3C"/>
    <w:rsid w:val="00ED7838"/>
    <w:rsid w:val="00ED7B71"/>
    <w:rsid w:val="00ED7D79"/>
    <w:rsid w:val="00EE1BA8"/>
    <w:rsid w:val="00EE2AE2"/>
    <w:rsid w:val="00EE3293"/>
    <w:rsid w:val="00EE49FA"/>
    <w:rsid w:val="00EE57BB"/>
    <w:rsid w:val="00EE5E81"/>
    <w:rsid w:val="00EE60FF"/>
    <w:rsid w:val="00EE78EB"/>
    <w:rsid w:val="00EF11CD"/>
    <w:rsid w:val="00EF1CFF"/>
    <w:rsid w:val="00EF21AE"/>
    <w:rsid w:val="00EF4A17"/>
    <w:rsid w:val="00EF5AB3"/>
    <w:rsid w:val="00EF5B29"/>
    <w:rsid w:val="00EF5EBF"/>
    <w:rsid w:val="00EF641A"/>
    <w:rsid w:val="00EF6DAB"/>
    <w:rsid w:val="00EF715B"/>
    <w:rsid w:val="00F00E1B"/>
    <w:rsid w:val="00F029C5"/>
    <w:rsid w:val="00F03448"/>
    <w:rsid w:val="00F03BA2"/>
    <w:rsid w:val="00F0441E"/>
    <w:rsid w:val="00F0467A"/>
    <w:rsid w:val="00F04A70"/>
    <w:rsid w:val="00F05089"/>
    <w:rsid w:val="00F058AA"/>
    <w:rsid w:val="00F05D9B"/>
    <w:rsid w:val="00F06708"/>
    <w:rsid w:val="00F0714A"/>
    <w:rsid w:val="00F10112"/>
    <w:rsid w:val="00F11384"/>
    <w:rsid w:val="00F124F3"/>
    <w:rsid w:val="00F129DF"/>
    <w:rsid w:val="00F12C96"/>
    <w:rsid w:val="00F13102"/>
    <w:rsid w:val="00F135DB"/>
    <w:rsid w:val="00F13DDB"/>
    <w:rsid w:val="00F14297"/>
    <w:rsid w:val="00F14968"/>
    <w:rsid w:val="00F150B0"/>
    <w:rsid w:val="00F156B5"/>
    <w:rsid w:val="00F15A83"/>
    <w:rsid w:val="00F15E49"/>
    <w:rsid w:val="00F15FBB"/>
    <w:rsid w:val="00F16585"/>
    <w:rsid w:val="00F16B55"/>
    <w:rsid w:val="00F17611"/>
    <w:rsid w:val="00F17AA9"/>
    <w:rsid w:val="00F17F50"/>
    <w:rsid w:val="00F17FCD"/>
    <w:rsid w:val="00F23668"/>
    <w:rsid w:val="00F24E1F"/>
    <w:rsid w:val="00F27334"/>
    <w:rsid w:val="00F279E5"/>
    <w:rsid w:val="00F279F3"/>
    <w:rsid w:val="00F27C3B"/>
    <w:rsid w:val="00F27E44"/>
    <w:rsid w:val="00F308F3"/>
    <w:rsid w:val="00F30B12"/>
    <w:rsid w:val="00F31823"/>
    <w:rsid w:val="00F31F44"/>
    <w:rsid w:val="00F3228B"/>
    <w:rsid w:val="00F32E15"/>
    <w:rsid w:val="00F33B9C"/>
    <w:rsid w:val="00F34350"/>
    <w:rsid w:val="00F35415"/>
    <w:rsid w:val="00F35D1B"/>
    <w:rsid w:val="00F371A9"/>
    <w:rsid w:val="00F407F6"/>
    <w:rsid w:val="00F40E02"/>
    <w:rsid w:val="00F4119F"/>
    <w:rsid w:val="00F41639"/>
    <w:rsid w:val="00F41A8B"/>
    <w:rsid w:val="00F41B22"/>
    <w:rsid w:val="00F42445"/>
    <w:rsid w:val="00F453E6"/>
    <w:rsid w:val="00F45A42"/>
    <w:rsid w:val="00F45D94"/>
    <w:rsid w:val="00F46355"/>
    <w:rsid w:val="00F475B6"/>
    <w:rsid w:val="00F47DFD"/>
    <w:rsid w:val="00F503EC"/>
    <w:rsid w:val="00F50E8D"/>
    <w:rsid w:val="00F53968"/>
    <w:rsid w:val="00F541AD"/>
    <w:rsid w:val="00F54AEF"/>
    <w:rsid w:val="00F55144"/>
    <w:rsid w:val="00F55231"/>
    <w:rsid w:val="00F55493"/>
    <w:rsid w:val="00F56521"/>
    <w:rsid w:val="00F56847"/>
    <w:rsid w:val="00F56D3C"/>
    <w:rsid w:val="00F57C4E"/>
    <w:rsid w:val="00F61086"/>
    <w:rsid w:val="00F61E75"/>
    <w:rsid w:val="00F6351C"/>
    <w:rsid w:val="00F6455F"/>
    <w:rsid w:val="00F65EEA"/>
    <w:rsid w:val="00F6741A"/>
    <w:rsid w:val="00F67C95"/>
    <w:rsid w:val="00F7100D"/>
    <w:rsid w:val="00F716B9"/>
    <w:rsid w:val="00F72390"/>
    <w:rsid w:val="00F72739"/>
    <w:rsid w:val="00F74FBF"/>
    <w:rsid w:val="00F75218"/>
    <w:rsid w:val="00F75B35"/>
    <w:rsid w:val="00F765E1"/>
    <w:rsid w:val="00F77484"/>
    <w:rsid w:val="00F818C9"/>
    <w:rsid w:val="00F81A28"/>
    <w:rsid w:val="00F824BA"/>
    <w:rsid w:val="00F82608"/>
    <w:rsid w:val="00F8289A"/>
    <w:rsid w:val="00F831FF"/>
    <w:rsid w:val="00F85364"/>
    <w:rsid w:val="00F85F0E"/>
    <w:rsid w:val="00F87A30"/>
    <w:rsid w:val="00F90961"/>
    <w:rsid w:val="00F9104A"/>
    <w:rsid w:val="00F927F8"/>
    <w:rsid w:val="00F92F87"/>
    <w:rsid w:val="00F93132"/>
    <w:rsid w:val="00F93202"/>
    <w:rsid w:val="00F93650"/>
    <w:rsid w:val="00F938D9"/>
    <w:rsid w:val="00F94335"/>
    <w:rsid w:val="00F94680"/>
    <w:rsid w:val="00F94E31"/>
    <w:rsid w:val="00F95F2A"/>
    <w:rsid w:val="00FA3D99"/>
    <w:rsid w:val="00FA5103"/>
    <w:rsid w:val="00FA53A4"/>
    <w:rsid w:val="00FA690C"/>
    <w:rsid w:val="00FA6ABD"/>
    <w:rsid w:val="00FB1F52"/>
    <w:rsid w:val="00FB34B1"/>
    <w:rsid w:val="00FB3BCA"/>
    <w:rsid w:val="00FB531D"/>
    <w:rsid w:val="00FB584D"/>
    <w:rsid w:val="00FB5A11"/>
    <w:rsid w:val="00FB5C39"/>
    <w:rsid w:val="00FB7320"/>
    <w:rsid w:val="00FB75AB"/>
    <w:rsid w:val="00FB7F88"/>
    <w:rsid w:val="00FC0D1C"/>
    <w:rsid w:val="00FC149C"/>
    <w:rsid w:val="00FC1EA3"/>
    <w:rsid w:val="00FC2546"/>
    <w:rsid w:val="00FC3D60"/>
    <w:rsid w:val="00FC6001"/>
    <w:rsid w:val="00FC6D73"/>
    <w:rsid w:val="00FC73D7"/>
    <w:rsid w:val="00FC76BC"/>
    <w:rsid w:val="00FC7C24"/>
    <w:rsid w:val="00FC7CBA"/>
    <w:rsid w:val="00FD17B0"/>
    <w:rsid w:val="00FD2046"/>
    <w:rsid w:val="00FD20D0"/>
    <w:rsid w:val="00FD20F5"/>
    <w:rsid w:val="00FD2972"/>
    <w:rsid w:val="00FD3619"/>
    <w:rsid w:val="00FD3E15"/>
    <w:rsid w:val="00FD4E6B"/>
    <w:rsid w:val="00FD6A4D"/>
    <w:rsid w:val="00FD70D9"/>
    <w:rsid w:val="00FD730B"/>
    <w:rsid w:val="00FD7396"/>
    <w:rsid w:val="00FD7539"/>
    <w:rsid w:val="00FE0401"/>
    <w:rsid w:val="00FE2DD2"/>
    <w:rsid w:val="00FE3346"/>
    <w:rsid w:val="00FE3906"/>
    <w:rsid w:val="00FE3A58"/>
    <w:rsid w:val="00FE3CED"/>
    <w:rsid w:val="00FE4206"/>
    <w:rsid w:val="00FE5C70"/>
    <w:rsid w:val="00FE6108"/>
    <w:rsid w:val="00FF2736"/>
    <w:rsid w:val="00FF483F"/>
    <w:rsid w:val="00FF5088"/>
    <w:rsid w:val="00FF5AAD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15D38"/>
  <w15:chartTrackingRefBased/>
  <w15:docId w15:val="{98838E23-E5F2-4EAB-8D44-915C83C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1F"/>
    <w:pPr>
      <w:autoSpaceDE w:val="0"/>
      <w:autoSpaceDN w:val="0"/>
      <w:adjustRightInd w:val="0"/>
    </w:pPr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AC11D8"/>
    <w:pPr>
      <w:pageBreakBefore/>
      <w:pBdr>
        <w:top w:val="dotted" w:sz="12" w:space="4" w:color="007F64"/>
        <w:bottom w:val="dotted" w:sz="12" w:space="5" w:color="007F64"/>
      </w:pBdr>
      <w:spacing w:after="240"/>
      <w:outlineLvl w:val="0"/>
    </w:pPr>
    <w:rPr>
      <w:rFonts w:eastAsia="SimSun"/>
      <w:noProof/>
      <w:color w:val="007F6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AC11D8"/>
    <w:pPr>
      <w:pBdr>
        <w:bottom w:val="dotted" w:sz="12" w:space="1" w:color="34B233"/>
      </w:pBdr>
      <w:tabs>
        <w:tab w:val="left" w:pos="426"/>
      </w:tabs>
      <w:spacing w:before="240" w:after="60"/>
      <w:contextualSpacing/>
      <w:jc w:val="both"/>
      <w:outlineLvl w:val="1"/>
    </w:pPr>
    <w:rPr>
      <w:b/>
      <w:noProof/>
      <w:color w:val="34B233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C11D8"/>
    <w:pPr>
      <w:keepNext/>
      <w:spacing w:before="240" w:after="60"/>
      <w:outlineLvl w:val="2"/>
    </w:pPr>
    <w:rPr>
      <w:rFonts w:ascii="Cambria" w:eastAsia="SimSun" w:hAnsi="Cambria" w:cs="Times New Roman"/>
      <w:b/>
      <w:bCs/>
      <w:noProof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C11D8"/>
    <w:pPr>
      <w:keepNext/>
      <w:keepLines/>
      <w:spacing w:before="40"/>
      <w:outlineLvl w:val="3"/>
    </w:pPr>
    <w:rPr>
      <w:rFonts w:ascii="Cambria" w:eastAsia="SimSun" w:hAnsi="Cambria" w:cs="Times New Roman"/>
      <w:i/>
      <w:iCs/>
      <w:color w:val="365F91"/>
    </w:rPr>
  </w:style>
  <w:style w:type="paragraph" w:styleId="Heading5">
    <w:name w:val="heading 5"/>
    <w:basedOn w:val="Normal"/>
    <w:next w:val="Normal"/>
    <w:link w:val="Heading5Char"/>
    <w:unhideWhenUsed/>
    <w:qFormat/>
    <w:rsid w:val="00AC11D8"/>
    <w:pPr>
      <w:keepNext/>
      <w:keepLines/>
      <w:spacing w:before="40"/>
      <w:outlineLvl w:val="4"/>
    </w:pPr>
    <w:rPr>
      <w:rFonts w:ascii="Cambria" w:eastAsia="SimSun" w:hAnsi="Cambria" w:cs="Times New Roman"/>
      <w:color w:val="365F91"/>
    </w:rPr>
  </w:style>
  <w:style w:type="paragraph" w:styleId="Heading6">
    <w:name w:val="heading 6"/>
    <w:basedOn w:val="Normal"/>
    <w:next w:val="Normal"/>
    <w:link w:val="Heading6Char"/>
    <w:unhideWhenUsed/>
    <w:qFormat/>
    <w:rsid w:val="00AC11D8"/>
    <w:pPr>
      <w:keepNext/>
      <w:keepLines/>
      <w:spacing w:before="40"/>
      <w:outlineLvl w:val="5"/>
    </w:pPr>
    <w:rPr>
      <w:rFonts w:ascii="Cambria" w:eastAsia="SimSun" w:hAnsi="Cambria" w:cs="Times New Roman"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AC11D8"/>
    <w:pPr>
      <w:keepNext/>
      <w:keepLines/>
      <w:spacing w:before="40"/>
      <w:outlineLvl w:val="6"/>
    </w:pPr>
    <w:rPr>
      <w:rFonts w:ascii="Cambria" w:eastAsia="SimSun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link w:val="Heading8Char"/>
    <w:unhideWhenUsed/>
    <w:qFormat/>
    <w:rsid w:val="00AC11D8"/>
    <w:pPr>
      <w:keepNext/>
      <w:keepLines/>
      <w:spacing w:before="40"/>
      <w:outlineLvl w:val="7"/>
    </w:pPr>
    <w:rPr>
      <w:rFonts w:ascii="Cambria" w:eastAsia="SimSun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C11D8"/>
    <w:pPr>
      <w:keepNext/>
      <w:keepLines/>
      <w:spacing w:before="40"/>
      <w:outlineLvl w:val="8"/>
    </w:pPr>
    <w:rPr>
      <w:rFonts w:ascii="Cambria" w:eastAsia="SimSun" w:hAnsi="Cambria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Index1">
    <w:name w:val="index 1"/>
    <w:basedOn w:val="Normal"/>
    <w:next w:val="Normal"/>
    <w:semiHidden/>
    <w:pPr>
      <w:tabs>
        <w:tab w:val="right" w:pos="3960"/>
      </w:tabs>
      <w:ind w:left="200" w:hanging="200"/>
    </w:pPr>
    <w:rPr>
      <w:sz w:val="18"/>
    </w:rPr>
  </w:style>
  <w:style w:type="character" w:styleId="Hyperlink">
    <w:name w:val="Hyperlink"/>
    <w:uiPriority w:val="99"/>
    <w:rPr>
      <w:rFonts w:ascii="Times New Roman" w:hAnsi="Times New Roman"/>
      <w:color w:val="0000FF"/>
      <w:u w:val="single"/>
    </w:rPr>
  </w:style>
  <w:style w:type="paragraph" w:customStyle="1" w:styleId="ProgramCode">
    <w:name w:val="ProgramCode"/>
    <w:basedOn w:val="Normal"/>
    <w:rPr>
      <w:rFonts w:ascii="Courier New" w:hAnsi="Courier New"/>
      <w:sz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rPr>
      <w:color w:val="FF000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B34353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link w:val="TitleChar"/>
    <w:qFormat/>
    <w:rsid w:val="00AC11D8"/>
    <w:pPr>
      <w:contextualSpacing/>
    </w:pPr>
    <w:rPr>
      <w:rFonts w:ascii="Cambria" w:eastAsia="SimSun" w:hAnsi="Cambria" w:cs="Times New Roman"/>
      <w:color w:val="auto"/>
      <w:spacing w:val="-10"/>
      <w:kern w:val="28"/>
      <w:sz w:val="56"/>
      <w:szCs w:val="56"/>
    </w:rPr>
  </w:style>
  <w:style w:type="paragraph" w:customStyle="1" w:styleId="Title1">
    <w:name w:val="Title 1"/>
    <w:basedOn w:val="Title"/>
    <w:rsid w:val="00342160"/>
    <w:pPr>
      <w:spacing w:after="240"/>
    </w:pPr>
    <w:rPr>
      <w:b/>
      <w:sz w:val="40"/>
    </w:rPr>
  </w:style>
  <w:style w:type="paragraph" w:customStyle="1" w:styleId="Title2">
    <w:name w:val="Title 2"/>
    <w:basedOn w:val="Title"/>
    <w:rsid w:val="00342160"/>
    <w:pPr>
      <w:spacing w:after="240"/>
    </w:pPr>
    <w:rPr>
      <w:b/>
      <w:sz w:val="32"/>
    </w:rPr>
  </w:style>
  <w:style w:type="table" w:styleId="TableGrid">
    <w:name w:val="Table Grid"/>
    <w:basedOn w:val="TableNormal"/>
    <w:rsid w:val="0034216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11D8"/>
    <w:pPr>
      <w:keepNext/>
      <w:keepLines/>
      <w:pageBreakBefore w:val="0"/>
      <w:pBdr>
        <w:top w:val="none" w:sz="0" w:space="0" w:color="auto"/>
        <w:bottom w:val="none" w:sz="0" w:space="0" w:color="auto"/>
      </w:pBd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b/>
      <w:bCs/>
      <w:noProof w:val="0"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137FB5"/>
  </w:style>
  <w:style w:type="paragraph" w:styleId="NoSpacing">
    <w:name w:val="No Spacing"/>
    <w:qFormat/>
    <w:rsid w:val="00AC11D8"/>
    <w:pPr>
      <w:autoSpaceDE w:val="0"/>
      <w:autoSpaceDN w:val="0"/>
      <w:adjustRightInd w:val="0"/>
    </w:pPr>
    <w:rPr>
      <w:rFonts w:ascii="Arial" w:hAnsi="Arial" w:cs="Arial"/>
      <w:color w:val="4D4F53"/>
    </w:rPr>
  </w:style>
  <w:style w:type="paragraph" w:styleId="ListParagraph">
    <w:name w:val="List Paragraph"/>
    <w:basedOn w:val="Normal"/>
    <w:qFormat/>
    <w:rsid w:val="00AC11D8"/>
    <w:pPr>
      <w:ind w:left="720"/>
      <w:contextualSpacing/>
    </w:pPr>
  </w:style>
  <w:style w:type="character" w:customStyle="1" w:styleId="Heading1Char">
    <w:name w:val="Heading 1 Char"/>
    <w:link w:val="Heading1"/>
    <w:uiPriority w:val="1"/>
    <w:rsid w:val="00AC11D8"/>
    <w:rPr>
      <w:rFonts w:ascii="Arial" w:eastAsia="SimSun" w:hAnsi="Arial" w:cs="Arial"/>
      <w:noProof/>
      <w:color w:val="007F64"/>
      <w:sz w:val="44"/>
      <w:szCs w:val="44"/>
    </w:rPr>
  </w:style>
  <w:style w:type="paragraph" w:styleId="BalloonText">
    <w:name w:val="Balloon Text"/>
    <w:basedOn w:val="Normal"/>
    <w:semiHidden/>
    <w:rsid w:val="0070397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E4F64"/>
    <w:rPr>
      <w:rFonts w:ascii="Arial" w:hAnsi="Arial"/>
    </w:rPr>
  </w:style>
  <w:style w:type="paragraph" w:customStyle="1" w:styleId="ActivityNumber">
    <w:name w:val="Activity Number"/>
    <w:basedOn w:val="Normal"/>
    <w:qFormat/>
    <w:rsid w:val="002B14AA"/>
    <w:pPr>
      <w:numPr>
        <w:numId w:val="5"/>
      </w:numPr>
      <w:spacing w:after="120"/>
    </w:pPr>
    <w:rPr>
      <w:rFonts w:ascii="Times New Roman" w:hAnsi="Times New Roman"/>
      <w:sz w:val="24"/>
    </w:rPr>
  </w:style>
  <w:style w:type="paragraph" w:customStyle="1" w:styleId="Bullet">
    <w:name w:val="Bullet"/>
    <w:basedOn w:val="Normal"/>
    <w:rsid w:val="00E629A8"/>
    <w:pPr>
      <w:numPr>
        <w:numId w:val="6"/>
      </w:numPr>
      <w:spacing w:after="120"/>
    </w:pPr>
    <w:rPr>
      <w:rFonts w:ascii="Times New Roman" w:hAnsi="Times New Roman"/>
      <w:sz w:val="24"/>
    </w:rPr>
  </w:style>
  <w:style w:type="paragraph" w:customStyle="1" w:styleId="BulletLeaf">
    <w:name w:val="Bullet Leaf"/>
    <w:basedOn w:val="Bullet"/>
    <w:rsid w:val="00E6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1D8"/>
    <w:rPr>
      <w:b/>
      <w:bCs/>
    </w:rPr>
  </w:style>
  <w:style w:type="character" w:customStyle="1" w:styleId="CommentTextChar">
    <w:name w:val="Comment Text Char"/>
    <w:link w:val="CommentText"/>
    <w:semiHidden/>
    <w:rsid w:val="00AC11D8"/>
    <w:rPr>
      <w:rFonts w:ascii="Arial" w:hAnsi="Arial"/>
    </w:rPr>
  </w:style>
  <w:style w:type="character" w:customStyle="1" w:styleId="CommentSubjectChar">
    <w:name w:val="Comment Subject Char"/>
    <w:link w:val="CommentSubject"/>
    <w:uiPriority w:val="99"/>
    <w:semiHidden/>
    <w:rsid w:val="00AC11D8"/>
    <w:rPr>
      <w:rFonts w:ascii="Arial" w:hAnsi="Arial"/>
      <w:b/>
      <w:bCs/>
    </w:rPr>
  </w:style>
  <w:style w:type="paragraph" w:customStyle="1" w:styleId="Documenttitle">
    <w:name w:val="Document title"/>
    <w:basedOn w:val="Normal"/>
    <w:qFormat/>
    <w:rsid w:val="00AC11D8"/>
    <w:pPr>
      <w:pBdr>
        <w:top w:val="dotted" w:sz="18" w:space="4" w:color="34B233"/>
        <w:bottom w:val="dotted" w:sz="18" w:space="5" w:color="34B233"/>
      </w:pBdr>
    </w:pPr>
    <w:rPr>
      <w:color w:val="34B233"/>
      <w:sz w:val="96"/>
    </w:rPr>
  </w:style>
  <w:style w:type="paragraph" w:customStyle="1" w:styleId="Associes">
    <w:name w:val="Associes"/>
    <w:basedOn w:val="Normal"/>
    <w:qFormat/>
    <w:rsid w:val="00AC11D8"/>
    <w:pPr>
      <w:pBdr>
        <w:top w:val="dotted" w:sz="8" w:space="1" w:color="007F64"/>
        <w:bottom w:val="dotted" w:sz="8" w:space="1" w:color="007F64"/>
      </w:pBdr>
      <w:spacing w:after="120"/>
    </w:pPr>
    <w:rPr>
      <w:b/>
      <w:color w:val="007F64"/>
      <w:sz w:val="26"/>
    </w:rPr>
  </w:style>
  <w:style w:type="paragraph" w:customStyle="1" w:styleId="IntroVerte">
    <w:name w:val="IntroVerte"/>
    <w:basedOn w:val="Normal"/>
    <w:next w:val="Normal"/>
    <w:qFormat/>
    <w:rsid w:val="00AC11D8"/>
    <w:pPr>
      <w:tabs>
        <w:tab w:val="left" w:pos="426"/>
      </w:tabs>
      <w:spacing w:after="120"/>
      <w:contextualSpacing/>
    </w:pPr>
    <w:rPr>
      <w:b/>
      <w:color w:val="34B233"/>
      <w:sz w:val="22"/>
      <w:szCs w:val="22"/>
    </w:rPr>
  </w:style>
  <w:style w:type="paragraph" w:customStyle="1" w:styleId="Docuemntgreytext">
    <w:name w:val="Docuemnt grey text"/>
    <w:basedOn w:val="Normal"/>
    <w:qFormat/>
    <w:rsid w:val="00AC11D8"/>
    <w:rPr>
      <w:lang w:val="en-GB"/>
    </w:rPr>
  </w:style>
  <w:style w:type="paragraph" w:customStyle="1" w:styleId="Puce1">
    <w:name w:val="Puce1"/>
    <w:basedOn w:val="Normal"/>
    <w:autoRedefine/>
    <w:qFormat/>
    <w:rsid w:val="00877377"/>
    <w:pPr>
      <w:numPr>
        <w:numId w:val="21"/>
      </w:numPr>
      <w:spacing w:before="40" w:after="40" w:line="260" w:lineRule="exact"/>
    </w:pPr>
    <w:rPr>
      <w:noProof/>
      <w:color w:val="auto"/>
      <w:lang w:eastAsia="fr-FR"/>
    </w:rPr>
  </w:style>
  <w:style w:type="paragraph" w:customStyle="1" w:styleId="RappelsDefinitions">
    <w:name w:val="RappelsDefinitions"/>
    <w:basedOn w:val="Normal"/>
    <w:qFormat/>
    <w:rsid w:val="00AC11D8"/>
    <w:pPr>
      <w:spacing w:after="120"/>
    </w:pPr>
    <w:rPr>
      <w:b/>
      <w:color w:val="34B233"/>
      <w:sz w:val="26"/>
      <w:szCs w:val="26"/>
    </w:rPr>
  </w:style>
  <w:style w:type="paragraph" w:customStyle="1" w:styleId="TitreRappels">
    <w:name w:val="TitreRappels"/>
    <w:basedOn w:val="Normal"/>
    <w:qFormat/>
    <w:rsid w:val="00AC11D8"/>
    <w:rPr>
      <w:b/>
      <w:caps/>
      <w:color w:val="34B233"/>
      <w:spacing w:val="6"/>
      <w:sz w:val="16"/>
    </w:rPr>
  </w:style>
  <w:style w:type="paragraph" w:customStyle="1" w:styleId="NormalDroite">
    <w:name w:val="NormalDroite"/>
    <w:basedOn w:val="Normal"/>
    <w:qFormat/>
    <w:rsid w:val="00AC11D8"/>
    <w:rPr>
      <w:b/>
      <w:color w:val="FFFFFF"/>
      <w:sz w:val="18"/>
      <w:lang w:val="en-GB"/>
    </w:rPr>
  </w:style>
  <w:style w:type="paragraph" w:customStyle="1" w:styleId="Astuces">
    <w:name w:val="Astuces"/>
    <w:basedOn w:val="Normal"/>
    <w:qFormat/>
    <w:rsid w:val="00AC11D8"/>
    <w:pPr>
      <w:jc w:val="center"/>
    </w:pPr>
    <w:rPr>
      <w:b/>
      <w:color w:val="FFFFFF"/>
      <w:sz w:val="22"/>
    </w:rPr>
  </w:style>
  <w:style w:type="paragraph" w:customStyle="1" w:styleId="EnTete">
    <w:name w:val="EnTete"/>
    <w:basedOn w:val="Normal"/>
    <w:qFormat/>
    <w:rsid w:val="00AC11D8"/>
    <w:rPr>
      <w:b/>
      <w:sz w:val="22"/>
      <w:szCs w:val="22"/>
    </w:rPr>
  </w:style>
  <w:style w:type="paragraph" w:customStyle="1" w:styleId="Titre3">
    <w:name w:val="Titre3"/>
    <w:basedOn w:val="Normal"/>
    <w:next w:val="Normal"/>
    <w:qFormat/>
    <w:rsid w:val="00AC11D8"/>
    <w:pPr>
      <w:spacing w:before="200" w:after="40"/>
    </w:pPr>
    <w:rPr>
      <w:b/>
      <w:color w:val="007F64"/>
      <w:sz w:val="28"/>
      <w:szCs w:val="28"/>
      <w:lang w:val="en-GB"/>
    </w:rPr>
  </w:style>
  <w:style w:type="paragraph" w:customStyle="1" w:styleId="TitreSommaire">
    <w:name w:val="TitreSommaire"/>
    <w:basedOn w:val="Heading1"/>
    <w:next w:val="Normal"/>
    <w:qFormat/>
    <w:rsid w:val="00AC11D8"/>
    <w:pPr>
      <w:pBdr>
        <w:top w:val="none" w:sz="0" w:space="0" w:color="auto"/>
        <w:bottom w:val="none" w:sz="0" w:space="0" w:color="auto"/>
      </w:pBdr>
    </w:pPr>
    <w:rPr>
      <w:rFonts w:eastAsia="Times New Roman"/>
      <w:noProof w:val="0"/>
      <w:sz w:val="40"/>
    </w:rPr>
  </w:style>
  <w:style w:type="paragraph" w:customStyle="1" w:styleId="PiedDePage">
    <w:name w:val="PiedDePage"/>
    <w:basedOn w:val="Normal"/>
    <w:qFormat/>
    <w:rsid w:val="00AC11D8"/>
    <w:pPr>
      <w:ind w:right="-3694"/>
    </w:pPr>
    <w:rPr>
      <w:b/>
    </w:rPr>
  </w:style>
  <w:style w:type="paragraph" w:customStyle="1" w:styleId="Remarque">
    <w:name w:val="Remarque"/>
    <w:basedOn w:val="Normal"/>
    <w:next w:val="Normal"/>
    <w:qFormat/>
    <w:rsid w:val="00AC11D8"/>
    <w:pPr>
      <w:spacing w:before="120" w:after="120"/>
      <w:ind w:left="357" w:hanging="357"/>
    </w:pPr>
    <w:rPr>
      <w:b/>
      <w:color w:val="00B0F0"/>
    </w:rPr>
  </w:style>
  <w:style w:type="paragraph" w:customStyle="1" w:styleId="Voir">
    <w:name w:val="Voir"/>
    <w:basedOn w:val="Normal"/>
    <w:next w:val="Normal"/>
    <w:qFormat/>
    <w:rsid w:val="00AC11D8"/>
    <w:pPr>
      <w:spacing w:before="120" w:after="120"/>
    </w:pPr>
    <w:rPr>
      <w:b/>
      <w:color w:val="8053D1"/>
    </w:rPr>
  </w:style>
  <w:style w:type="paragraph" w:customStyle="1" w:styleId="Attention">
    <w:name w:val="Attention"/>
    <w:basedOn w:val="Normal"/>
    <w:qFormat/>
    <w:rsid w:val="00AC11D8"/>
    <w:pPr>
      <w:spacing w:before="120" w:after="120"/>
    </w:pPr>
    <w:rPr>
      <w:b/>
      <w:color w:val="FF5800"/>
    </w:rPr>
  </w:style>
  <w:style w:type="paragraph" w:customStyle="1" w:styleId="Puce2">
    <w:name w:val="Puce 2"/>
    <w:basedOn w:val="Puce1"/>
    <w:qFormat/>
    <w:rsid w:val="00085D59"/>
    <w:pPr>
      <w:numPr>
        <w:numId w:val="22"/>
      </w:numPr>
      <w:spacing w:line="240" w:lineRule="auto"/>
      <w:ind w:left="720"/>
    </w:pPr>
  </w:style>
  <w:style w:type="paragraph" w:customStyle="1" w:styleId="Puce3">
    <w:name w:val="Puce3"/>
    <w:basedOn w:val="Puce2"/>
    <w:qFormat/>
    <w:rsid w:val="00AC11D8"/>
    <w:pPr>
      <w:numPr>
        <w:numId w:val="23"/>
      </w:numPr>
    </w:pPr>
  </w:style>
  <w:style w:type="paragraph" w:customStyle="1" w:styleId="Documentdescription">
    <w:name w:val="Document description"/>
    <w:basedOn w:val="Normal"/>
    <w:link w:val="DocumentdescriptionCar"/>
    <w:qFormat/>
    <w:rsid w:val="00AC11D8"/>
    <w:rPr>
      <w:noProof/>
    </w:rPr>
  </w:style>
  <w:style w:type="character" w:customStyle="1" w:styleId="DocumentdescriptionCar">
    <w:name w:val="Document description Car"/>
    <w:link w:val="Documentdescription"/>
    <w:rsid w:val="00AC11D8"/>
    <w:rPr>
      <w:rFonts w:ascii="Arial" w:hAnsi="Arial" w:cs="Arial"/>
      <w:noProof/>
      <w:color w:val="4D4F53"/>
    </w:rPr>
  </w:style>
  <w:style w:type="paragraph" w:customStyle="1" w:styleId="SAGEFooter">
    <w:name w:val="SAGE_Footer"/>
    <w:basedOn w:val="Normal"/>
    <w:qFormat/>
    <w:rsid w:val="00AC11D8"/>
    <w:pPr>
      <w:autoSpaceDE/>
      <w:autoSpaceDN/>
      <w:adjustRightInd/>
    </w:pPr>
    <w:rPr>
      <w:rFonts w:eastAsia="Arial"/>
      <w:sz w:val="15"/>
      <w:szCs w:val="22"/>
    </w:rPr>
  </w:style>
  <w:style w:type="paragraph" w:customStyle="1" w:styleId="Overview">
    <w:name w:val="Overview"/>
    <w:basedOn w:val="Titre3"/>
    <w:link w:val="OverviewChar"/>
    <w:qFormat/>
    <w:rsid w:val="00AC11D8"/>
    <w:pPr>
      <w:spacing w:after="120"/>
    </w:pPr>
  </w:style>
  <w:style w:type="character" w:customStyle="1" w:styleId="OverviewChar">
    <w:name w:val="Overview Char"/>
    <w:link w:val="Overview"/>
    <w:rsid w:val="00AC11D8"/>
    <w:rPr>
      <w:rFonts w:ascii="Arial" w:hAnsi="Arial" w:cs="Arial"/>
      <w:b/>
      <w:color w:val="007F64"/>
      <w:sz w:val="28"/>
      <w:szCs w:val="28"/>
      <w:lang w:val="en-GB"/>
    </w:rPr>
  </w:style>
  <w:style w:type="character" w:customStyle="1" w:styleId="Heading2Char">
    <w:name w:val="Heading 2 Char"/>
    <w:link w:val="Heading2"/>
    <w:uiPriority w:val="1"/>
    <w:rsid w:val="00AC11D8"/>
    <w:rPr>
      <w:rFonts w:ascii="Arial" w:hAnsi="Arial" w:cs="Arial"/>
      <w:b/>
      <w:noProof/>
      <w:color w:val="34B233"/>
      <w:sz w:val="28"/>
      <w:szCs w:val="28"/>
    </w:rPr>
  </w:style>
  <w:style w:type="character" w:customStyle="1" w:styleId="Heading3Char">
    <w:name w:val="Heading 3 Char"/>
    <w:link w:val="Heading3"/>
    <w:rsid w:val="00AC11D8"/>
    <w:rPr>
      <w:rFonts w:ascii="Cambria" w:eastAsia="SimSun" w:hAnsi="Cambria"/>
      <w:b/>
      <w:bCs/>
      <w:noProof/>
      <w:color w:val="4D4F53"/>
      <w:sz w:val="26"/>
      <w:szCs w:val="26"/>
    </w:rPr>
  </w:style>
  <w:style w:type="character" w:customStyle="1" w:styleId="Heading4Char">
    <w:name w:val="Heading 4 Char"/>
    <w:link w:val="Heading4"/>
    <w:rsid w:val="00AC11D8"/>
    <w:rPr>
      <w:rFonts w:ascii="Cambria" w:eastAsia="SimSun" w:hAnsi="Cambria"/>
      <w:i/>
      <w:iCs/>
      <w:color w:val="365F91"/>
    </w:rPr>
  </w:style>
  <w:style w:type="character" w:customStyle="1" w:styleId="Heading5Char">
    <w:name w:val="Heading 5 Char"/>
    <w:link w:val="Heading5"/>
    <w:rsid w:val="00AC11D8"/>
    <w:rPr>
      <w:rFonts w:ascii="Cambria" w:eastAsia="SimSun" w:hAnsi="Cambria"/>
      <w:color w:val="365F91"/>
    </w:rPr>
  </w:style>
  <w:style w:type="character" w:customStyle="1" w:styleId="Heading6Char">
    <w:name w:val="Heading 6 Char"/>
    <w:link w:val="Heading6"/>
    <w:rsid w:val="00AC11D8"/>
    <w:rPr>
      <w:rFonts w:ascii="Cambria" w:eastAsia="SimSun" w:hAnsi="Cambria"/>
      <w:color w:val="243F60"/>
    </w:rPr>
  </w:style>
  <w:style w:type="character" w:customStyle="1" w:styleId="Heading7Char">
    <w:name w:val="Heading 7 Char"/>
    <w:link w:val="Heading7"/>
    <w:rsid w:val="00AC11D8"/>
    <w:rPr>
      <w:rFonts w:ascii="Cambria" w:eastAsia="SimSun" w:hAnsi="Cambria"/>
      <w:i/>
      <w:iCs/>
      <w:color w:val="243F60"/>
    </w:rPr>
  </w:style>
  <w:style w:type="character" w:customStyle="1" w:styleId="Heading8Char">
    <w:name w:val="Heading 8 Char"/>
    <w:link w:val="Heading8"/>
    <w:rsid w:val="00AC11D8"/>
    <w:rPr>
      <w:rFonts w:ascii="Cambria" w:eastAsia="SimSun" w:hAnsi="Cambria"/>
      <w:color w:val="272727"/>
      <w:sz w:val="21"/>
      <w:szCs w:val="21"/>
    </w:rPr>
  </w:style>
  <w:style w:type="character" w:customStyle="1" w:styleId="Heading9Char">
    <w:name w:val="Heading 9 Char"/>
    <w:link w:val="Heading9"/>
    <w:semiHidden/>
    <w:rsid w:val="00AC11D8"/>
    <w:rPr>
      <w:rFonts w:ascii="Cambria" w:eastAsia="SimSun" w:hAnsi="Cambria"/>
      <w:i/>
      <w:iCs/>
      <w:color w:val="272727"/>
      <w:sz w:val="21"/>
      <w:szCs w:val="21"/>
    </w:rPr>
  </w:style>
  <w:style w:type="paragraph" w:styleId="Caption">
    <w:name w:val="caption"/>
    <w:basedOn w:val="Normal"/>
    <w:next w:val="Normal"/>
    <w:semiHidden/>
    <w:unhideWhenUsed/>
    <w:qFormat/>
    <w:rsid w:val="00AC11D8"/>
    <w:pPr>
      <w:spacing w:after="200"/>
    </w:pPr>
    <w:rPr>
      <w:i/>
      <w:iCs/>
      <w:color w:val="1F497D"/>
      <w:sz w:val="18"/>
      <w:szCs w:val="18"/>
    </w:rPr>
  </w:style>
  <w:style w:type="character" w:customStyle="1" w:styleId="TitleChar">
    <w:name w:val="Title Char"/>
    <w:link w:val="Title"/>
    <w:rsid w:val="00AC11D8"/>
    <w:rPr>
      <w:rFonts w:ascii="Cambria" w:eastAsia="SimSun" w:hAnsi="Cambr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C11D8"/>
    <w:pPr>
      <w:numPr>
        <w:ilvl w:val="1"/>
      </w:numPr>
    </w:pPr>
    <w:rPr>
      <w:rFonts w:ascii="Georgia" w:eastAsia="SimSun" w:hAnsi="Georgia" w:cs="Times New Roman"/>
      <w:i/>
      <w:iCs/>
      <w:noProof/>
      <w:color w:val="A6A6A6"/>
      <w:spacing w:val="15"/>
    </w:rPr>
  </w:style>
  <w:style w:type="character" w:customStyle="1" w:styleId="SubtitleChar">
    <w:name w:val="Subtitle Char"/>
    <w:link w:val="Subtitle"/>
    <w:rsid w:val="00AC11D8"/>
    <w:rPr>
      <w:rFonts w:ascii="Georgia" w:eastAsia="SimSun" w:hAnsi="Georgia"/>
      <w:i/>
      <w:iCs/>
      <w:noProof/>
      <w:color w:val="A6A6A6"/>
      <w:spacing w:val="15"/>
    </w:rPr>
  </w:style>
  <w:style w:type="character" w:styleId="Strong">
    <w:name w:val="Strong"/>
    <w:qFormat/>
    <w:rsid w:val="00AC11D8"/>
    <w:rPr>
      <w:b/>
      <w:bCs/>
    </w:rPr>
  </w:style>
  <w:style w:type="character" w:styleId="Emphasis">
    <w:name w:val="Emphasis"/>
    <w:qFormat/>
    <w:rsid w:val="00AC11D8"/>
    <w:rPr>
      <w:i/>
      <w:iCs/>
    </w:rPr>
  </w:style>
  <w:style w:type="paragraph" w:styleId="Quote">
    <w:name w:val="Quote"/>
    <w:basedOn w:val="Normal"/>
    <w:next w:val="Normal"/>
    <w:link w:val="QuoteChar"/>
    <w:qFormat/>
    <w:rsid w:val="00AC11D8"/>
    <w:rPr>
      <w:i/>
      <w:iCs/>
      <w:noProof/>
    </w:rPr>
  </w:style>
  <w:style w:type="character" w:customStyle="1" w:styleId="QuoteChar">
    <w:name w:val="Quote Char"/>
    <w:link w:val="Quote"/>
    <w:rsid w:val="00AC11D8"/>
    <w:rPr>
      <w:rFonts w:ascii="Arial" w:hAnsi="Arial" w:cs="Arial"/>
      <w:i/>
      <w:iCs/>
      <w:noProof/>
      <w:color w:val="4D4F53"/>
    </w:rPr>
  </w:style>
  <w:style w:type="paragraph" w:styleId="IntenseQuote">
    <w:name w:val="Intense Quote"/>
    <w:basedOn w:val="Normal"/>
    <w:next w:val="Normal"/>
    <w:link w:val="IntenseQuoteChar"/>
    <w:qFormat/>
    <w:rsid w:val="00AC11D8"/>
    <w:pPr>
      <w:pBdr>
        <w:top w:val="dotted" w:sz="12" w:space="1" w:color="34B233"/>
        <w:bottom w:val="dotted" w:sz="12" w:space="4" w:color="34B233"/>
      </w:pBdr>
      <w:spacing w:before="200" w:after="280"/>
      <w:ind w:left="936" w:right="936"/>
    </w:pPr>
    <w:rPr>
      <w:b/>
      <w:bCs/>
      <w:i/>
      <w:iCs/>
      <w:noProof/>
      <w:color w:val="34B233"/>
    </w:rPr>
  </w:style>
  <w:style w:type="character" w:customStyle="1" w:styleId="IntenseQuoteChar">
    <w:name w:val="Intense Quote Char"/>
    <w:link w:val="IntenseQuote"/>
    <w:rsid w:val="00AC11D8"/>
    <w:rPr>
      <w:rFonts w:ascii="Arial" w:hAnsi="Arial" w:cs="Arial"/>
      <w:b/>
      <w:bCs/>
      <w:i/>
      <w:iCs/>
      <w:noProof/>
      <w:color w:val="34B233"/>
    </w:rPr>
  </w:style>
  <w:style w:type="character" w:styleId="SubtleEmphasis">
    <w:name w:val="Subtle Emphasis"/>
    <w:qFormat/>
    <w:rsid w:val="00AC11D8"/>
    <w:rPr>
      <w:i/>
      <w:iCs/>
      <w:color w:val="404040"/>
    </w:rPr>
  </w:style>
  <w:style w:type="character" w:styleId="IntenseEmphasis">
    <w:name w:val="Intense Emphasis"/>
    <w:qFormat/>
    <w:rsid w:val="00AC11D8"/>
    <w:rPr>
      <w:b/>
      <w:bCs/>
      <w:color w:val="007F64"/>
    </w:rPr>
  </w:style>
  <w:style w:type="character" w:styleId="SubtleReference">
    <w:name w:val="Subtle Reference"/>
    <w:qFormat/>
    <w:rsid w:val="00AC11D8"/>
    <w:rPr>
      <w:smallCaps/>
      <w:color w:val="5A5A5A"/>
    </w:rPr>
  </w:style>
  <w:style w:type="character" w:styleId="IntenseReference">
    <w:name w:val="Intense Reference"/>
    <w:qFormat/>
    <w:rsid w:val="00AC11D8"/>
    <w:rPr>
      <w:b/>
      <w:bCs/>
      <w:smallCaps/>
      <w:color w:val="4F81BD"/>
      <w:spacing w:val="5"/>
    </w:rPr>
  </w:style>
  <w:style w:type="character" w:styleId="BookTitle">
    <w:name w:val="Book Title"/>
    <w:qFormat/>
    <w:rsid w:val="00AC11D8"/>
    <w:rPr>
      <w:b/>
      <w:bCs/>
      <w:i/>
      <w:iCs/>
      <w:spacing w:val="5"/>
    </w:rPr>
  </w:style>
  <w:style w:type="character" w:customStyle="1" w:styleId="FooterChar">
    <w:name w:val="Footer Char"/>
    <w:link w:val="Footer"/>
    <w:uiPriority w:val="99"/>
    <w:rsid w:val="00B611B9"/>
    <w:rPr>
      <w:rFonts w:ascii="Arial" w:hAnsi="Arial" w:cs="Arial"/>
      <w:color w:val="4D4F53"/>
    </w:rPr>
  </w:style>
  <w:style w:type="character" w:styleId="PlaceholderText">
    <w:name w:val="Placeholder Text"/>
    <w:uiPriority w:val="99"/>
    <w:semiHidden/>
    <w:rsid w:val="00F27E44"/>
    <w:rPr>
      <w:color w:val="808080"/>
    </w:rPr>
  </w:style>
  <w:style w:type="paragraph" w:customStyle="1" w:styleId="Code">
    <w:name w:val="Code"/>
    <w:basedOn w:val="Normal"/>
    <w:link w:val="CodeChar"/>
    <w:autoRedefine/>
    <w:qFormat/>
    <w:rsid w:val="00210637"/>
    <w:pPr>
      <w:ind w:firstLine="720"/>
    </w:pPr>
    <w:rPr>
      <w:rFonts w:ascii="Consolas" w:hAnsi="Consolas" w:cs="Consolas"/>
      <w:b/>
      <w:noProof/>
      <w:color w:val="auto"/>
      <w:sz w:val="18"/>
      <w:szCs w:val="19"/>
    </w:rPr>
  </w:style>
  <w:style w:type="character" w:customStyle="1" w:styleId="CodeChar">
    <w:name w:val="Code Char"/>
    <w:link w:val="Code"/>
    <w:rsid w:val="00210637"/>
    <w:rPr>
      <w:rFonts w:ascii="Consolas" w:hAnsi="Consolas" w:cs="Consolas"/>
      <w:b/>
      <w:noProof/>
      <w:sz w:val="18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5606C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7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09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3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4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5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0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1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2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133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2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6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2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9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75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50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0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0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9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8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4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48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561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ksa01\Application%20Data\Microsoft\Templates\Sage%20Pro%20Engineering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31578-7D66-4203-9830-379E81D1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Sage Pro Engineering Specification.dot</Template>
  <TotalTime>0</TotalTime>
  <Pages>1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SOAP Web Services Tester</vt:lpstr>
    </vt:vector>
  </TitlesOfParts>
  <Company>SBT Accounting Systems</Company>
  <LinksUpToDate>false</LinksUpToDate>
  <CharactersWithSpaces>18191</CharactersWithSpaces>
  <SharedDoc>false</SharedDoc>
  <HLinks>
    <vt:vector size="6" baseType="variant">
      <vt:variant>
        <vt:i4>3473413</vt:i4>
      </vt:variant>
      <vt:variant>
        <vt:i4>0</vt:i4>
      </vt:variant>
      <vt:variant>
        <vt:i4>0</vt:i4>
      </vt:variant>
      <vt:variant>
        <vt:i4>5</vt:i4>
      </vt:variant>
      <vt:variant>
        <vt:lpwstr>SageX3SoapWsTester_SageIdSetup.doc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Web Services Tester</dc:title>
  <dc:subject/>
  <dc:creator>Sage Software</dc:creator>
  <cp:keywords/>
  <cp:lastModifiedBy>Gisele Kirtley</cp:lastModifiedBy>
  <cp:revision>2</cp:revision>
  <cp:lastPrinted>2012-12-18T17:48:00Z</cp:lastPrinted>
  <dcterms:created xsi:type="dcterms:W3CDTF">2015-11-03T18:50:00Z</dcterms:created>
  <dcterms:modified xsi:type="dcterms:W3CDTF">2015-11-03T18:50:00Z</dcterms:modified>
</cp:coreProperties>
</file>