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387" w:rsidRDefault="00551387" w:rsidP="00551387">
      <w:pPr>
        <w:jc w:val="center"/>
        <w:rPr>
          <w:b/>
          <w:bCs/>
          <w:color w:val="000000" w:themeColor="text1"/>
          <w:sz w:val="28"/>
          <w:szCs w:val="28"/>
        </w:rPr>
      </w:pPr>
      <w:r w:rsidRPr="00047141">
        <w:rPr>
          <w:rFonts w:hint="eastAsia"/>
          <w:b/>
          <w:bCs/>
          <w:color w:val="000000" w:themeColor="text1"/>
          <w:sz w:val="28"/>
          <w:szCs w:val="28"/>
        </w:rPr>
        <w:t>基本概念回顾</w:t>
      </w:r>
    </w:p>
    <w:p w:rsidR="001D3C9A" w:rsidRPr="004A77AF" w:rsidRDefault="004A77AF" w:rsidP="001D3C9A">
      <w:pPr>
        <w:pStyle w:val="1"/>
        <w:rPr>
          <w:rStyle w:val="a8"/>
        </w:rPr>
      </w:pPr>
      <w:r>
        <w:rPr>
          <w:rStyle w:val="a8"/>
          <w:sz w:val="24"/>
          <w:szCs w:val="24"/>
        </w:rPr>
        <w:fldChar w:fldCharType="begin"/>
      </w:r>
      <w:r>
        <w:rPr>
          <w:rStyle w:val="a8"/>
          <w:sz w:val="24"/>
          <w:szCs w:val="24"/>
        </w:rPr>
        <w:instrText xml:space="preserve"> HYPERLINK  \l "</w:instrText>
      </w:r>
      <w:r>
        <w:rPr>
          <w:rStyle w:val="a8"/>
          <w:rFonts w:hint="eastAsia"/>
          <w:sz w:val="24"/>
          <w:szCs w:val="24"/>
        </w:rPr>
        <w:instrText>_1</w:instrText>
      </w:r>
      <w:r>
        <w:rPr>
          <w:rStyle w:val="a8"/>
          <w:rFonts w:hint="eastAsia"/>
          <w:sz w:val="24"/>
          <w:szCs w:val="24"/>
        </w:rPr>
        <w:instrText>操作系统的用户接口：</w:instrText>
      </w:r>
      <w:r>
        <w:rPr>
          <w:rStyle w:val="a8"/>
          <w:sz w:val="24"/>
          <w:szCs w:val="24"/>
        </w:rPr>
        <w:instrText xml:space="preserve">" </w:instrText>
      </w:r>
      <w:r>
        <w:rPr>
          <w:rStyle w:val="a8"/>
          <w:sz w:val="24"/>
          <w:szCs w:val="24"/>
        </w:rPr>
        <w:fldChar w:fldCharType="separate"/>
      </w:r>
      <w:r w:rsidR="001D3C9A" w:rsidRPr="004A77AF">
        <w:rPr>
          <w:rStyle w:val="a8"/>
          <w:sz w:val="24"/>
          <w:szCs w:val="24"/>
        </w:rPr>
        <w:t>1</w:t>
      </w:r>
      <w:r w:rsidR="001D3C9A" w:rsidRPr="004A77AF">
        <w:rPr>
          <w:rStyle w:val="a8"/>
          <w:sz w:val="24"/>
          <w:szCs w:val="24"/>
        </w:rPr>
        <w:t>操作系统的用户接口：</w:t>
      </w:r>
      <w:r w:rsidR="001D3C9A" w:rsidRPr="004A77AF">
        <w:rPr>
          <w:rStyle w:val="a8"/>
          <w:sz w:val="24"/>
          <w:szCs w:val="24"/>
        </w:rPr>
        <w:t>    </w:t>
      </w:r>
    </w:p>
    <w:p w:rsidR="001D3C9A" w:rsidRPr="001D3C9A" w:rsidRDefault="004A77AF" w:rsidP="001D3C9A">
      <w:pPr>
        <w:pStyle w:val="1"/>
        <w:rPr>
          <w:rStyle w:val="a8"/>
        </w:rPr>
      </w:pPr>
      <w:r>
        <w:rPr>
          <w:rStyle w:val="a8"/>
          <w:sz w:val="24"/>
          <w:szCs w:val="24"/>
        </w:rPr>
        <w:fldChar w:fldCharType="end"/>
      </w:r>
      <w:hyperlink w:anchor="_2作业的定义：" w:history="1">
        <w:r w:rsidR="001D3C9A" w:rsidRPr="004A77AF">
          <w:rPr>
            <w:rStyle w:val="a8"/>
            <w:sz w:val="24"/>
            <w:szCs w:val="24"/>
          </w:rPr>
          <w:t>2</w:t>
        </w:r>
        <w:r w:rsidR="001D3C9A" w:rsidRPr="004A77AF">
          <w:rPr>
            <w:rStyle w:val="a8"/>
            <w:sz w:val="24"/>
            <w:szCs w:val="24"/>
          </w:rPr>
          <w:t>作业的定义：</w:t>
        </w:r>
      </w:hyperlink>
      <w:r w:rsidR="001D3C9A" w:rsidRPr="001D3C9A">
        <w:rPr>
          <w:rStyle w:val="a8"/>
          <w:sz w:val="24"/>
          <w:szCs w:val="24"/>
        </w:rPr>
        <w:t>    </w:t>
      </w:r>
      <w:r w:rsidR="001D3C9A" w:rsidRPr="001D3C9A">
        <w:rPr>
          <w:rStyle w:val="a8"/>
        </w:rPr>
        <w:t> </w:t>
      </w:r>
    </w:p>
    <w:p w:rsidR="001D3C9A" w:rsidRPr="001D3C9A" w:rsidRDefault="00704145" w:rsidP="001D3C9A">
      <w:pPr>
        <w:pStyle w:val="1"/>
        <w:rPr>
          <w:rStyle w:val="a8"/>
        </w:rPr>
      </w:pPr>
      <w:hyperlink w:anchor="_3批处理作业的组成：" w:history="1">
        <w:r w:rsidR="001D3C9A" w:rsidRPr="004A77AF">
          <w:rPr>
            <w:rStyle w:val="a8"/>
            <w:sz w:val="24"/>
            <w:szCs w:val="24"/>
          </w:rPr>
          <w:t>3</w:t>
        </w:r>
        <w:r w:rsidR="001D3C9A" w:rsidRPr="004A77AF">
          <w:rPr>
            <w:rStyle w:val="a8"/>
            <w:sz w:val="24"/>
            <w:szCs w:val="24"/>
          </w:rPr>
          <w:t>批处理作业的组成：</w:t>
        </w:r>
        <w:r w:rsidR="001D3C9A" w:rsidRPr="004A77AF">
          <w:rPr>
            <w:rStyle w:val="a8"/>
            <w:sz w:val="24"/>
            <w:szCs w:val="24"/>
          </w:rPr>
          <w:t> </w:t>
        </w:r>
      </w:hyperlink>
    </w:p>
    <w:p w:rsidR="001D3C9A" w:rsidRPr="001D3C9A" w:rsidRDefault="00704145" w:rsidP="001D3C9A">
      <w:pPr>
        <w:pStyle w:val="1"/>
        <w:rPr>
          <w:rStyle w:val="a8"/>
        </w:rPr>
      </w:pPr>
      <w:hyperlink w:anchor="_4作业管理的任务：" w:history="1">
        <w:r w:rsidR="001D3C9A" w:rsidRPr="004A77AF">
          <w:rPr>
            <w:rStyle w:val="a8"/>
            <w:sz w:val="24"/>
            <w:szCs w:val="24"/>
          </w:rPr>
          <w:t>4</w:t>
        </w:r>
        <w:r w:rsidR="001D3C9A" w:rsidRPr="004A77AF">
          <w:rPr>
            <w:rStyle w:val="a8"/>
            <w:sz w:val="24"/>
            <w:szCs w:val="24"/>
          </w:rPr>
          <w:t>作业管理的任务：</w:t>
        </w:r>
      </w:hyperlink>
      <w:r w:rsidR="001D3C9A" w:rsidRPr="001D3C9A">
        <w:rPr>
          <w:rStyle w:val="a8"/>
          <w:sz w:val="24"/>
          <w:szCs w:val="24"/>
        </w:rPr>
        <w:t>  </w:t>
      </w:r>
    </w:p>
    <w:p w:rsidR="001D3C9A" w:rsidRPr="001D3C9A" w:rsidRDefault="00704145" w:rsidP="001D3C9A">
      <w:pPr>
        <w:pStyle w:val="1"/>
        <w:rPr>
          <w:rStyle w:val="a8"/>
        </w:rPr>
      </w:pPr>
      <w:hyperlink w:anchor="_5作业管理的组成部分：" w:history="1">
        <w:r w:rsidR="001D3C9A" w:rsidRPr="004A77AF">
          <w:rPr>
            <w:rStyle w:val="a8"/>
            <w:sz w:val="24"/>
            <w:szCs w:val="24"/>
          </w:rPr>
          <w:t>5</w:t>
        </w:r>
        <w:r w:rsidR="001D3C9A" w:rsidRPr="004A77AF">
          <w:rPr>
            <w:rStyle w:val="a8"/>
            <w:sz w:val="24"/>
            <w:szCs w:val="24"/>
          </w:rPr>
          <w:t>作业管理的组成部分：</w:t>
        </w:r>
      </w:hyperlink>
    </w:p>
    <w:p w:rsidR="001D3C9A" w:rsidRPr="001D3C9A" w:rsidRDefault="00704145" w:rsidP="001D3C9A">
      <w:pPr>
        <w:pStyle w:val="1"/>
        <w:rPr>
          <w:rStyle w:val="a8"/>
        </w:rPr>
      </w:pPr>
      <w:hyperlink w:anchor="_6作业的两种控制方式及各自优点：" w:history="1">
        <w:r w:rsidR="001D3C9A" w:rsidRPr="004A77AF">
          <w:rPr>
            <w:rStyle w:val="a8"/>
            <w:sz w:val="24"/>
            <w:szCs w:val="24"/>
          </w:rPr>
          <w:t>6</w:t>
        </w:r>
        <w:r w:rsidR="001D3C9A" w:rsidRPr="004A77AF">
          <w:rPr>
            <w:rStyle w:val="a8"/>
            <w:sz w:val="24"/>
            <w:szCs w:val="24"/>
          </w:rPr>
          <w:t>作业的两种控制方式及各自优点：</w:t>
        </w:r>
      </w:hyperlink>
    </w:p>
    <w:p w:rsidR="001D3C9A" w:rsidRPr="001D3C9A" w:rsidRDefault="00704145" w:rsidP="001D3C9A">
      <w:pPr>
        <w:pStyle w:val="1"/>
        <w:rPr>
          <w:rStyle w:val="a8"/>
        </w:rPr>
      </w:pPr>
      <w:hyperlink w:anchor="_7系统调用命令的定义：" w:history="1">
        <w:r w:rsidR="001D3C9A" w:rsidRPr="004A77AF">
          <w:rPr>
            <w:rStyle w:val="a8"/>
            <w:sz w:val="24"/>
            <w:szCs w:val="24"/>
          </w:rPr>
          <w:t>7</w:t>
        </w:r>
        <w:r w:rsidR="001D3C9A" w:rsidRPr="004A77AF">
          <w:rPr>
            <w:rStyle w:val="a8"/>
            <w:sz w:val="24"/>
            <w:szCs w:val="24"/>
          </w:rPr>
          <w:t>系统调用命令的定义：</w:t>
        </w:r>
      </w:hyperlink>
    </w:p>
    <w:p w:rsidR="001D3C9A" w:rsidRPr="001D3C9A" w:rsidRDefault="004A77AF" w:rsidP="001D3C9A">
      <w:pPr>
        <w:pStyle w:val="1"/>
        <w:rPr>
          <w:rStyle w:val="a8"/>
        </w:rPr>
      </w:pPr>
      <w:hyperlink w:anchor="_8系统调用的过程：" w:history="1">
        <w:r w:rsidR="001D3C9A" w:rsidRPr="004A77AF">
          <w:rPr>
            <w:rStyle w:val="a8"/>
            <w:sz w:val="24"/>
            <w:szCs w:val="24"/>
          </w:rPr>
          <w:t>8</w:t>
        </w:r>
        <w:r w:rsidR="001D3C9A" w:rsidRPr="004A77AF">
          <w:rPr>
            <w:rStyle w:val="a8"/>
            <w:sz w:val="24"/>
            <w:szCs w:val="24"/>
          </w:rPr>
          <w:t>系统调用的过程：</w:t>
        </w:r>
      </w:hyperlink>
    </w:p>
    <w:p w:rsidR="001D3C9A" w:rsidRPr="001D3C9A" w:rsidRDefault="001D3C9A" w:rsidP="001D3C9A">
      <w:pPr>
        <w:widowControl/>
        <w:spacing w:before="100" w:beforeAutospacing="1" w:after="100" w:afterAutospacing="1"/>
        <w:jc w:val="left"/>
        <w:rPr>
          <w:rFonts w:ascii="宋体" w:eastAsia="宋体" w:hAnsi="宋体" w:cs="宋体"/>
          <w:kern w:val="0"/>
          <w:sz w:val="24"/>
          <w:szCs w:val="24"/>
        </w:rPr>
      </w:pPr>
      <w:r w:rsidRPr="001D3C9A">
        <w:rPr>
          <w:rFonts w:ascii="宋体" w:eastAsia="宋体" w:hAnsi="宋体" w:cs="宋体"/>
          <w:kern w:val="0"/>
          <w:sz w:val="20"/>
          <w:szCs w:val="20"/>
        </w:rPr>
        <w:t>   </w:t>
      </w:r>
    </w:p>
    <w:p w:rsidR="00551387" w:rsidRDefault="00551387" w:rsidP="00A30C2A">
      <w:pPr>
        <w:pStyle w:val="a3"/>
        <w:rPr>
          <w:b/>
          <w:bCs/>
          <w:color w:val="CC00CC"/>
          <w:sz w:val="20"/>
          <w:szCs w:val="20"/>
        </w:rPr>
      </w:pPr>
      <w:bookmarkStart w:id="0" w:name="_操作系统的定义："/>
      <w:bookmarkEnd w:id="0"/>
    </w:p>
    <w:p w:rsidR="001D3C9A" w:rsidRDefault="001D3C9A" w:rsidP="00A30C2A">
      <w:pPr>
        <w:pStyle w:val="a3"/>
        <w:rPr>
          <w:b/>
          <w:bCs/>
          <w:color w:val="CC00CC"/>
          <w:sz w:val="20"/>
          <w:szCs w:val="20"/>
        </w:rPr>
      </w:pPr>
    </w:p>
    <w:p w:rsidR="001D3C9A" w:rsidRDefault="001D3C9A" w:rsidP="00A30C2A">
      <w:pPr>
        <w:pStyle w:val="a3"/>
        <w:rPr>
          <w:b/>
          <w:bCs/>
          <w:color w:val="CC00CC"/>
          <w:sz w:val="20"/>
          <w:szCs w:val="20"/>
        </w:rPr>
      </w:pPr>
    </w:p>
    <w:p w:rsidR="001D3C9A" w:rsidRDefault="001D3C9A" w:rsidP="00A30C2A">
      <w:pPr>
        <w:pStyle w:val="a3"/>
        <w:rPr>
          <w:b/>
          <w:bCs/>
          <w:color w:val="CC00CC"/>
          <w:sz w:val="20"/>
          <w:szCs w:val="20"/>
        </w:rPr>
      </w:pPr>
    </w:p>
    <w:p w:rsidR="001D3C9A" w:rsidRDefault="001D3C9A" w:rsidP="00A30C2A">
      <w:pPr>
        <w:pStyle w:val="a3"/>
        <w:rPr>
          <w:b/>
          <w:bCs/>
          <w:color w:val="CC00CC"/>
          <w:sz w:val="20"/>
          <w:szCs w:val="20"/>
        </w:rPr>
      </w:pPr>
    </w:p>
    <w:p w:rsidR="001D3C9A" w:rsidRDefault="001D3C9A" w:rsidP="00A30C2A">
      <w:pPr>
        <w:pStyle w:val="a3"/>
        <w:rPr>
          <w:b/>
          <w:bCs/>
          <w:color w:val="CC00CC"/>
          <w:sz w:val="20"/>
          <w:szCs w:val="20"/>
        </w:rPr>
      </w:pPr>
    </w:p>
    <w:p w:rsidR="00176141" w:rsidRPr="00176141" w:rsidRDefault="00176141" w:rsidP="00176141">
      <w:pPr>
        <w:pStyle w:val="1"/>
        <w:rPr>
          <w:rFonts w:ascii="宋体" w:eastAsia="宋体" w:hAnsi="宋体" w:cs="宋体"/>
          <w:b w:val="0"/>
          <w:kern w:val="0"/>
          <w:sz w:val="24"/>
          <w:szCs w:val="24"/>
        </w:rPr>
      </w:pPr>
      <w:bookmarkStart w:id="1" w:name="_1操作系统的定义："/>
      <w:bookmarkStart w:id="2" w:name="_1操作系统的用户接口："/>
      <w:bookmarkEnd w:id="1"/>
      <w:bookmarkEnd w:id="2"/>
      <w:r w:rsidRPr="00176141">
        <w:rPr>
          <w:rFonts w:ascii="宋体" w:eastAsia="宋体" w:hAnsi="宋体" w:cs="宋体" w:hint="eastAsia"/>
          <w:b w:val="0"/>
          <w:noProof/>
          <w:kern w:val="0"/>
          <w:sz w:val="24"/>
          <w:szCs w:val="24"/>
        </w:rPr>
        <w:lastRenderedPageBreak/>
        <w:t>1</w:t>
      </w:r>
      <w:r w:rsidRPr="00176141">
        <w:rPr>
          <w:rStyle w:val="aa"/>
          <w:b/>
          <w:sz w:val="24"/>
          <w:szCs w:val="24"/>
        </w:rPr>
        <w:t>操作系统的用户接口：</w:t>
      </w:r>
    </w:p>
    <w:p w:rsidR="001D3C9A" w:rsidRPr="001D3C9A" w:rsidRDefault="00807264" w:rsidP="001D3C9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0"/>
          <w:szCs w:val="20"/>
        </w:rPr>
        <w:t>  </w:t>
      </w:r>
      <w:r w:rsidR="001D3C9A" w:rsidRPr="001D3C9A">
        <w:rPr>
          <w:rFonts w:ascii="宋体" w:eastAsia="宋体" w:hAnsi="宋体" w:cs="宋体"/>
          <w:kern w:val="0"/>
          <w:sz w:val="20"/>
          <w:szCs w:val="20"/>
        </w:rPr>
        <w:t>通常操作系统为用户控制其作业运行提供了命令接口、程序接口和图形接口。</w:t>
      </w:r>
      <w:r w:rsidR="001D3C9A" w:rsidRPr="001D3C9A">
        <w:rPr>
          <w:rFonts w:ascii="宋体" w:eastAsia="宋体" w:hAnsi="宋体" w:cs="宋体"/>
          <w:kern w:val="0"/>
          <w:sz w:val="24"/>
          <w:szCs w:val="24"/>
        </w:rPr>
        <w:t> </w:t>
      </w:r>
    </w:p>
    <w:p w:rsidR="001D3C9A" w:rsidRPr="001D3C9A" w:rsidRDefault="001D3C9A" w:rsidP="00176141">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36BFF226" wp14:editId="7CB962FC">
            <wp:extent cx="222885" cy="191135"/>
            <wp:effectExtent l="0" t="0" r="5715" b="0"/>
            <wp:docPr id="14" name="图片 14"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ytc.edu.cn/lab/cl/%B2%D9%D7%F7%CF%B5%CD%B3/image/zpjs0600004.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1D3C9A" w:rsidRPr="00176141" w:rsidRDefault="00176141" w:rsidP="00176141">
      <w:pPr>
        <w:pStyle w:val="1"/>
        <w:rPr>
          <w:rStyle w:val="aa"/>
          <w:b/>
        </w:rPr>
      </w:pPr>
      <w:bookmarkStart w:id="3" w:name="2"/>
      <w:bookmarkStart w:id="4" w:name="_2作业的定义："/>
      <w:bookmarkEnd w:id="3"/>
      <w:bookmarkEnd w:id="4"/>
      <w:r>
        <w:rPr>
          <w:rStyle w:val="aa"/>
          <w:rFonts w:hint="eastAsia"/>
          <w:b/>
          <w:sz w:val="24"/>
          <w:szCs w:val="24"/>
        </w:rPr>
        <w:t>2</w:t>
      </w:r>
      <w:r w:rsidRPr="00176141">
        <w:rPr>
          <w:rStyle w:val="aa"/>
          <w:b/>
          <w:sz w:val="24"/>
          <w:szCs w:val="24"/>
        </w:rPr>
        <w:t>作</w:t>
      </w:r>
      <w:r w:rsidR="001D3C9A" w:rsidRPr="00176141">
        <w:rPr>
          <w:rStyle w:val="aa"/>
          <w:b/>
          <w:sz w:val="24"/>
          <w:szCs w:val="24"/>
        </w:rPr>
        <w:t>业的定义：</w:t>
      </w:r>
    </w:p>
    <w:p w:rsidR="001D3C9A" w:rsidRPr="001D3C9A" w:rsidRDefault="00807264" w:rsidP="001D3C9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0"/>
          <w:szCs w:val="20"/>
        </w:rPr>
        <w:t>  </w:t>
      </w:r>
      <w:r w:rsidR="001D3C9A" w:rsidRPr="001D3C9A">
        <w:rPr>
          <w:rFonts w:ascii="宋体" w:eastAsia="宋体" w:hAnsi="宋体" w:cs="宋体"/>
          <w:kern w:val="0"/>
          <w:sz w:val="20"/>
          <w:szCs w:val="20"/>
        </w:rPr>
        <w:t>所谓作业，就是计算机系统按指定的步骤，为用户一次上机解题所完成工作的总和。在多道程序运行环境下，一个作业是一个用户的计算任务区别于其它用户计算任务的一个单位。</w:t>
      </w:r>
    </w:p>
    <w:p w:rsidR="001D3C9A" w:rsidRPr="001D3C9A" w:rsidRDefault="001D3C9A" w:rsidP="00067FE1">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6F174CD0" wp14:editId="6BEABDB9">
            <wp:extent cx="222885" cy="191135"/>
            <wp:effectExtent l="0" t="0" r="5715" b="0"/>
            <wp:docPr id="12" name="图片 12"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hytc.edu.cn/lab/cl/%B2%D9%D7%F7%CF%B5%CD%B3/image/zpjs0600004.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r w:rsidRPr="001D3C9A">
        <w:rPr>
          <w:rFonts w:ascii="宋体" w:eastAsia="宋体" w:hAnsi="宋体" w:cs="宋体"/>
          <w:kern w:val="0"/>
          <w:sz w:val="24"/>
          <w:szCs w:val="24"/>
        </w:rPr>
        <w:t> </w:t>
      </w:r>
    </w:p>
    <w:p w:rsidR="001D3C9A" w:rsidRPr="00176141" w:rsidRDefault="00176141" w:rsidP="00176141">
      <w:pPr>
        <w:pStyle w:val="1"/>
        <w:rPr>
          <w:rStyle w:val="aa"/>
        </w:rPr>
      </w:pPr>
      <w:bookmarkStart w:id="5" w:name="3"/>
      <w:bookmarkStart w:id="6" w:name="_3批处理作业的组成："/>
      <w:bookmarkEnd w:id="5"/>
      <w:bookmarkEnd w:id="6"/>
      <w:r>
        <w:rPr>
          <w:rStyle w:val="aa"/>
          <w:rFonts w:hint="eastAsia"/>
          <w:b/>
          <w:sz w:val="24"/>
          <w:szCs w:val="24"/>
        </w:rPr>
        <w:t>3</w:t>
      </w:r>
      <w:r w:rsidRPr="00176141">
        <w:rPr>
          <w:rStyle w:val="aa"/>
          <w:b/>
          <w:sz w:val="24"/>
          <w:szCs w:val="24"/>
        </w:rPr>
        <w:t>批</w:t>
      </w:r>
      <w:r w:rsidR="001D3C9A" w:rsidRPr="00176141">
        <w:rPr>
          <w:rStyle w:val="aa"/>
          <w:b/>
          <w:sz w:val="24"/>
          <w:szCs w:val="24"/>
        </w:rPr>
        <w:t>处理作业的组成：</w:t>
      </w:r>
    </w:p>
    <w:p w:rsidR="001D3C9A" w:rsidRPr="001D3C9A" w:rsidRDefault="00807264" w:rsidP="001D3C9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0"/>
          <w:szCs w:val="20"/>
        </w:rPr>
        <w:t>  </w:t>
      </w:r>
      <w:r w:rsidR="001D3C9A" w:rsidRPr="001D3C9A">
        <w:rPr>
          <w:rFonts w:ascii="宋体" w:eastAsia="宋体" w:hAnsi="宋体" w:cs="宋体"/>
          <w:kern w:val="0"/>
          <w:sz w:val="20"/>
          <w:szCs w:val="20"/>
        </w:rPr>
        <w:t>一个批处理作业应包括三部分：执行的</w:t>
      </w:r>
      <w:r w:rsidR="001D3C9A" w:rsidRPr="00807264">
        <w:rPr>
          <w:rFonts w:ascii="宋体" w:eastAsia="宋体" w:hAnsi="宋体" w:cs="宋体"/>
          <w:color w:val="FF0000"/>
          <w:kern w:val="0"/>
          <w:sz w:val="20"/>
          <w:szCs w:val="20"/>
        </w:rPr>
        <w:t>程序</w:t>
      </w:r>
      <w:r w:rsidR="001D3C9A" w:rsidRPr="001D3C9A">
        <w:rPr>
          <w:rFonts w:ascii="宋体" w:eastAsia="宋体" w:hAnsi="宋体" w:cs="宋体"/>
          <w:kern w:val="0"/>
          <w:sz w:val="20"/>
          <w:szCs w:val="20"/>
        </w:rPr>
        <w:t>，程序执行所需的</w:t>
      </w:r>
      <w:r w:rsidR="001D3C9A" w:rsidRPr="00807264">
        <w:rPr>
          <w:rFonts w:ascii="宋体" w:eastAsia="宋体" w:hAnsi="宋体" w:cs="宋体"/>
          <w:color w:val="FF0000"/>
          <w:kern w:val="0"/>
          <w:sz w:val="20"/>
          <w:szCs w:val="20"/>
        </w:rPr>
        <w:t>数据</w:t>
      </w:r>
      <w:r w:rsidR="001D3C9A" w:rsidRPr="001D3C9A">
        <w:rPr>
          <w:rFonts w:ascii="宋体" w:eastAsia="宋体" w:hAnsi="宋体" w:cs="宋体"/>
          <w:kern w:val="0"/>
          <w:sz w:val="20"/>
          <w:szCs w:val="20"/>
        </w:rPr>
        <w:t>及控制作业运行的</w:t>
      </w:r>
      <w:r w:rsidR="001D3C9A" w:rsidRPr="00807264">
        <w:rPr>
          <w:rFonts w:ascii="宋体" w:eastAsia="宋体" w:hAnsi="宋体" w:cs="宋体"/>
          <w:color w:val="FF0000"/>
          <w:kern w:val="0"/>
          <w:sz w:val="20"/>
          <w:szCs w:val="20"/>
        </w:rPr>
        <w:t>描述信息</w:t>
      </w:r>
      <w:r w:rsidR="001D3C9A" w:rsidRPr="001D3C9A">
        <w:rPr>
          <w:rFonts w:ascii="宋体" w:eastAsia="宋体" w:hAnsi="宋体" w:cs="宋体"/>
          <w:kern w:val="0"/>
          <w:sz w:val="20"/>
          <w:szCs w:val="20"/>
        </w:rPr>
        <w:t>。</w:t>
      </w:r>
    </w:p>
    <w:p w:rsidR="001D3C9A" w:rsidRPr="001D3C9A" w:rsidRDefault="001D3C9A" w:rsidP="001D3C9A">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277D4D48" wp14:editId="0D0A8C5D">
            <wp:extent cx="222885" cy="191135"/>
            <wp:effectExtent l="0" t="0" r="5715" b="0"/>
            <wp:docPr id="10" name="图片 10"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hytc.edu.cn/lab/cl/%B2%D9%D7%F7%CF%B5%CD%B3/image/zpjs0600004.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r w:rsidRPr="001D3C9A">
        <w:rPr>
          <w:rFonts w:ascii="宋体" w:eastAsia="宋体" w:hAnsi="宋体" w:cs="宋体"/>
          <w:kern w:val="0"/>
          <w:sz w:val="24"/>
          <w:szCs w:val="24"/>
        </w:rPr>
        <w:t> </w:t>
      </w:r>
    </w:p>
    <w:p w:rsidR="001D3C9A" w:rsidRPr="00176141" w:rsidRDefault="00176141" w:rsidP="00176141">
      <w:pPr>
        <w:pStyle w:val="1"/>
        <w:rPr>
          <w:rStyle w:val="aa"/>
          <w:b/>
        </w:rPr>
      </w:pPr>
      <w:bookmarkStart w:id="7" w:name="4"/>
      <w:bookmarkStart w:id="8" w:name="_4作业管理的任务："/>
      <w:bookmarkEnd w:id="7"/>
      <w:bookmarkEnd w:id="8"/>
      <w:r w:rsidRPr="00176141">
        <w:rPr>
          <w:rStyle w:val="aa"/>
          <w:rFonts w:hint="eastAsia"/>
          <w:b/>
          <w:sz w:val="24"/>
          <w:szCs w:val="24"/>
        </w:rPr>
        <w:t>4</w:t>
      </w:r>
      <w:r w:rsidRPr="00176141">
        <w:rPr>
          <w:rStyle w:val="aa"/>
          <w:b/>
          <w:sz w:val="24"/>
          <w:szCs w:val="24"/>
        </w:rPr>
        <w:t>作</w:t>
      </w:r>
      <w:r w:rsidR="001D3C9A" w:rsidRPr="00176141">
        <w:rPr>
          <w:rStyle w:val="aa"/>
          <w:b/>
          <w:sz w:val="24"/>
          <w:szCs w:val="24"/>
        </w:rPr>
        <w:t>业管理的任务：</w:t>
      </w:r>
    </w:p>
    <w:p w:rsidR="001D3C9A" w:rsidRPr="001D3C9A" w:rsidRDefault="00807264" w:rsidP="001D3C9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0"/>
          <w:szCs w:val="20"/>
        </w:rPr>
        <w:t>  </w:t>
      </w:r>
      <w:r w:rsidR="001D3C9A" w:rsidRPr="001D3C9A">
        <w:rPr>
          <w:rFonts w:ascii="宋体" w:eastAsia="宋体" w:hAnsi="宋体" w:cs="宋体"/>
          <w:kern w:val="0"/>
          <w:sz w:val="20"/>
          <w:szCs w:val="20"/>
        </w:rPr>
        <w:t>作业管理是指当一个用户的作业提交给系统后，操作系统对其实施的所有管理和控制工作。具体来说，它的任务是建立作业，为其提供必需的系统资源，控制其开始运行，运行结束后撤消该作业。它包括作业控制和作业调度两大部分。</w:t>
      </w:r>
    </w:p>
    <w:p w:rsidR="001D3C9A" w:rsidRPr="001D3C9A" w:rsidRDefault="001D3C9A" w:rsidP="001D3C9A">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68B79104" wp14:editId="6543405C">
            <wp:extent cx="222885" cy="191135"/>
            <wp:effectExtent l="0" t="0" r="5715" b="0"/>
            <wp:docPr id="8" name="图片 8"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s.hytc.edu.cn/lab/cl/%B2%D9%D7%F7%CF%B5%CD%B3/image/zpjs0600004.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r w:rsidRPr="001D3C9A">
        <w:rPr>
          <w:rFonts w:ascii="宋体" w:eastAsia="宋体" w:hAnsi="宋体" w:cs="宋体"/>
          <w:kern w:val="0"/>
          <w:sz w:val="24"/>
          <w:szCs w:val="24"/>
        </w:rPr>
        <w:t> </w:t>
      </w:r>
    </w:p>
    <w:p w:rsidR="001D3C9A" w:rsidRPr="00176141" w:rsidRDefault="00176141" w:rsidP="00176141">
      <w:pPr>
        <w:pStyle w:val="1"/>
        <w:rPr>
          <w:rStyle w:val="aa"/>
          <w:b/>
        </w:rPr>
      </w:pPr>
      <w:bookmarkStart w:id="9" w:name="5"/>
      <w:bookmarkStart w:id="10" w:name="_5作业管理的组成部分："/>
      <w:bookmarkEnd w:id="9"/>
      <w:bookmarkEnd w:id="10"/>
      <w:r w:rsidRPr="00176141">
        <w:rPr>
          <w:rStyle w:val="aa"/>
          <w:rFonts w:hint="eastAsia"/>
          <w:b/>
          <w:sz w:val="24"/>
          <w:szCs w:val="24"/>
        </w:rPr>
        <w:t>5</w:t>
      </w:r>
      <w:r w:rsidRPr="00176141">
        <w:rPr>
          <w:rStyle w:val="aa"/>
          <w:b/>
          <w:sz w:val="24"/>
          <w:szCs w:val="24"/>
        </w:rPr>
        <w:t>作</w:t>
      </w:r>
      <w:r w:rsidR="001D3C9A" w:rsidRPr="00176141">
        <w:rPr>
          <w:rStyle w:val="aa"/>
          <w:b/>
          <w:sz w:val="24"/>
          <w:szCs w:val="24"/>
        </w:rPr>
        <w:t>业管理的组成部分：</w:t>
      </w:r>
    </w:p>
    <w:p w:rsidR="001D3C9A" w:rsidRPr="001D3C9A" w:rsidRDefault="00807264" w:rsidP="001D3C9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0"/>
          <w:szCs w:val="20"/>
        </w:rPr>
        <w:t>  </w:t>
      </w:r>
      <w:r w:rsidR="001D3C9A" w:rsidRPr="001D3C9A">
        <w:rPr>
          <w:rFonts w:ascii="宋体" w:eastAsia="宋体" w:hAnsi="宋体" w:cs="宋体"/>
          <w:kern w:val="0"/>
          <w:sz w:val="20"/>
          <w:szCs w:val="20"/>
        </w:rPr>
        <w:t>作业管理包括</w:t>
      </w:r>
      <w:r w:rsidR="001D3C9A" w:rsidRPr="00807264">
        <w:rPr>
          <w:rFonts w:ascii="宋体" w:eastAsia="宋体" w:hAnsi="宋体" w:cs="宋体"/>
          <w:color w:val="FF0000"/>
          <w:kern w:val="0"/>
          <w:sz w:val="20"/>
          <w:szCs w:val="20"/>
        </w:rPr>
        <w:t>作业控制</w:t>
      </w:r>
      <w:r w:rsidR="001D3C9A" w:rsidRPr="001D3C9A">
        <w:rPr>
          <w:rFonts w:ascii="宋体" w:eastAsia="宋体" w:hAnsi="宋体" w:cs="宋体"/>
          <w:kern w:val="0"/>
          <w:sz w:val="20"/>
          <w:szCs w:val="20"/>
        </w:rPr>
        <w:t>和</w:t>
      </w:r>
      <w:r w:rsidR="001D3C9A" w:rsidRPr="00807264">
        <w:rPr>
          <w:rFonts w:ascii="宋体" w:eastAsia="宋体" w:hAnsi="宋体" w:cs="宋体"/>
          <w:color w:val="FF0000"/>
          <w:kern w:val="0"/>
          <w:sz w:val="20"/>
          <w:szCs w:val="20"/>
        </w:rPr>
        <w:t>作业调度</w:t>
      </w:r>
      <w:r w:rsidR="001D3C9A" w:rsidRPr="001D3C9A">
        <w:rPr>
          <w:rFonts w:ascii="宋体" w:eastAsia="宋体" w:hAnsi="宋体" w:cs="宋体"/>
          <w:kern w:val="0"/>
          <w:sz w:val="20"/>
          <w:szCs w:val="20"/>
        </w:rPr>
        <w:t>两大部分。作业控制部分主要讨论系统通过何种方式使用户能方便地描述和控制解题过程。作业调度部分包括作业的进入、调度算法的选择、为选中的作业分配系统资源及作业完成后的善后处理等。</w:t>
      </w:r>
    </w:p>
    <w:p w:rsidR="001D3C9A" w:rsidRPr="001D3C9A" w:rsidRDefault="001D3C9A" w:rsidP="001D3C9A">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lastRenderedPageBreak/>
        <w:drawing>
          <wp:inline distT="0" distB="0" distL="0" distR="0" wp14:anchorId="6008F791" wp14:editId="530E4FF7">
            <wp:extent cx="222885" cy="191135"/>
            <wp:effectExtent l="0" t="0" r="5715" b="0"/>
            <wp:docPr id="6" name="图片 6"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s.hytc.edu.cn/lab/cl/%B2%D9%D7%F7%CF%B5%CD%B3/image/zpjs0600004.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r w:rsidRPr="001D3C9A">
        <w:rPr>
          <w:rFonts w:ascii="宋体" w:eastAsia="宋体" w:hAnsi="宋体" w:cs="宋体"/>
          <w:kern w:val="0"/>
          <w:sz w:val="24"/>
          <w:szCs w:val="24"/>
        </w:rPr>
        <w:t> </w:t>
      </w:r>
    </w:p>
    <w:p w:rsidR="001D3C9A" w:rsidRPr="00176141" w:rsidRDefault="00176141" w:rsidP="00176141">
      <w:pPr>
        <w:pStyle w:val="1"/>
        <w:rPr>
          <w:rStyle w:val="aa"/>
          <w:b/>
        </w:rPr>
      </w:pPr>
      <w:bookmarkStart w:id="11" w:name="6"/>
      <w:bookmarkStart w:id="12" w:name="_6作业的两种控制方式及各自优点："/>
      <w:bookmarkEnd w:id="11"/>
      <w:bookmarkEnd w:id="12"/>
      <w:r w:rsidRPr="00176141">
        <w:rPr>
          <w:rStyle w:val="aa"/>
          <w:rFonts w:hint="eastAsia"/>
          <w:b/>
          <w:sz w:val="24"/>
          <w:szCs w:val="24"/>
        </w:rPr>
        <w:t>6</w:t>
      </w:r>
      <w:r w:rsidRPr="00176141">
        <w:rPr>
          <w:rStyle w:val="aa"/>
          <w:b/>
          <w:sz w:val="24"/>
          <w:szCs w:val="24"/>
        </w:rPr>
        <w:t>作</w:t>
      </w:r>
      <w:r w:rsidR="001D3C9A" w:rsidRPr="00176141">
        <w:rPr>
          <w:rStyle w:val="aa"/>
          <w:b/>
          <w:sz w:val="24"/>
          <w:szCs w:val="24"/>
        </w:rPr>
        <w:t>业的两种控制方式及各自优点：</w:t>
      </w:r>
    </w:p>
    <w:p w:rsidR="001D3C9A" w:rsidRPr="001D3C9A" w:rsidRDefault="001D3C9A" w:rsidP="001D3C9A">
      <w:pPr>
        <w:widowControl/>
        <w:spacing w:before="100" w:beforeAutospacing="1" w:after="100" w:afterAutospacing="1"/>
        <w:jc w:val="left"/>
        <w:rPr>
          <w:rFonts w:ascii="宋体" w:eastAsia="宋体" w:hAnsi="宋体" w:cs="宋体"/>
          <w:kern w:val="0"/>
          <w:sz w:val="24"/>
          <w:szCs w:val="24"/>
        </w:rPr>
      </w:pPr>
      <w:r w:rsidRPr="001D3C9A">
        <w:rPr>
          <w:rFonts w:ascii="宋体" w:eastAsia="宋体" w:hAnsi="宋体" w:cs="宋体"/>
          <w:kern w:val="0"/>
          <w:sz w:val="20"/>
          <w:szCs w:val="20"/>
        </w:rPr>
        <w:t xml:space="preserve">　（1）</w:t>
      </w:r>
      <w:r w:rsidRPr="00807264">
        <w:rPr>
          <w:rFonts w:ascii="宋体" w:eastAsia="宋体" w:hAnsi="宋体" w:cs="宋体"/>
          <w:color w:val="FF0000"/>
          <w:kern w:val="0"/>
          <w:sz w:val="20"/>
          <w:szCs w:val="20"/>
        </w:rPr>
        <w:t>脱机命令接口</w:t>
      </w:r>
      <w:r w:rsidRPr="001D3C9A">
        <w:rPr>
          <w:rFonts w:ascii="宋体" w:eastAsia="宋体" w:hAnsi="宋体" w:cs="宋体"/>
          <w:kern w:val="0"/>
          <w:sz w:val="20"/>
          <w:szCs w:val="20"/>
        </w:rPr>
        <w:t>：可利用JCL</w:t>
      </w:r>
      <w:r w:rsidR="00807264">
        <w:rPr>
          <w:rFonts w:ascii="Arial" w:hAnsi="Arial" w:cs="Arial"/>
          <w:color w:val="000000"/>
          <w:sz w:val="20"/>
          <w:szCs w:val="20"/>
        </w:rPr>
        <w:t>(Job Control Language)</w:t>
      </w:r>
      <w:r w:rsidRPr="001D3C9A">
        <w:rPr>
          <w:rFonts w:ascii="宋体" w:eastAsia="宋体" w:hAnsi="宋体" w:cs="宋体"/>
          <w:kern w:val="0"/>
          <w:sz w:val="20"/>
          <w:szCs w:val="20"/>
        </w:rPr>
        <w:t>语言将用户对作业的控制要求写成作业控制卡或作业说明书的形式。</w:t>
      </w:r>
    </w:p>
    <w:p w:rsidR="001D3C9A" w:rsidRPr="001D3C9A" w:rsidRDefault="001D3C9A" w:rsidP="001D3C9A">
      <w:pPr>
        <w:widowControl/>
        <w:spacing w:before="100" w:beforeAutospacing="1" w:after="100" w:afterAutospacing="1"/>
        <w:jc w:val="right"/>
        <w:rPr>
          <w:rFonts w:ascii="宋体" w:eastAsia="宋体" w:hAnsi="宋体" w:cs="宋体"/>
          <w:kern w:val="0"/>
          <w:sz w:val="24"/>
          <w:szCs w:val="24"/>
        </w:rPr>
      </w:pPr>
      <w:r w:rsidRPr="001D3C9A">
        <w:rPr>
          <w:rFonts w:ascii="宋体" w:eastAsia="宋体" w:hAnsi="宋体" w:cs="宋体"/>
          <w:kern w:val="0"/>
          <w:sz w:val="20"/>
          <w:szCs w:val="20"/>
        </w:rPr>
        <w:t xml:space="preserve">　（2）</w:t>
      </w:r>
      <w:r w:rsidRPr="008A2E98">
        <w:rPr>
          <w:rFonts w:ascii="宋体" w:eastAsia="宋体" w:hAnsi="宋体" w:cs="宋体"/>
          <w:color w:val="FF0000"/>
          <w:kern w:val="0"/>
          <w:sz w:val="20"/>
          <w:szCs w:val="20"/>
        </w:rPr>
        <w:t>联机命令接口</w:t>
      </w:r>
      <w:r w:rsidRPr="001D3C9A">
        <w:rPr>
          <w:rFonts w:ascii="宋体" w:eastAsia="宋体" w:hAnsi="宋体" w:cs="宋体"/>
          <w:kern w:val="0"/>
          <w:sz w:val="20"/>
          <w:szCs w:val="20"/>
        </w:rPr>
        <w:t>：指用户通过控制台或终端，采用人</w:t>
      </w:r>
      <w:proofErr w:type="gramStart"/>
      <w:r w:rsidRPr="001D3C9A">
        <w:rPr>
          <w:rFonts w:ascii="宋体" w:eastAsia="宋体" w:hAnsi="宋体" w:cs="宋体"/>
          <w:kern w:val="0"/>
          <w:sz w:val="20"/>
          <w:szCs w:val="20"/>
        </w:rPr>
        <w:t>一</w:t>
      </w:r>
      <w:proofErr w:type="gramEnd"/>
      <w:r w:rsidRPr="001D3C9A">
        <w:rPr>
          <w:rFonts w:ascii="宋体" w:eastAsia="宋体" w:hAnsi="宋体" w:cs="宋体"/>
          <w:kern w:val="0"/>
          <w:sz w:val="20"/>
          <w:szCs w:val="20"/>
        </w:rPr>
        <w:t>机会话的方式，直接控制作业的运行。优点在于用户或操作员能随时根据作业运行的情况；更有针对性地决定下一步的工作。</w:t>
      </w:r>
    </w:p>
    <w:p w:rsidR="001D3C9A" w:rsidRPr="001D3C9A" w:rsidRDefault="001D3C9A" w:rsidP="001D3C9A">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671E8BD9" wp14:editId="19E7EADC">
            <wp:extent cx="222885" cy="191135"/>
            <wp:effectExtent l="0" t="0" r="5715" b="0"/>
            <wp:docPr id="4" name="图片 4"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s.hytc.edu.cn/lab/cl/%B2%D9%D7%F7%CF%B5%CD%B3/image/zpjs0600004.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r w:rsidRPr="001D3C9A">
        <w:rPr>
          <w:rFonts w:ascii="宋体" w:eastAsia="宋体" w:hAnsi="宋体" w:cs="宋体"/>
          <w:kern w:val="0"/>
          <w:sz w:val="24"/>
          <w:szCs w:val="24"/>
        </w:rPr>
        <w:t> </w:t>
      </w:r>
    </w:p>
    <w:p w:rsidR="001D3C9A" w:rsidRPr="00176141" w:rsidRDefault="00176141" w:rsidP="00176141">
      <w:pPr>
        <w:pStyle w:val="1"/>
        <w:rPr>
          <w:rStyle w:val="aa"/>
          <w:b/>
        </w:rPr>
      </w:pPr>
      <w:bookmarkStart w:id="13" w:name="7"/>
      <w:bookmarkStart w:id="14" w:name="_7系统调用命令的定义："/>
      <w:bookmarkEnd w:id="13"/>
      <w:bookmarkEnd w:id="14"/>
      <w:r w:rsidRPr="00176141">
        <w:rPr>
          <w:rStyle w:val="aa"/>
          <w:rFonts w:hint="eastAsia"/>
          <w:b/>
          <w:sz w:val="24"/>
          <w:szCs w:val="24"/>
        </w:rPr>
        <w:t>7</w:t>
      </w:r>
      <w:r w:rsidRPr="00176141">
        <w:rPr>
          <w:rStyle w:val="aa"/>
          <w:b/>
          <w:sz w:val="24"/>
          <w:szCs w:val="24"/>
        </w:rPr>
        <w:t>系</w:t>
      </w:r>
      <w:r w:rsidR="001D3C9A" w:rsidRPr="00176141">
        <w:rPr>
          <w:rStyle w:val="aa"/>
          <w:b/>
          <w:sz w:val="24"/>
          <w:szCs w:val="24"/>
        </w:rPr>
        <w:t>统调用命令的定义：</w:t>
      </w:r>
    </w:p>
    <w:p w:rsidR="001D3C9A" w:rsidRPr="001D3C9A" w:rsidRDefault="00467E18" w:rsidP="001D3C9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0"/>
          <w:szCs w:val="20"/>
        </w:rPr>
        <w:t>  </w:t>
      </w:r>
      <w:r w:rsidR="001D3C9A" w:rsidRPr="001D3C9A">
        <w:rPr>
          <w:rFonts w:ascii="宋体" w:eastAsia="宋体" w:hAnsi="宋体" w:cs="宋体"/>
          <w:kern w:val="0"/>
          <w:sz w:val="20"/>
          <w:szCs w:val="20"/>
        </w:rPr>
        <w:t>所谓系统调用，即用户在</w:t>
      </w:r>
      <w:proofErr w:type="gramStart"/>
      <w:r w:rsidR="001D3C9A" w:rsidRPr="001D3C9A">
        <w:rPr>
          <w:rFonts w:ascii="宋体" w:eastAsia="宋体" w:hAnsi="宋体" w:cs="宋体"/>
          <w:kern w:val="0"/>
          <w:sz w:val="20"/>
          <w:szCs w:val="20"/>
        </w:rPr>
        <w:t>源程存</w:t>
      </w:r>
      <w:proofErr w:type="gramEnd"/>
      <w:r w:rsidR="001D3C9A" w:rsidRPr="001D3C9A">
        <w:rPr>
          <w:rFonts w:ascii="宋体" w:eastAsia="宋体" w:hAnsi="宋体" w:cs="宋体"/>
          <w:kern w:val="0"/>
          <w:sz w:val="20"/>
          <w:szCs w:val="20"/>
        </w:rPr>
        <w:t>一级请求操作系统为之服务的一种手段。它是由操作系统中的一段程序来完成特定功能的，属于一种特殊的过程调用。</w:t>
      </w:r>
    </w:p>
    <w:p w:rsidR="001D3C9A" w:rsidRPr="001D3C9A" w:rsidRDefault="001D3C9A" w:rsidP="001D3C9A">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7129CA64" wp14:editId="6B4661AD">
            <wp:extent cx="222885" cy="191135"/>
            <wp:effectExtent l="0" t="0" r="5715" b="0"/>
            <wp:docPr id="2" name="图片 2"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s.hytc.edu.cn/lab/cl/%B2%D9%D7%F7%CF%B5%CD%B3/image/zpjs0600004.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r w:rsidRPr="001D3C9A">
        <w:rPr>
          <w:rFonts w:ascii="宋体" w:eastAsia="宋体" w:hAnsi="宋体" w:cs="宋体"/>
          <w:kern w:val="0"/>
          <w:sz w:val="24"/>
          <w:szCs w:val="24"/>
        </w:rPr>
        <w:t> </w:t>
      </w:r>
    </w:p>
    <w:p w:rsidR="001D3C9A" w:rsidRPr="00176141" w:rsidRDefault="00176141" w:rsidP="00176141">
      <w:pPr>
        <w:pStyle w:val="1"/>
        <w:rPr>
          <w:rStyle w:val="aa"/>
          <w:b/>
        </w:rPr>
      </w:pPr>
      <w:bookmarkStart w:id="15" w:name="8"/>
      <w:bookmarkStart w:id="16" w:name="_8系统调用的过程："/>
      <w:bookmarkEnd w:id="15"/>
      <w:bookmarkEnd w:id="16"/>
      <w:r w:rsidRPr="00176141">
        <w:rPr>
          <w:rStyle w:val="aa"/>
          <w:rFonts w:hint="eastAsia"/>
          <w:b/>
          <w:sz w:val="24"/>
          <w:szCs w:val="24"/>
        </w:rPr>
        <w:t>8</w:t>
      </w:r>
      <w:r w:rsidRPr="00176141">
        <w:rPr>
          <w:rStyle w:val="aa"/>
          <w:b/>
          <w:sz w:val="24"/>
          <w:szCs w:val="24"/>
        </w:rPr>
        <w:t>系</w:t>
      </w:r>
      <w:r w:rsidR="001D3C9A" w:rsidRPr="00176141">
        <w:rPr>
          <w:rStyle w:val="aa"/>
          <w:b/>
          <w:sz w:val="24"/>
          <w:szCs w:val="24"/>
        </w:rPr>
        <w:t>统调用的过程：</w:t>
      </w:r>
    </w:p>
    <w:p w:rsidR="001437FD" w:rsidRDefault="001D3C9A" w:rsidP="00467E18">
      <w:pPr>
        <w:widowControl/>
        <w:spacing w:before="100" w:beforeAutospacing="1" w:after="100" w:afterAutospacing="1"/>
        <w:ind w:firstLineChars="200" w:firstLine="400"/>
        <w:jc w:val="left"/>
        <w:rPr>
          <w:rFonts w:ascii="宋体" w:eastAsia="宋体" w:hAnsi="宋体" w:cs="宋体"/>
          <w:kern w:val="0"/>
          <w:sz w:val="20"/>
          <w:szCs w:val="20"/>
        </w:rPr>
      </w:pPr>
      <w:r w:rsidRPr="001D3C9A">
        <w:rPr>
          <w:rFonts w:ascii="宋体" w:eastAsia="宋体" w:hAnsi="宋体" w:cs="宋体"/>
          <w:kern w:val="0"/>
          <w:sz w:val="20"/>
          <w:szCs w:val="20"/>
        </w:rPr>
        <w:t>当用户在源程序中需要</w:t>
      </w:r>
      <w:r w:rsidR="00D463A2">
        <w:rPr>
          <w:rFonts w:ascii="宋体" w:eastAsia="宋体" w:hAnsi="宋体" w:cs="宋体"/>
          <w:kern w:val="0"/>
          <w:sz w:val="20"/>
          <w:szCs w:val="20"/>
        </w:rPr>
        <w:t>请求操作系统服务时，只需在程序中的适当位置加上一条系统调用命令</w:t>
      </w:r>
      <w:r w:rsidR="00D463A2">
        <w:rPr>
          <w:rFonts w:ascii="宋体" w:eastAsia="宋体" w:hAnsi="宋体" w:cs="宋体" w:hint="eastAsia"/>
          <w:kern w:val="0"/>
          <w:sz w:val="20"/>
          <w:szCs w:val="20"/>
        </w:rPr>
        <w:t>。</w:t>
      </w:r>
      <w:r w:rsidRPr="001D3C9A">
        <w:rPr>
          <w:rFonts w:ascii="宋体" w:eastAsia="宋体" w:hAnsi="宋体" w:cs="宋体"/>
          <w:kern w:val="0"/>
          <w:sz w:val="20"/>
          <w:szCs w:val="20"/>
        </w:rPr>
        <w:t>当执行到这条命令时，就产生</w:t>
      </w:r>
      <w:proofErr w:type="gramStart"/>
      <w:r w:rsidRPr="001D3C9A">
        <w:rPr>
          <w:rFonts w:ascii="宋体" w:eastAsia="宋体" w:hAnsi="宋体" w:cs="宋体"/>
          <w:kern w:val="0"/>
          <w:sz w:val="20"/>
          <w:szCs w:val="20"/>
        </w:rPr>
        <w:t>一个访管中断</w:t>
      </w:r>
      <w:proofErr w:type="gramEnd"/>
      <w:r w:rsidRPr="001D3C9A">
        <w:rPr>
          <w:rFonts w:ascii="宋体" w:eastAsia="宋体" w:hAnsi="宋体" w:cs="宋体"/>
          <w:kern w:val="0"/>
          <w:sz w:val="20"/>
          <w:szCs w:val="20"/>
        </w:rPr>
        <w:t>，处理机</w:t>
      </w:r>
      <w:proofErr w:type="gramStart"/>
      <w:r w:rsidRPr="001D3C9A">
        <w:rPr>
          <w:rFonts w:ascii="宋体" w:eastAsia="宋体" w:hAnsi="宋体" w:cs="宋体"/>
          <w:kern w:val="0"/>
          <w:sz w:val="20"/>
          <w:szCs w:val="20"/>
        </w:rPr>
        <w:t>从</w:t>
      </w:r>
      <w:bookmarkStart w:id="17" w:name="_GoBack"/>
      <w:r w:rsidRPr="001D3C9A">
        <w:rPr>
          <w:rFonts w:ascii="宋体" w:eastAsia="宋体" w:hAnsi="宋体" w:cs="宋体"/>
          <w:kern w:val="0"/>
          <w:sz w:val="20"/>
          <w:szCs w:val="20"/>
        </w:rPr>
        <w:t>目态转为</w:t>
      </w:r>
      <w:proofErr w:type="gramEnd"/>
      <w:r w:rsidRPr="001D3C9A">
        <w:rPr>
          <w:rFonts w:ascii="宋体" w:eastAsia="宋体" w:hAnsi="宋体" w:cs="宋体"/>
          <w:kern w:val="0"/>
          <w:sz w:val="20"/>
          <w:szCs w:val="20"/>
        </w:rPr>
        <w:t>管态</w:t>
      </w:r>
      <w:bookmarkEnd w:id="17"/>
      <w:r w:rsidRPr="001D3C9A">
        <w:rPr>
          <w:rFonts w:ascii="宋体" w:eastAsia="宋体" w:hAnsi="宋体" w:cs="宋体"/>
          <w:kern w:val="0"/>
          <w:sz w:val="20"/>
          <w:szCs w:val="20"/>
        </w:rPr>
        <w:t>，同时控制权</w:t>
      </w:r>
      <w:proofErr w:type="gramStart"/>
      <w:r w:rsidRPr="001D3C9A">
        <w:rPr>
          <w:rFonts w:ascii="宋体" w:eastAsia="宋体" w:hAnsi="宋体" w:cs="宋体"/>
          <w:kern w:val="0"/>
          <w:sz w:val="20"/>
          <w:szCs w:val="20"/>
        </w:rPr>
        <w:t>转给访管中断处理</w:t>
      </w:r>
      <w:proofErr w:type="gramEnd"/>
      <w:r w:rsidRPr="001D3C9A">
        <w:rPr>
          <w:rFonts w:ascii="宋体" w:eastAsia="宋体" w:hAnsi="宋体" w:cs="宋体"/>
          <w:kern w:val="0"/>
          <w:sz w:val="20"/>
          <w:szCs w:val="20"/>
        </w:rPr>
        <w:t>程序。</w:t>
      </w:r>
      <w:proofErr w:type="gramStart"/>
      <w:r w:rsidRPr="001D3C9A">
        <w:rPr>
          <w:rFonts w:ascii="宋体" w:eastAsia="宋体" w:hAnsi="宋体" w:cs="宋体"/>
          <w:kern w:val="0"/>
          <w:sz w:val="20"/>
          <w:szCs w:val="20"/>
        </w:rPr>
        <w:t>由访管</w:t>
      </w:r>
      <w:proofErr w:type="gramEnd"/>
      <w:r w:rsidRPr="001D3C9A">
        <w:rPr>
          <w:rFonts w:ascii="宋体" w:eastAsia="宋体" w:hAnsi="宋体" w:cs="宋体"/>
          <w:kern w:val="0"/>
          <w:sz w:val="20"/>
          <w:szCs w:val="20"/>
        </w:rPr>
        <w:t>中断处理程序按相应系统调用命令的功能号，通过地址变换找到相应的例行子程序入口去执行。执行完毕后，退出中断，返回到用户程序的断点，恢复现场，继续执行用户程序。</w:t>
      </w:r>
    </w:p>
    <w:p w:rsidR="00176141" w:rsidRPr="001D3C9A" w:rsidRDefault="00176141" w:rsidP="00176141">
      <w:pPr>
        <w:widowControl/>
        <w:spacing w:before="100" w:beforeAutospacing="1" w:after="100" w:afterAutospacing="1"/>
        <w:ind w:firstLineChars="3678" w:firstLine="7356"/>
        <w:jc w:val="left"/>
      </w:pPr>
      <w:r>
        <w:rPr>
          <w:rFonts w:ascii="宋体" w:eastAsia="宋体" w:hAnsi="宋体" w:cs="宋体"/>
          <w:noProof/>
          <w:color w:val="0000FF"/>
          <w:kern w:val="0"/>
          <w:sz w:val="20"/>
          <w:szCs w:val="20"/>
        </w:rPr>
        <w:drawing>
          <wp:inline distT="0" distB="0" distL="0" distR="0" wp14:anchorId="53569221" wp14:editId="3B30E09E">
            <wp:extent cx="222885" cy="191135"/>
            <wp:effectExtent l="0" t="0" r="5715" b="0"/>
            <wp:docPr id="42" name="图片 42"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s.hytc.edu.cn/lab/cl/%B2%D9%D7%F7%CF%B5%CD%B3/image/zpjs0600004.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sectPr w:rsidR="00176141" w:rsidRPr="001D3C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145" w:rsidRDefault="00704145" w:rsidP="007770A0">
      <w:r>
        <w:separator/>
      </w:r>
    </w:p>
  </w:endnote>
  <w:endnote w:type="continuationSeparator" w:id="0">
    <w:p w:rsidR="00704145" w:rsidRDefault="00704145" w:rsidP="00777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145" w:rsidRDefault="00704145" w:rsidP="007770A0">
      <w:r>
        <w:separator/>
      </w:r>
    </w:p>
  </w:footnote>
  <w:footnote w:type="continuationSeparator" w:id="0">
    <w:p w:rsidR="00704145" w:rsidRDefault="00704145" w:rsidP="007770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说明: http://cs.hytc.edu.cn/lab/cl/%B2%D9%D7%F7%CF%B5%CD%B3/image/zpjs0600006.gif" style="width:6.25pt;height:6.25pt;visibility:visible;mso-wrap-style:square" o:bullet="t">
        <v:imagedata r:id="rId1" o:title="zpjs0600006"/>
      </v:shape>
    </w:pict>
  </w:numPicBullet>
  <w:abstractNum w:abstractNumId="0">
    <w:nsid w:val="054D1C1F"/>
    <w:multiLevelType w:val="hybridMultilevel"/>
    <w:tmpl w:val="0F3A6D84"/>
    <w:lvl w:ilvl="0" w:tplc="FC6C3F70">
      <w:start w:val="1"/>
      <w:numFmt w:val="bullet"/>
      <w:lvlText w:val=""/>
      <w:lvlPicBulletId w:val="0"/>
      <w:lvlJc w:val="left"/>
      <w:pPr>
        <w:tabs>
          <w:tab w:val="num" w:pos="420"/>
        </w:tabs>
        <w:ind w:left="420" w:firstLine="0"/>
      </w:pPr>
      <w:rPr>
        <w:rFonts w:ascii="Symbol" w:hAnsi="Symbol" w:hint="default"/>
      </w:rPr>
    </w:lvl>
    <w:lvl w:ilvl="1" w:tplc="2A08BB54" w:tentative="1">
      <w:start w:val="1"/>
      <w:numFmt w:val="bullet"/>
      <w:lvlText w:val=""/>
      <w:lvlJc w:val="left"/>
      <w:pPr>
        <w:tabs>
          <w:tab w:val="num" w:pos="840"/>
        </w:tabs>
        <w:ind w:left="840" w:firstLine="0"/>
      </w:pPr>
      <w:rPr>
        <w:rFonts w:ascii="Symbol" w:hAnsi="Symbol" w:hint="default"/>
      </w:rPr>
    </w:lvl>
    <w:lvl w:ilvl="2" w:tplc="2C285ED0" w:tentative="1">
      <w:start w:val="1"/>
      <w:numFmt w:val="bullet"/>
      <w:lvlText w:val=""/>
      <w:lvlJc w:val="left"/>
      <w:pPr>
        <w:tabs>
          <w:tab w:val="num" w:pos="1260"/>
        </w:tabs>
        <w:ind w:left="1260" w:firstLine="0"/>
      </w:pPr>
      <w:rPr>
        <w:rFonts w:ascii="Symbol" w:hAnsi="Symbol" w:hint="default"/>
      </w:rPr>
    </w:lvl>
    <w:lvl w:ilvl="3" w:tplc="C9BE322C" w:tentative="1">
      <w:start w:val="1"/>
      <w:numFmt w:val="bullet"/>
      <w:lvlText w:val=""/>
      <w:lvlJc w:val="left"/>
      <w:pPr>
        <w:tabs>
          <w:tab w:val="num" w:pos="1680"/>
        </w:tabs>
        <w:ind w:left="1680" w:firstLine="0"/>
      </w:pPr>
      <w:rPr>
        <w:rFonts w:ascii="Symbol" w:hAnsi="Symbol" w:hint="default"/>
      </w:rPr>
    </w:lvl>
    <w:lvl w:ilvl="4" w:tplc="0FCA148C" w:tentative="1">
      <w:start w:val="1"/>
      <w:numFmt w:val="bullet"/>
      <w:lvlText w:val=""/>
      <w:lvlJc w:val="left"/>
      <w:pPr>
        <w:tabs>
          <w:tab w:val="num" w:pos="2100"/>
        </w:tabs>
        <w:ind w:left="2100" w:firstLine="0"/>
      </w:pPr>
      <w:rPr>
        <w:rFonts w:ascii="Symbol" w:hAnsi="Symbol" w:hint="default"/>
      </w:rPr>
    </w:lvl>
    <w:lvl w:ilvl="5" w:tplc="B5261B92" w:tentative="1">
      <w:start w:val="1"/>
      <w:numFmt w:val="bullet"/>
      <w:lvlText w:val=""/>
      <w:lvlJc w:val="left"/>
      <w:pPr>
        <w:tabs>
          <w:tab w:val="num" w:pos="2520"/>
        </w:tabs>
        <w:ind w:left="2520" w:firstLine="0"/>
      </w:pPr>
      <w:rPr>
        <w:rFonts w:ascii="Symbol" w:hAnsi="Symbol" w:hint="default"/>
      </w:rPr>
    </w:lvl>
    <w:lvl w:ilvl="6" w:tplc="2020EE72" w:tentative="1">
      <w:start w:val="1"/>
      <w:numFmt w:val="bullet"/>
      <w:lvlText w:val=""/>
      <w:lvlJc w:val="left"/>
      <w:pPr>
        <w:tabs>
          <w:tab w:val="num" w:pos="2940"/>
        </w:tabs>
        <w:ind w:left="2940" w:firstLine="0"/>
      </w:pPr>
      <w:rPr>
        <w:rFonts w:ascii="Symbol" w:hAnsi="Symbol" w:hint="default"/>
      </w:rPr>
    </w:lvl>
    <w:lvl w:ilvl="7" w:tplc="4B94F7DC" w:tentative="1">
      <w:start w:val="1"/>
      <w:numFmt w:val="bullet"/>
      <w:lvlText w:val=""/>
      <w:lvlJc w:val="left"/>
      <w:pPr>
        <w:tabs>
          <w:tab w:val="num" w:pos="3360"/>
        </w:tabs>
        <w:ind w:left="3360" w:firstLine="0"/>
      </w:pPr>
      <w:rPr>
        <w:rFonts w:ascii="Symbol" w:hAnsi="Symbol" w:hint="default"/>
      </w:rPr>
    </w:lvl>
    <w:lvl w:ilvl="8" w:tplc="7BB2C840" w:tentative="1">
      <w:start w:val="1"/>
      <w:numFmt w:val="bullet"/>
      <w:lvlText w:val=""/>
      <w:lvlJc w:val="left"/>
      <w:pPr>
        <w:tabs>
          <w:tab w:val="num" w:pos="3780"/>
        </w:tabs>
        <w:ind w:left="3780" w:firstLine="0"/>
      </w:pPr>
      <w:rPr>
        <w:rFonts w:ascii="Symbol" w:hAnsi="Symbol" w:hint="default"/>
      </w:rPr>
    </w:lvl>
  </w:abstractNum>
  <w:abstractNum w:abstractNumId="1">
    <w:nsid w:val="3AC022EF"/>
    <w:multiLevelType w:val="hybridMultilevel"/>
    <w:tmpl w:val="D25E21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268"/>
    <w:rsid w:val="00044830"/>
    <w:rsid w:val="00067FE1"/>
    <w:rsid w:val="00114F96"/>
    <w:rsid w:val="00115C20"/>
    <w:rsid w:val="001437FD"/>
    <w:rsid w:val="00176141"/>
    <w:rsid w:val="001D3C9A"/>
    <w:rsid w:val="00283A82"/>
    <w:rsid w:val="00467E18"/>
    <w:rsid w:val="004A77AF"/>
    <w:rsid w:val="00551387"/>
    <w:rsid w:val="00567268"/>
    <w:rsid w:val="00703A8F"/>
    <w:rsid w:val="00704145"/>
    <w:rsid w:val="007770A0"/>
    <w:rsid w:val="00807264"/>
    <w:rsid w:val="008A2E98"/>
    <w:rsid w:val="00A30C2A"/>
    <w:rsid w:val="00D463A2"/>
    <w:rsid w:val="00D94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13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30C2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30C2A"/>
    <w:rPr>
      <w:sz w:val="18"/>
      <w:szCs w:val="18"/>
    </w:rPr>
  </w:style>
  <w:style w:type="character" w:customStyle="1" w:styleId="Char">
    <w:name w:val="批注框文本 Char"/>
    <w:basedOn w:val="a0"/>
    <w:link w:val="a4"/>
    <w:uiPriority w:val="99"/>
    <w:semiHidden/>
    <w:rsid w:val="00A30C2A"/>
    <w:rPr>
      <w:sz w:val="18"/>
      <w:szCs w:val="18"/>
    </w:rPr>
  </w:style>
  <w:style w:type="paragraph" w:styleId="a5">
    <w:name w:val="header"/>
    <w:basedOn w:val="a"/>
    <w:link w:val="Char0"/>
    <w:uiPriority w:val="99"/>
    <w:unhideWhenUsed/>
    <w:rsid w:val="007770A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770A0"/>
    <w:rPr>
      <w:sz w:val="18"/>
      <w:szCs w:val="18"/>
    </w:rPr>
  </w:style>
  <w:style w:type="paragraph" w:styleId="a6">
    <w:name w:val="footer"/>
    <w:basedOn w:val="a"/>
    <w:link w:val="Char1"/>
    <w:uiPriority w:val="99"/>
    <w:unhideWhenUsed/>
    <w:rsid w:val="007770A0"/>
    <w:pPr>
      <w:tabs>
        <w:tab w:val="center" w:pos="4153"/>
        <w:tab w:val="right" w:pos="8306"/>
      </w:tabs>
      <w:snapToGrid w:val="0"/>
      <w:jc w:val="left"/>
    </w:pPr>
    <w:rPr>
      <w:sz w:val="18"/>
      <w:szCs w:val="18"/>
    </w:rPr>
  </w:style>
  <w:style w:type="character" w:customStyle="1" w:styleId="Char1">
    <w:name w:val="页脚 Char"/>
    <w:basedOn w:val="a0"/>
    <w:link w:val="a6"/>
    <w:uiPriority w:val="99"/>
    <w:rsid w:val="007770A0"/>
    <w:rPr>
      <w:sz w:val="18"/>
      <w:szCs w:val="18"/>
    </w:rPr>
  </w:style>
  <w:style w:type="paragraph" w:styleId="a7">
    <w:name w:val="List Paragraph"/>
    <w:basedOn w:val="a"/>
    <w:uiPriority w:val="34"/>
    <w:qFormat/>
    <w:rsid w:val="00551387"/>
    <w:pPr>
      <w:ind w:firstLineChars="200" w:firstLine="420"/>
    </w:pPr>
  </w:style>
  <w:style w:type="character" w:styleId="a8">
    <w:name w:val="Hyperlink"/>
    <w:basedOn w:val="a0"/>
    <w:uiPriority w:val="99"/>
    <w:unhideWhenUsed/>
    <w:rsid w:val="00551387"/>
    <w:rPr>
      <w:color w:val="0000FF" w:themeColor="hyperlink"/>
      <w:u w:val="single"/>
    </w:rPr>
  </w:style>
  <w:style w:type="character" w:styleId="a9">
    <w:name w:val="FollowedHyperlink"/>
    <w:basedOn w:val="a0"/>
    <w:uiPriority w:val="99"/>
    <w:semiHidden/>
    <w:unhideWhenUsed/>
    <w:rsid w:val="00551387"/>
    <w:rPr>
      <w:color w:val="800080" w:themeColor="followedHyperlink"/>
      <w:u w:val="single"/>
    </w:rPr>
  </w:style>
  <w:style w:type="character" w:customStyle="1" w:styleId="1Char">
    <w:name w:val="标题 1 Char"/>
    <w:basedOn w:val="a0"/>
    <w:link w:val="1"/>
    <w:uiPriority w:val="9"/>
    <w:rsid w:val="00551387"/>
    <w:rPr>
      <w:b/>
      <w:bCs/>
      <w:kern w:val="44"/>
      <w:sz w:val="44"/>
      <w:szCs w:val="44"/>
    </w:rPr>
  </w:style>
  <w:style w:type="character" w:styleId="aa">
    <w:name w:val="Book Title"/>
    <w:basedOn w:val="a0"/>
    <w:uiPriority w:val="33"/>
    <w:qFormat/>
    <w:rsid w:val="00176141"/>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13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30C2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30C2A"/>
    <w:rPr>
      <w:sz w:val="18"/>
      <w:szCs w:val="18"/>
    </w:rPr>
  </w:style>
  <w:style w:type="character" w:customStyle="1" w:styleId="Char">
    <w:name w:val="批注框文本 Char"/>
    <w:basedOn w:val="a0"/>
    <w:link w:val="a4"/>
    <w:uiPriority w:val="99"/>
    <w:semiHidden/>
    <w:rsid w:val="00A30C2A"/>
    <w:rPr>
      <w:sz w:val="18"/>
      <w:szCs w:val="18"/>
    </w:rPr>
  </w:style>
  <w:style w:type="paragraph" w:styleId="a5">
    <w:name w:val="header"/>
    <w:basedOn w:val="a"/>
    <w:link w:val="Char0"/>
    <w:uiPriority w:val="99"/>
    <w:unhideWhenUsed/>
    <w:rsid w:val="007770A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770A0"/>
    <w:rPr>
      <w:sz w:val="18"/>
      <w:szCs w:val="18"/>
    </w:rPr>
  </w:style>
  <w:style w:type="paragraph" w:styleId="a6">
    <w:name w:val="footer"/>
    <w:basedOn w:val="a"/>
    <w:link w:val="Char1"/>
    <w:uiPriority w:val="99"/>
    <w:unhideWhenUsed/>
    <w:rsid w:val="007770A0"/>
    <w:pPr>
      <w:tabs>
        <w:tab w:val="center" w:pos="4153"/>
        <w:tab w:val="right" w:pos="8306"/>
      </w:tabs>
      <w:snapToGrid w:val="0"/>
      <w:jc w:val="left"/>
    </w:pPr>
    <w:rPr>
      <w:sz w:val="18"/>
      <w:szCs w:val="18"/>
    </w:rPr>
  </w:style>
  <w:style w:type="character" w:customStyle="1" w:styleId="Char1">
    <w:name w:val="页脚 Char"/>
    <w:basedOn w:val="a0"/>
    <w:link w:val="a6"/>
    <w:uiPriority w:val="99"/>
    <w:rsid w:val="007770A0"/>
    <w:rPr>
      <w:sz w:val="18"/>
      <w:szCs w:val="18"/>
    </w:rPr>
  </w:style>
  <w:style w:type="paragraph" w:styleId="a7">
    <w:name w:val="List Paragraph"/>
    <w:basedOn w:val="a"/>
    <w:uiPriority w:val="34"/>
    <w:qFormat/>
    <w:rsid w:val="00551387"/>
    <w:pPr>
      <w:ind w:firstLineChars="200" w:firstLine="420"/>
    </w:pPr>
  </w:style>
  <w:style w:type="character" w:styleId="a8">
    <w:name w:val="Hyperlink"/>
    <w:basedOn w:val="a0"/>
    <w:uiPriority w:val="99"/>
    <w:unhideWhenUsed/>
    <w:rsid w:val="00551387"/>
    <w:rPr>
      <w:color w:val="0000FF" w:themeColor="hyperlink"/>
      <w:u w:val="single"/>
    </w:rPr>
  </w:style>
  <w:style w:type="character" w:styleId="a9">
    <w:name w:val="FollowedHyperlink"/>
    <w:basedOn w:val="a0"/>
    <w:uiPriority w:val="99"/>
    <w:semiHidden/>
    <w:unhideWhenUsed/>
    <w:rsid w:val="00551387"/>
    <w:rPr>
      <w:color w:val="800080" w:themeColor="followedHyperlink"/>
      <w:u w:val="single"/>
    </w:rPr>
  </w:style>
  <w:style w:type="character" w:customStyle="1" w:styleId="1Char">
    <w:name w:val="标题 1 Char"/>
    <w:basedOn w:val="a0"/>
    <w:link w:val="1"/>
    <w:uiPriority w:val="9"/>
    <w:rsid w:val="00551387"/>
    <w:rPr>
      <w:b/>
      <w:bCs/>
      <w:kern w:val="44"/>
      <w:sz w:val="44"/>
      <w:szCs w:val="44"/>
    </w:rPr>
  </w:style>
  <w:style w:type="character" w:styleId="aa">
    <w:name w:val="Book Title"/>
    <w:basedOn w:val="a0"/>
    <w:uiPriority w:val="33"/>
    <w:qFormat/>
    <w:rsid w:val="00176141"/>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ytc.edu.cn/lab/cl/%B2%D9%D7%F7%CF%B5%CD%B3/zjs062/zjs06200/zjs062000.ht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dc:creator>
  <cp:lastModifiedBy>w7</cp:lastModifiedBy>
  <cp:revision>12</cp:revision>
  <dcterms:created xsi:type="dcterms:W3CDTF">2011-12-01T02:08:00Z</dcterms:created>
  <dcterms:modified xsi:type="dcterms:W3CDTF">2011-12-01T04:57:00Z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1554390418</vt:i4>
  </property>
</Properties>
</file>