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75B" w:rsidRDefault="007136E1" w:rsidP="007136E1">
      <w:pPr>
        <w:pStyle w:val="1"/>
      </w:pPr>
      <w:r>
        <w:rPr>
          <w:rFonts w:hint="eastAsia"/>
        </w:rPr>
        <w:t>Project Practice</w:t>
      </w:r>
    </w:p>
    <w:p w:rsidR="007136E1" w:rsidRDefault="007136E1"/>
    <w:p w:rsidR="007136E1" w:rsidRDefault="007136E1" w:rsidP="007136E1">
      <w:pPr>
        <w:pStyle w:val="2"/>
      </w:pPr>
      <w:r>
        <w:rPr>
          <w:rFonts w:hint="eastAsia"/>
        </w:rPr>
        <w:t>1.</w:t>
      </w:r>
      <w:r w:rsidRPr="007136E1">
        <w:rPr>
          <w:rFonts w:hint="eastAsia"/>
        </w:rPr>
        <w:t xml:space="preserve"> SCOPE MANAGEMENT</w:t>
      </w:r>
    </w:p>
    <w:p w:rsidR="007136E1" w:rsidRDefault="007136E1"/>
    <w:tbl>
      <w:tblPr>
        <w:tblStyle w:val="a3"/>
        <w:tblW w:w="0" w:type="auto"/>
        <w:tblLook w:val="04A0" w:firstRow="1" w:lastRow="0" w:firstColumn="1" w:lastColumn="0" w:noHBand="0" w:noVBand="1"/>
      </w:tblPr>
      <w:tblGrid>
        <w:gridCol w:w="4148"/>
        <w:gridCol w:w="4148"/>
      </w:tblGrid>
      <w:tr w:rsidR="007136E1" w:rsidTr="00D3175B">
        <w:tc>
          <w:tcPr>
            <w:tcW w:w="8296" w:type="dxa"/>
            <w:gridSpan w:val="2"/>
          </w:tcPr>
          <w:p w:rsidR="007136E1" w:rsidRDefault="007136E1" w:rsidP="007136E1">
            <w:pPr>
              <w:rPr>
                <w:rFonts w:hint="eastAsia"/>
              </w:rPr>
            </w:pPr>
            <w:r>
              <w:rPr>
                <w:rFonts w:ascii="Arial" w:hAnsi="Arial" w:cs="Arial"/>
                <w:color w:val="333333"/>
                <w:sz w:val="20"/>
                <w:szCs w:val="20"/>
                <w:shd w:val="clear" w:color="auto" w:fill="FFFFFF"/>
              </w:rPr>
              <w:t>Functional Requirement</w:t>
            </w:r>
            <w:r w:rsidRPr="007136E1">
              <w:rPr>
                <w:rFonts w:hint="eastAsia"/>
              </w:rPr>
              <w:t>：</w:t>
            </w:r>
          </w:p>
        </w:tc>
      </w:tr>
      <w:tr w:rsidR="007136E1" w:rsidTr="007136E1">
        <w:trPr>
          <w:trHeight w:val="2819"/>
        </w:trPr>
        <w:tc>
          <w:tcPr>
            <w:tcW w:w="4148" w:type="dxa"/>
          </w:tcPr>
          <w:p w:rsidR="007136E1" w:rsidRDefault="007136E1" w:rsidP="007136E1">
            <w:pPr>
              <w:jc w:val="center"/>
            </w:pPr>
          </w:p>
          <w:p w:rsidR="007136E1" w:rsidRDefault="007136E1" w:rsidP="007136E1">
            <w:pPr>
              <w:jc w:val="center"/>
            </w:pPr>
          </w:p>
          <w:p w:rsidR="007136E1" w:rsidRDefault="007136E1" w:rsidP="007136E1">
            <w:pPr>
              <w:jc w:val="center"/>
            </w:pPr>
          </w:p>
          <w:p w:rsidR="007136E1" w:rsidRDefault="007136E1" w:rsidP="007136E1">
            <w:pPr>
              <w:jc w:val="center"/>
            </w:pPr>
          </w:p>
          <w:p w:rsidR="007136E1" w:rsidRDefault="007136E1" w:rsidP="007136E1">
            <w:pPr>
              <w:jc w:val="center"/>
              <w:rPr>
                <w:rFonts w:hint="eastAsia"/>
              </w:rPr>
            </w:pPr>
            <w:r>
              <w:rPr>
                <w:rFonts w:hint="eastAsia"/>
              </w:rPr>
              <w:t>U</w:t>
            </w:r>
            <w:r>
              <w:t>ser</w:t>
            </w:r>
          </w:p>
        </w:tc>
        <w:tc>
          <w:tcPr>
            <w:tcW w:w="4148" w:type="dxa"/>
          </w:tcPr>
          <w:p w:rsidR="007136E1" w:rsidRDefault="007136E1" w:rsidP="007136E1">
            <w:pPr>
              <w:rPr>
                <w:rFonts w:hint="eastAsia"/>
              </w:rPr>
            </w:pPr>
            <w:r>
              <w:rPr>
                <w:rFonts w:hint="eastAsia"/>
              </w:rPr>
              <w:t>1.S</w:t>
            </w:r>
            <w:r>
              <w:t>ign in/up</w:t>
            </w:r>
          </w:p>
          <w:p w:rsidR="007136E1" w:rsidRDefault="007136E1" w:rsidP="007136E1">
            <w:pPr>
              <w:rPr>
                <w:rFonts w:hint="eastAsia"/>
              </w:rPr>
            </w:pPr>
            <w:r>
              <w:rPr>
                <w:rFonts w:hint="eastAsia"/>
              </w:rPr>
              <w:t>2.Edit order information</w:t>
            </w:r>
          </w:p>
          <w:p w:rsidR="007136E1" w:rsidRDefault="007136E1" w:rsidP="007136E1">
            <w:pPr>
              <w:rPr>
                <w:rFonts w:hint="eastAsia"/>
              </w:rPr>
            </w:pPr>
            <w:r>
              <w:rPr>
                <w:rFonts w:hint="eastAsia"/>
              </w:rPr>
              <w:t>3.S</w:t>
            </w:r>
            <w:r>
              <w:t>ign for package</w:t>
            </w:r>
          </w:p>
          <w:p w:rsidR="007136E1" w:rsidRDefault="007136E1" w:rsidP="007136E1">
            <w:r>
              <w:rPr>
                <w:rFonts w:hint="eastAsia"/>
              </w:rPr>
              <w:t>4.C</w:t>
            </w:r>
            <w:r>
              <w:t>hange deliver plan</w:t>
            </w:r>
          </w:p>
          <w:p w:rsidR="007136E1" w:rsidRDefault="007136E1" w:rsidP="007136E1">
            <w:pPr>
              <w:rPr>
                <w:rFonts w:hint="eastAsia"/>
                <w:color w:val="000000"/>
              </w:rPr>
            </w:pPr>
            <w:r>
              <w:rPr>
                <w:rFonts w:ascii="Calibri" w:hAnsi="Calibri"/>
                <w:color w:val="000000"/>
              </w:rPr>
              <w:t>5.Pay online</w:t>
            </w:r>
          </w:p>
          <w:p w:rsidR="007136E1" w:rsidRDefault="007136E1" w:rsidP="007136E1">
            <w:pPr>
              <w:rPr>
                <w:rFonts w:hint="eastAsia"/>
              </w:rPr>
            </w:pPr>
            <w:r>
              <w:rPr>
                <w:rFonts w:ascii="Calibri" w:hAnsi="Calibri"/>
                <w:color w:val="000000"/>
              </w:rPr>
              <w:t>6.</w:t>
            </w:r>
            <w:r>
              <w:rPr>
                <w:rFonts w:hint="eastAsia"/>
                <w:color w:val="000000"/>
              </w:rPr>
              <w:t>Pay offline</w:t>
            </w:r>
            <w:r>
              <w:rPr>
                <w:rFonts w:hint="eastAsia"/>
                <w:color w:val="000000"/>
              </w:rPr>
              <w:br/>
            </w:r>
            <w:r>
              <w:rPr>
                <w:rFonts w:ascii="Calibri" w:hAnsi="Calibri"/>
                <w:color w:val="000000"/>
              </w:rPr>
              <w:t>7.</w:t>
            </w:r>
            <w:r>
              <w:rPr>
                <w:rFonts w:hint="eastAsia"/>
                <w:color w:val="000000"/>
              </w:rPr>
              <w:t>R</w:t>
            </w:r>
            <w:r>
              <w:rPr>
                <w:color w:val="000000"/>
              </w:rPr>
              <w:t>efund</w:t>
            </w:r>
            <w:r>
              <w:rPr>
                <w:rFonts w:hint="eastAsia"/>
                <w:color w:val="000000"/>
              </w:rPr>
              <w:br/>
            </w:r>
            <w:r>
              <w:rPr>
                <w:rFonts w:ascii="Calibri" w:hAnsi="Calibri"/>
                <w:color w:val="000000"/>
              </w:rPr>
              <w:t>8.</w:t>
            </w:r>
            <w:r>
              <w:rPr>
                <w:rFonts w:hint="eastAsia"/>
                <w:color w:val="000000"/>
              </w:rPr>
              <w:t>Check deliver</w:t>
            </w:r>
            <w:r>
              <w:rPr>
                <w:color w:val="000000"/>
              </w:rPr>
              <w:t xml:space="preserve"> status</w:t>
            </w:r>
          </w:p>
        </w:tc>
      </w:tr>
      <w:tr w:rsidR="007136E1" w:rsidTr="007136E1">
        <w:trPr>
          <w:trHeight w:val="988"/>
        </w:trPr>
        <w:tc>
          <w:tcPr>
            <w:tcW w:w="4148" w:type="dxa"/>
          </w:tcPr>
          <w:p w:rsidR="007136E1" w:rsidRDefault="007136E1" w:rsidP="007136E1">
            <w:pPr>
              <w:jc w:val="center"/>
              <w:rPr>
                <w:color w:val="000000"/>
              </w:rPr>
            </w:pPr>
          </w:p>
          <w:p w:rsidR="007136E1" w:rsidRDefault="007136E1" w:rsidP="007136E1">
            <w:pPr>
              <w:jc w:val="center"/>
            </w:pPr>
            <w:r>
              <w:rPr>
                <w:rFonts w:hint="eastAsia"/>
                <w:color w:val="000000"/>
              </w:rPr>
              <w:t>Delivery Person</w:t>
            </w:r>
          </w:p>
        </w:tc>
        <w:tc>
          <w:tcPr>
            <w:tcW w:w="4148" w:type="dxa"/>
          </w:tcPr>
          <w:p w:rsidR="007136E1" w:rsidRDefault="007136E1" w:rsidP="007136E1">
            <w:pPr>
              <w:rPr>
                <w:rFonts w:hint="eastAsia"/>
              </w:rPr>
            </w:pPr>
            <w:r>
              <w:rPr>
                <w:rFonts w:hint="eastAsia"/>
              </w:rPr>
              <w:t>1.Edit order information</w:t>
            </w:r>
          </w:p>
          <w:p w:rsidR="007136E1" w:rsidRDefault="007136E1" w:rsidP="007136E1">
            <w:pPr>
              <w:rPr>
                <w:rFonts w:hint="eastAsia"/>
              </w:rPr>
            </w:pPr>
            <w:r>
              <w:rPr>
                <w:rFonts w:hint="eastAsia"/>
              </w:rPr>
              <w:t>2.</w:t>
            </w:r>
            <w:r>
              <w:t>Enter tracking information</w:t>
            </w:r>
          </w:p>
        </w:tc>
      </w:tr>
      <w:tr w:rsidR="007136E1" w:rsidTr="007136E1">
        <w:trPr>
          <w:trHeight w:val="988"/>
        </w:trPr>
        <w:tc>
          <w:tcPr>
            <w:tcW w:w="4148" w:type="dxa"/>
          </w:tcPr>
          <w:p w:rsidR="007136E1" w:rsidRDefault="007136E1" w:rsidP="007136E1">
            <w:pPr>
              <w:jc w:val="center"/>
              <w:rPr>
                <w:color w:val="000000"/>
              </w:rPr>
            </w:pPr>
          </w:p>
          <w:p w:rsidR="007136E1" w:rsidRDefault="007136E1" w:rsidP="007136E1">
            <w:pPr>
              <w:jc w:val="center"/>
              <w:rPr>
                <w:color w:val="000000"/>
              </w:rPr>
            </w:pPr>
            <w:r>
              <w:rPr>
                <w:rFonts w:ascii="Arial" w:hAnsi="Arial" w:cs="Arial"/>
                <w:color w:val="333333"/>
                <w:sz w:val="20"/>
                <w:szCs w:val="20"/>
                <w:shd w:val="clear" w:color="auto" w:fill="FFFFFF"/>
              </w:rPr>
              <w:t>Administrator</w:t>
            </w:r>
            <w:r>
              <w:rPr>
                <w:rStyle w:val="apple-converted-space"/>
                <w:rFonts w:ascii="Arial" w:hAnsi="Arial" w:cs="Arial"/>
                <w:color w:val="333333"/>
                <w:sz w:val="20"/>
                <w:szCs w:val="20"/>
                <w:shd w:val="clear" w:color="auto" w:fill="FFFFFF"/>
              </w:rPr>
              <w:t> </w:t>
            </w:r>
          </w:p>
        </w:tc>
        <w:tc>
          <w:tcPr>
            <w:tcW w:w="4148" w:type="dxa"/>
          </w:tcPr>
          <w:p w:rsidR="007136E1" w:rsidRDefault="007136E1" w:rsidP="007136E1">
            <w:pPr>
              <w:rPr>
                <w:rFonts w:hint="eastAsia"/>
              </w:rPr>
            </w:pPr>
            <w:r>
              <w:rPr>
                <w:rFonts w:hint="eastAsia"/>
              </w:rPr>
              <w:t>1</w:t>
            </w:r>
            <w:r>
              <w:t>.Review refund request</w:t>
            </w:r>
          </w:p>
          <w:p w:rsidR="007136E1" w:rsidRDefault="007136E1" w:rsidP="007136E1">
            <w:pPr>
              <w:rPr>
                <w:rFonts w:hint="eastAsia"/>
              </w:rPr>
            </w:pPr>
            <w:r>
              <w:rPr>
                <w:rFonts w:hint="eastAsia"/>
              </w:rPr>
              <w:t>2.Review sign information</w:t>
            </w:r>
          </w:p>
        </w:tc>
      </w:tr>
    </w:tbl>
    <w:p w:rsidR="007136E1" w:rsidRDefault="007136E1"/>
    <w:p w:rsidR="007136E1" w:rsidRDefault="007136E1"/>
    <w:tbl>
      <w:tblPr>
        <w:tblStyle w:val="a3"/>
        <w:tblW w:w="0" w:type="auto"/>
        <w:tblLook w:val="04A0" w:firstRow="1" w:lastRow="0" w:firstColumn="1" w:lastColumn="0" w:noHBand="0" w:noVBand="1"/>
      </w:tblPr>
      <w:tblGrid>
        <w:gridCol w:w="8296"/>
      </w:tblGrid>
      <w:tr w:rsidR="007136E1" w:rsidTr="00D3175B">
        <w:tc>
          <w:tcPr>
            <w:tcW w:w="8296" w:type="dxa"/>
          </w:tcPr>
          <w:p w:rsidR="007136E1" w:rsidRDefault="007136E1" w:rsidP="007136E1">
            <w:pPr>
              <w:rPr>
                <w:rFonts w:hint="eastAsia"/>
              </w:rPr>
            </w:pPr>
            <w:r w:rsidRPr="007136E1">
              <w:rPr>
                <w:rStyle w:val="high-light"/>
                <w:rFonts w:ascii="Arial" w:hAnsi="Arial" w:cs="Arial"/>
                <w:szCs w:val="21"/>
                <w:shd w:val="clear" w:color="auto" w:fill="F9F9F9"/>
              </w:rPr>
              <w:t>Non-functional</w:t>
            </w:r>
            <w:r w:rsidRPr="007136E1">
              <w:rPr>
                <w:rStyle w:val="apple-converted-space"/>
                <w:rFonts w:ascii="Arial" w:hAnsi="Arial" w:cs="Arial"/>
                <w:szCs w:val="21"/>
                <w:shd w:val="clear" w:color="auto" w:fill="F9F9F9"/>
              </w:rPr>
              <w:t> </w:t>
            </w:r>
            <w:r w:rsidRPr="007136E1">
              <w:rPr>
                <w:rFonts w:ascii="Arial" w:hAnsi="Arial" w:cs="Arial"/>
                <w:sz w:val="20"/>
                <w:szCs w:val="20"/>
                <w:shd w:val="clear" w:color="auto" w:fill="FFFFFF"/>
              </w:rPr>
              <w:t>Requirement</w:t>
            </w:r>
            <w:r w:rsidRPr="007136E1">
              <w:rPr>
                <w:rFonts w:hint="eastAsia"/>
              </w:rPr>
              <w:t>：</w:t>
            </w:r>
          </w:p>
        </w:tc>
      </w:tr>
      <w:tr w:rsidR="007136E1" w:rsidTr="00D3175B">
        <w:trPr>
          <w:trHeight w:val="2819"/>
        </w:trPr>
        <w:tc>
          <w:tcPr>
            <w:tcW w:w="8296" w:type="dxa"/>
          </w:tcPr>
          <w:p w:rsidR="007136E1" w:rsidRDefault="007136E1" w:rsidP="007136E1"/>
          <w:p w:rsidR="007136E1" w:rsidRDefault="007136E1" w:rsidP="007136E1">
            <w:pPr>
              <w:rPr>
                <w:rFonts w:hint="eastAsia"/>
              </w:rPr>
            </w:pPr>
            <w:r>
              <w:rPr>
                <w:rFonts w:ascii="Calibri" w:hAnsi="Calibri"/>
                <w:color w:val="000000"/>
              </w:rPr>
              <w:t>1.</w:t>
            </w:r>
            <w:r>
              <w:t xml:space="preserve"> </w:t>
            </w:r>
            <w:r w:rsidRPr="007136E1">
              <w:rPr>
                <w:color w:val="000000"/>
              </w:rPr>
              <w:t>Daily handling of the maximum data capacity to reach hundreds of millions of records</w:t>
            </w:r>
            <w:r>
              <w:rPr>
                <w:rFonts w:hint="eastAsia"/>
                <w:color w:val="000000"/>
              </w:rPr>
              <w:br/>
            </w:r>
            <w:r>
              <w:rPr>
                <w:rFonts w:ascii="Calibri" w:hAnsi="Calibri"/>
                <w:color w:val="000000"/>
              </w:rPr>
              <w:t>2.</w:t>
            </w:r>
            <w:r>
              <w:t xml:space="preserve"> </w:t>
            </w:r>
            <w:r w:rsidRPr="007136E1">
              <w:rPr>
                <w:color w:val="000000"/>
              </w:rPr>
              <w:t>Can withstand 300 million people online at the same time</w:t>
            </w:r>
            <w:r>
              <w:rPr>
                <w:rFonts w:hint="eastAsia"/>
                <w:color w:val="000000"/>
              </w:rPr>
              <w:br/>
            </w:r>
            <w:r>
              <w:rPr>
                <w:rFonts w:ascii="Calibri" w:hAnsi="Calibri"/>
                <w:color w:val="000000"/>
              </w:rPr>
              <w:t>3.</w:t>
            </w:r>
            <w:r>
              <w:t xml:space="preserve"> </w:t>
            </w:r>
            <w:r>
              <w:rPr>
                <w:color w:val="000000"/>
              </w:rPr>
              <w:t>D</w:t>
            </w:r>
            <w:r w:rsidRPr="007136E1">
              <w:rPr>
                <w:color w:val="000000"/>
              </w:rPr>
              <w:t>ata security</w:t>
            </w:r>
            <w:r>
              <w:rPr>
                <w:rFonts w:hint="eastAsia"/>
                <w:color w:val="000000"/>
              </w:rPr>
              <w:br/>
            </w:r>
            <w:r>
              <w:rPr>
                <w:rFonts w:ascii="Calibri" w:hAnsi="Calibri"/>
                <w:color w:val="000000"/>
              </w:rPr>
              <w:t>4.</w:t>
            </w:r>
            <w:r>
              <w:t xml:space="preserve"> </w:t>
            </w:r>
            <w:r>
              <w:rPr>
                <w:color w:val="000000"/>
              </w:rPr>
              <w:t>P</w:t>
            </w:r>
            <w:r w:rsidRPr="007136E1">
              <w:rPr>
                <w:color w:val="000000"/>
              </w:rPr>
              <w:t>erformance</w:t>
            </w:r>
            <w:r>
              <w:rPr>
                <w:rFonts w:hint="eastAsia"/>
                <w:color w:val="000000"/>
              </w:rPr>
              <w:br/>
            </w:r>
            <w:r>
              <w:rPr>
                <w:rFonts w:ascii="Calibri" w:hAnsi="Calibri"/>
                <w:color w:val="000000"/>
              </w:rPr>
              <w:t>5.</w:t>
            </w:r>
            <w:r>
              <w:t xml:space="preserve"> </w:t>
            </w:r>
            <w:r>
              <w:rPr>
                <w:color w:val="000000"/>
              </w:rPr>
              <w:t>M</w:t>
            </w:r>
            <w:r w:rsidRPr="007136E1">
              <w:rPr>
                <w:color w:val="000000"/>
              </w:rPr>
              <w:t>aintain</w:t>
            </w:r>
          </w:p>
        </w:tc>
      </w:tr>
    </w:tbl>
    <w:p w:rsidR="007136E1" w:rsidRDefault="007136E1"/>
    <w:p w:rsidR="007136E1" w:rsidRDefault="007136E1" w:rsidP="007136E1">
      <w:pPr>
        <w:pStyle w:val="2"/>
      </w:pPr>
    </w:p>
    <w:p w:rsidR="007136E1" w:rsidRDefault="0015255A" w:rsidP="00D72BFF">
      <w:pPr>
        <w:pStyle w:val="2"/>
      </w:pPr>
      <w:r>
        <w:t>2. Scope</w:t>
      </w:r>
      <w:r w:rsidR="007136E1">
        <w:t xml:space="preserve"> </w:t>
      </w:r>
      <w:r>
        <w:t>D</w:t>
      </w:r>
      <w:r w:rsidRPr="007136E1">
        <w:t>efines</w:t>
      </w:r>
    </w:p>
    <w:p w:rsidR="007136E1" w:rsidRDefault="0015255A" w:rsidP="0015255A">
      <w:r w:rsidRPr="0015255A">
        <w:t>By product analysis</w:t>
      </w:r>
      <w:r>
        <w:rPr>
          <w:rFonts w:hint="eastAsia"/>
        </w:rPr>
        <w:t xml:space="preserve">, </w:t>
      </w:r>
      <w:r>
        <w:t>a</w:t>
      </w:r>
      <w:r w:rsidRPr="0015255A">
        <w:t>lternative scheme identification</w:t>
      </w:r>
      <w:r>
        <w:t>, e</w:t>
      </w:r>
      <w:r w:rsidRPr="0015255A">
        <w:t>xpert judgment</w:t>
      </w:r>
      <w:r>
        <w:t>, the scope defines is as follow</w:t>
      </w:r>
      <w:r w:rsidR="007136E1">
        <w:rPr>
          <w:rFonts w:hint="eastAsia"/>
        </w:rPr>
        <w:t>：</w:t>
      </w:r>
    </w:p>
    <w:p w:rsidR="007136E1" w:rsidRDefault="007136E1" w:rsidP="007136E1">
      <w:pPr>
        <w:rPr>
          <w:rFonts w:hint="eastAsia"/>
        </w:rPr>
      </w:pPr>
    </w:p>
    <w:p w:rsidR="007136E1" w:rsidRDefault="007136E1" w:rsidP="007136E1">
      <w:r>
        <w:rPr>
          <w:rFonts w:hint="eastAsia"/>
        </w:rPr>
        <w:t>1.</w:t>
      </w:r>
      <w:r>
        <w:t xml:space="preserve"> </w:t>
      </w:r>
      <w:r w:rsidR="0015255A">
        <w:t>P</w:t>
      </w:r>
      <w:r w:rsidR="0015255A" w:rsidRPr="0015255A">
        <w:t>rovide an efficient and fast delivery</w:t>
      </w:r>
      <w:r w:rsidR="0015255A">
        <w:rPr>
          <w:rFonts w:hint="eastAsia"/>
        </w:rPr>
        <w:t>;</w:t>
      </w:r>
    </w:p>
    <w:p w:rsidR="007136E1" w:rsidRDefault="007136E1" w:rsidP="0015255A">
      <w:r>
        <w:rPr>
          <w:rFonts w:hint="eastAsia"/>
        </w:rPr>
        <w:t>2.</w:t>
      </w:r>
      <w:r w:rsidR="0015255A">
        <w:rPr>
          <w:rFonts w:hint="eastAsia"/>
        </w:rPr>
        <w:t xml:space="preserve"> </w:t>
      </w:r>
      <w:r w:rsidR="0015255A">
        <w:t>Provide a variety of fast and accurate sign</w:t>
      </w:r>
      <w:r w:rsidR="0015255A">
        <w:rPr>
          <w:rFonts w:hint="eastAsia"/>
        </w:rPr>
        <w:t xml:space="preserve"> </w:t>
      </w:r>
      <w:r w:rsidR="0015255A">
        <w:t>way;</w:t>
      </w:r>
    </w:p>
    <w:p w:rsidR="007136E1" w:rsidRDefault="007136E1" w:rsidP="007136E1">
      <w:r>
        <w:rPr>
          <w:rFonts w:hint="eastAsia"/>
        </w:rPr>
        <w:t xml:space="preserve">3. </w:t>
      </w:r>
      <w:r w:rsidR="0015255A" w:rsidRPr="0015255A">
        <w:t>Provide proxy service and ensure accuracy</w:t>
      </w:r>
      <w:r w:rsidR="0015255A">
        <w:rPr>
          <w:rFonts w:hint="eastAsia"/>
        </w:rPr>
        <w:t>;</w:t>
      </w:r>
    </w:p>
    <w:p w:rsidR="0015255A" w:rsidRDefault="0015255A" w:rsidP="0015255A">
      <w:pPr>
        <w:rPr>
          <w:rFonts w:hint="eastAsia"/>
        </w:rPr>
      </w:pPr>
      <w:r>
        <w:rPr>
          <w:rFonts w:hint="eastAsia"/>
        </w:rPr>
        <w:t>4.</w:t>
      </w:r>
      <w:r w:rsidRPr="0015255A">
        <w:t xml:space="preserve"> Ensure that each package can be matched to the a</w:t>
      </w:r>
      <w:r>
        <w:t>ppropriate customer information</w:t>
      </w:r>
      <w:r>
        <w:rPr>
          <w:rFonts w:hint="eastAsia"/>
        </w:rPr>
        <w:t>；</w:t>
      </w:r>
    </w:p>
    <w:p w:rsidR="0015255A" w:rsidRDefault="0015255A" w:rsidP="0015255A">
      <w:r>
        <w:t>5.</w:t>
      </w:r>
      <w:r w:rsidRPr="0015255A">
        <w:t xml:space="preserve"> Provide a variety of payment methods (online and offline);</w:t>
      </w:r>
    </w:p>
    <w:p w:rsidR="0015255A" w:rsidRDefault="0015255A" w:rsidP="0015255A">
      <w:r>
        <w:t>6. Provide refund service;</w:t>
      </w:r>
    </w:p>
    <w:p w:rsidR="0015255A" w:rsidRDefault="0015255A" w:rsidP="0015255A">
      <w:r>
        <w:t>7. Provide a module that let deliver person enter the feedback information of package to the system</w:t>
      </w:r>
      <w:r>
        <w:rPr>
          <w:rFonts w:hint="eastAsia"/>
        </w:rPr>
        <w:t>;</w:t>
      </w:r>
    </w:p>
    <w:p w:rsidR="0015255A" w:rsidRDefault="0015255A" w:rsidP="0015255A">
      <w:r>
        <w:t>8. Provide an interface to display all the package information</w:t>
      </w:r>
      <w:r>
        <w:rPr>
          <w:rFonts w:hint="eastAsia"/>
        </w:rPr>
        <w:t>;</w:t>
      </w:r>
    </w:p>
    <w:p w:rsidR="0015255A" w:rsidRDefault="0015255A" w:rsidP="0015255A">
      <w:r>
        <w:t xml:space="preserve">9. </w:t>
      </w:r>
      <w:r>
        <w:rPr>
          <w:rFonts w:hint="eastAsia"/>
        </w:rPr>
        <w:t>Provide a way to check tracking information</w:t>
      </w:r>
      <w:r>
        <w:rPr>
          <w:rFonts w:hint="eastAsia"/>
        </w:rPr>
        <w:t>。</w:t>
      </w:r>
    </w:p>
    <w:p w:rsidR="0015255A" w:rsidRDefault="0015255A" w:rsidP="007136E1"/>
    <w:p w:rsidR="0015255A" w:rsidRDefault="0015255A" w:rsidP="0015255A">
      <w:pPr>
        <w:pStyle w:val="2"/>
      </w:pPr>
      <w:r>
        <w:t>3</w:t>
      </w:r>
      <w:r>
        <w:rPr>
          <w:rFonts w:hint="eastAsia"/>
        </w:rPr>
        <w:t>.</w:t>
      </w:r>
      <w:r w:rsidRPr="007136E1">
        <w:rPr>
          <w:rFonts w:hint="eastAsia"/>
        </w:rPr>
        <w:t xml:space="preserve"> SCOPE </w:t>
      </w:r>
      <w:r>
        <w:t>VERIFY</w:t>
      </w:r>
    </w:p>
    <w:p w:rsidR="0015255A" w:rsidRPr="0015255A" w:rsidRDefault="0015255A" w:rsidP="0015255A">
      <w:pPr>
        <w:rPr>
          <w:rFonts w:hint="eastAsia"/>
        </w:rPr>
      </w:pPr>
    </w:p>
    <w:p w:rsidR="0015255A" w:rsidRDefault="0015255A" w:rsidP="0015255A">
      <w:pPr>
        <w:ind w:firstLine="420"/>
      </w:pPr>
      <w:r w:rsidRPr="0015255A">
        <w:t>To review, verify and accept the deliverables and results of the above.</w:t>
      </w:r>
    </w:p>
    <w:p w:rsidR="0015255A" w:rsidRDefault="0015255A" w:rsidP="0015255A">
      <w:pPr>
        <w:ind w:firstLine="420"/>
      </w:pPr>
    </w:p>
    <w:p w:rsidR="0015255A" w:rsidRDefault="0015255A" w:rsidP="0015255A">
      <w:pPr>
        <w:ind w:firstLine="420"/>
      </w:pPr>
    </w:p>
    <w:p w:rsidR="0015255A" w:rsidRDefault="0015255A" w:rsidP="0015255A">
      <w:pPr>
        <w:pStyle w:val="2"/>
      </w:pPr>
      <w:r>
        <w:t>4</w:t>
      </w:r>
      <w:r>
        <w:rPr>
          <w:rFonts w:hint="eastAsia"/>
        </w:rPr>
        <w:t>.</w:t>
      </w:r>
      <w:r w:rsidRPr="007136E1">
        <w:rPr>
          <w:rFonts w:hint="eastAsia"/>
        </w:rPr>
        <w:t xml:space="preserve"> SCOPE </w:t>
      </w:r>
      <w:r>
        <w:t>CONTROL</w:t>
      </w:r>
    </w:p>
    <w:p w:rsidR="0015255A" w:rsidRDefault="0015255A" w:rsidP="0015255A">
      <w:r w:rsidRPr="0015255A">
        <w:t>Monitor and control t</w:t>
      </w:r>
      <w:r w:rsidR="00D72BFF">
        <w:t>he scope of the project and the product,</w:t>
      </w:r>
      <w:r w:rsidRPr="0015255A">
        <w:t xml:space="preserve"> manage the process of change.</w:t>
      </w:r>
      <w:r w:rsidR="00D72BFF" w:rsidRPr="00D72BFF">
        <w:t xml:space="preserve"> To control the scope of the project</w:t>
      </w:r>
      <w:r w:rsidR="00D72BFF">
        <w:t>,</w:t>
      </w:r>
      <w:r w:rsidR="00D72BFF" w:rsidRPr="00D72BFF">
        <w:t xml:space="preserve"> it is necessary to ensure that all requests for change, recommended corrective action or preventive action are processed by the implementation of the overall change control process.</w:t>
      </w:r>
    </w:p>
    <w:p w:rsidR="00D72BFF" w:rsidRDefault="00D72BFF" w:rsidP="0015255A"/>
    <w:p w:rsidR="00D72BFF" w:rsidRPr="0015255A" w:rsidRDefault="00D72BFF" w:rsidP="0015255A">
      <w:pPr>
        <w:rPr>
          <w:rFonts w:hint="eastAsia"/>
        </w:rPr>
      </w:pPr>
      <w:r w:rsidRPr="00D72BFF">
        <w:t>When a change occurs, the scope control process is also used to manage these changes, and the scope control process should be integrated with other control processes. Determine the cause and extent of the deviation range, and determine whether to take corrective measures to prevent, is an important work of project scope control. This work belongs to the monitoring process group.</w:t>
      </w:r>
    </w:p>
    <w:p w:rsidR="0015255A" w:rsidRDefault="0015255A" w:rsidP="0015255A">
      <w:pPr>
        <w:ind w:firstLine="420"/>
        <w:rPr>
          <w:rFonts w:hint="eastAsia"/>
        </w:rPr>
      </w:pPr>
    </w:p>
    <w:p w:rsidR="0015255A" w:rsidRDefault="0015255A" w:rsidP="0015255A">
      <w:pPr>
        <w:ind w:firstLine="420"/>
      </w:pPr>
    </w:p>
    <w:p w:rsidR="00D72BFF" w:rsidRDefault="00D72BFF" w:rsidP="0015255A">
      <w:pPr>
        <w:ind w:firstLine="420"/>
      </w:pPr>
    </w:p>
    <w:p w:rsidR="00D72BFF" w:rsidRDefault="00D72BFF" w:rsidP="00D72BFF">
      <w:pPr>
        <w:pStyle w:val="2"/>
      </w:pPr>
    </w:p>
    <w:p w:rsidR="00D72BFF" w:rsidRDefault="00D72BFF" w:rsidP="00D72BFF">
      <w:pPr>
        <w:pStyle w:val="2"/>
      </w:pPr>
    </w:p>
    <w:p w:rsidR="00D72BFF" w:rsidRDefault="00D72BFF" w:rsidP="00D72BFF">
      <w:pPr>
        <w:pStyle w:val="2"/>
      </w:pPr>
      <w:r>
        <w:t>5</w:t>
      </w:r>
      <w:r>
        <w:rPr>
          <w:rFonts w:hint="eastAsia"/>
        </w:rPr>
        <w:t>.</w:t>
      </w:r>
      <w:r w:rsidRPr="007136E1">
        <w:rPr>
          <w:rFonts w:hint="eastAsia"/>
        </w:rPr>
        <w:t xml:space="preserve"> </w:t>
      </w:r>
      <w:r w:rsidRPr="00D72BFF">
        <w:t>QUALITY MANAGEMENT</w:t>
      </w:r>
    </w:p>
    <w:p w:rsidR="00D72BFF" w:rsidRDefault="00D72BFF" w:rsidP="00D72BFF">
      <w:r>
        <w:t>Q</w:t>
      </w:r>
      <w:r w:rsidRPr="00D72BFF">
        <w:t>uality objectives</w:t>
      </w:r>
      <w:r>
        <w:t xml:space="preserve"> of </w:t>
      </w:r>
      <w:r w:rsidRPr="00D72BFF">
        <w:t>Project</w:t>
      </w:r>
      <w:r>
        <w:t>:</w:t>
      </w:r>
    </w:p>
    <w:p w:rsidR="00D72BFF" w:rsidRDefault="00D72BFF" w:rsidP="00D72BFF">
      <w:pPr>
        <w:jc w:val="center"/>
      </w:pPr>
    </w:p>
    <w:tbl>
      <w:tblPr>
        <w:tblStyle w:val="a3"/>
        <w:tblW w:w="0" w:type="auto"/>
        <w:jc w:val="center"/>
        <w:tblLook w:val="04A0" w:firstRow="1" w:lastRow="0" w:firstColumn="1" w:lastColumn="0" w:noHBand="0" w:noVBand="1"/>
      </w:tblPr>
      <w:tblGrid>
        <w:gridCol w:w="2074"/>
        <w:gridCol w:w="2074"/>
        <w:gridCol w:w="2074"/>
        <w:gridCol w:w="2074"/>
      </w:tblGrid>
      <w:tr w:rsidR="00D72BFF" w:rsidTr="00D72BFF">
        <w:trPr>
          <w:trHeight w:val="705"/>
          <w:jc w:val="center"/>
        </w:trPr>
        <w:tc>
          <w:tcPr>
            <w:tcW w:w="2074" w:type="dxa"/>
          </w:tcPr>
          <w:p w:rsidR="00D72BFF" w:rsidRDefault="00D72BFF" w:rsidP="00D72BFF">
            <w:pPr>
              <w:jc w:val="center"/>
              <w:rPr>
                <w:rFonts w:hint="eastAsia"/>
              </w:rPr>
            </w:pPr>
            <w:r>
              <w:rPr>
                <w:rFonts w:hint="eastAsia"/>
              </w:rPr>
              <w:t>O</w:t>
            </w:r>
            <w:r w:rsidRPr="00D72BFF">
              <w:t>bjectives</w:t>
            </w:r>
          </w:p>
        </w:tc>
        <w:tc>
          <w:tcPr>
            <w:tcW w:w="2074" w:type="dxa"/>
          </w:tcPr>
          <w:p w:rsidR="00D72BFF" w:rsidRDefault="00D3175B" w:rsidP="00D72BFF">
            <w:pPr>
              <w:jc w:val="center"/>
              <w:rPr>
                <w:rFonts w:hint="eastAsia"/>
              </w:rPr>
            </w:pPr>
            <w:r>
              <w:rPr>
                <w:rFonts w:hint="eastAsia"/>
                <w:color w:val="000000"/>
              </w:rPr>
              <w:t>V</w:t>
            </w:r>
            <w:r>
              <w:rPr>
                <w:color w:val="000000"/>
              </w:rPr>
              <w:t>alue</w:t>
            </w:r>
          </w:p>
        </w:tc>
        <w:tc>
          <w:tcPr>
            <w:tcW w:w="2074" w:type="dxa"/>
          </w:tcPr>
          <w:p w:rsidR="00D72BFF" w:rsidRDefault="00D3175B" w:rsidP="00D72BFF">
            <w:pPr>
              <w:jc w:val="center"/>
              <w:rPr>
                <w:rFonts w:hint="eastAsia"/>
              </w:rPr>
            </w:pPr>
            <w:r>
              <w:rPr>
                <w:color w:val="000000"/>
              </w:rPr>
              <w:t>B</w:t>
            </w:r>
            <w:r w:rsidRPr="00D3175B">
              <w:rPr>
                <w:color w:val="000000"/>
              </w:rPr>
              <w:t>ase of the target</w:t>
            </w:r>
          </w:p>
        </w:tc>
        <w:tc>
          <w:tcPr>
            <w:tcW w:w="2074" w:type="dxa"/>
          </w:tcPr>
          <w:p w:rsidR="00D72BFF" w:rsidRDefault="00D3175B" w:rsidP="00D72BFF">
            <w:pPr>
              <w:jc w:val="center"/>
              <w:rPr>
                <w:rFonts w:hint="eastAsia"/>
              </w:rPr>
            </w:pPr>
            <w:r w:rsidRPr="00D3175B">
              <w:rPr>
                <w:color w:val="000000"/>
              </w:rPr>
              <w:t>Scope of organization</w:t>
            </w:r>
          </w:p>
        </w:tc>
      </w:tr>
      <w:tr w:rsidR="00D72BFF" w:rsidTr="00D72BFF">
        <w:trPr>
          <w:trHeight w:val="705"/>
          <w:jc w:val="center"/>
        </w:trPr>
        <w:tc>
          <w:tcPr>
            <w:tcW w:w="2074" w:type="dxa"/>
          </w:tcPr>
          <w:p w:rsidR="00D72BFF" w:rsidRDefault="00D72BFF" w:rsidP="00D72BFF">
            <w:pPr>
              <w:jc w:val="center"/>
              <w:rPr>
                <w:rFonts w:hint="eastAsia"/>
              </w:rPr>
            </w:pPr>
            <w:r>
              <w:rPr>
                <w:rFonts w:hint="eastAsia"/>
                <w:color w:val="000000"/>
              </w:rPr>
              <w:t>N</w:t>
            </w:r>
            <w:r w:rsidRPr="00D72BFF">
              <w:rPr>
                <w:color w:val="000000"/>
              </w:rPr>
              <w:t>umber of defects</w:t>
            </w:r>
            <w:r>
              <w:rPr>
                <w:rFonts w:hint="eastAsia"/>
                <w:color w:val="000000"/>
              </w:rPr>
              <w:br/>
            </w:r>
          </w:p>
        </w:tc>
        <w:tc>
          <w:tcPr>
            <w:tcW w:w="2074" w:type="dxa"/>
          </w:tcPr>
          <w:p w:rsidR="00D72BFF" w:rsidRDefault="00D72BFF" w:rsidP="00D72BFF">
            <w:pPr>
              <w:jc w:val="center"/>
              <w:rPr>
                <w:rFonts w:hint="eastAsia"/>
              </w:rPr>
            </w:pPr>
            <w:r>
              <w:rPr>
                <w:rFonts w:ascii="Calibri" w:hAnsi="Calibri"/>
                <w:color w:val="000000"/>
              </w:rPr>
              <w:t>145</w:t>
            </w:r>
          </w:p>
        </w:tc>
        <w:tc>
          <w:tcPr>
            <w:tcW w:w="2074" w:type="dxa"/>
          </w:tcPr>
          <w:p w:rsidR="00D72BFF" w:rsidRDefault="00D72BFF" w:rsidP="00D3175B">
            <w:pPr>
              <w:jc w:val="center"/>
              <w:rPr>
                <w:rFonts w:hint="eastAsia"/>
              </w:rPr>
            </w:pPr>
            <w:r>
              <w:rPr>
                <w:rFonts w:ascii="Calibri" w:hAnsi="Calibri"/>
                <w:color w:val="000000"/>
              </w:rPr>
              <w:t xml:space="preserve">0.033 </w:t>
            </w:r>
            <w:r w:rsidR="00D3175B" w:rsidRPr="00D72BFF">
              <w:rPr>
                <w:color w:val="000000"/>
              </w:rPr>
              <w:t>defects</w:t>
            </w:r>
            <w:r w:rsidR="00D3175B">
              <w:rPr>
                <w:rFonts w:ascii="Calibri" w:hAnsi="Calibri"/>
                <w:color w:val="000000"/>
              </w:rPr>
              <w:t xml:space="preserve"> </w:t>
            </w:r>
            <w:r>
              <w:rPr>
                <w:rFonts w:ascii="Calibri" w:hAnsi="Calibri"/>
                <w:color w:val="000000"/>
              </w:rPr>
              <w:t>/</w:t>
            </w:r>
            <w:r>
              <w:rPr>
                <w:rFonts w:hint="eastAsia"/>
                <w:color w:val="000000"/>
              </w:rPr>
              <w:t xml:space="preserve"> </w:t>
            </w:r>
            <w:r>
              <w:rPr>
                <w:color w:val="000000"/>
              </w:rPr>
              <w:t>person</w:t>
            </w:r>
          </w:p>
        </w:tc>
        <w:tc>
          <w:tcPr>
            <w:tcW w:w="2074" w:type="dxa"/>
          </w:tcPr>
          <w:p w:rsidR="00D72BFF" w:rsidRDefault="00D72BFF" w:rsidP="00D72BFF">
            <w:pPr>
              <w:jc w:val="center"/>
              <w:rPr>
                <w:rFonts w:hint="eastAsia"/>
              </w:rPr>
            </w:pPr>
            <w:r>
              <w:rPr>
                <w:rFonts w:ascii="Calibri" w:hAnsi="Calibri"/>
                <w:color w:val="000000"/>
              </w:rPr>
              <w:t xml:space="preserve">0.052 </w:t>
            </w:r>
            <w:r w:rsidR="00D3175B" w:rsidRPr="00D72BFF">
              <w:rPr>
                <w:color w:val="000000"/>
              </w:rPr>
              <w:t>defects</w:t>
            </w:r>
            <w:r w:rsidR="00D3175B">
              <w:rPr>
                <w:rFonts w:ascii="Calibri" w:hAnsi="Calibri"/>
                <w:color w:val="000000"/>
              </w:rPr>
              <w:t xml:space="preserve"> /</w:t>
            </w:r>
            <w:r w:rsidR="00D3175B">
              <w:rPr>
                <w:rFonts w:hint="eastAsia"/>
                <w:color w:val="000000"/>
              </w:rPr>
              <w:t xml:space="preserve"> </w:t>
            </w:r>
            <w:r w:rsidR="00D3175B">
              <w:rPr>
                <w:color w:val="000000"/>
              </w:rPr>
              <w:t>person</w:t>
            </w:r>
          </w:p>
        </w:tc>
      </w:tr>
      <w:tr w:rsidR="00D72BFF" w:rsidTr="00D72BFF">
        <w:trPr>
          <w:trHeight w:val="705"/>
          <w:jc w:val="center"/>
        </w:trPr>
        <w:tc>
          <w:tcPr>
            <w:tcW w:w="2074" w:type="dxa"/>
          </w:tcPr>
          <w:p w:rsidR="00D72BFF" w:rsidRDefault="00D72BFF" w:rsidP="00D72BFF">
            <w:pPr>
              <w:jc w:val="center"/>
              <w:rPr>
                <w:rFonts w:hint="eastAsia"/>
              </w:rPr>
            </w:pPr>
            <w:r>
              <w:rPr>
                <w:rFonts w:hint="eastAsia"/>
                <w:color w:val="000000"/>
              </w:rPr>
              <w:t>Quality</w:t>
            </w:r>
          </w:p>
        </w:tc>
        <w:tc>
          <w:tcPr>
            <w:tcW w:w="2074" w:type="dxa"/>
          </w:tcPr>
          <w:p w:rsidR="00D72BFF" w:rsidRDefault="00D72BFF" w:rsidP="00D72BFF">
            <w:pPr>
              <w:jc w:val="center"/>
              <w:rPr>
                <w:rFonts w:hint="eastAsia"/>
              </w:rPr>
            </w:pPr>
            <w:r>
              <w:rPr>
                <w:rFonts w:hint="eastAsia"/>
              </w:rPr>
              <w:t>5</w:t>
            </w:r>
          </w:p>
        </w:tc>
        <w:tc>
          <w:tcPr>
            <w:tcW w:w="2074" w:type="dxa"/>
          </w:tcPr>
          <w:p w:rsidR="00D72BFF" w:rsidRDefault="00D72BFF" w:rsidP="00D3175B">
            <w:pPr>
              <w:jc w:val="center"/>
              <w:rPr>
                <w:rFonts w:hint="eastAsia"/>
              </w:rPr>
            </w:pPr>
            <w:r>
              <w:rPr>
                <w:rFonts w:ascii="Calibri" w:hAnsi="Calibri"/>
                <w:color w:val="000000"/>
              </w:rPr>
              <w:t xml:space="preserve">3% </w:t>
            </w:r>
            <w:r w:rsidR="00D3175B">
              <w:rPr>
                <w:rFonts w:ascii="Calibri" w:hAnsi="Calibri"/>
                <w:color w:val="000000"/>
              </w:rPr>
              <w:t>of the number of defects</w:t>
            </w:r>
          </w:p>
        </w:tc>
        <w:tc>
          <w:tcPr>
            <w:tcW w:w="2074" w:type="dxa"/>
          </w:tcPr>
          <w:p w:rsidR="00D72BFF" w:rsidRDefault="00D72BFF" w:rsidP="00D72BFF">
            <w:pPr>
              <w:jc w:val="center"/>
              <w:rPr>
                <w:rFonts w:hint="eastAsia"/>
              </w:rPr>
            </w:pPr>
            <w:r>
              <w:rPr>
                <w:rFonts w:ascii="Calibri" w:hAnsi="Calibri"/>
                <w:color w:val="000000"/>
              </w:rPr>
              <w:t>6%</w:t>
            </w:r>
            <w:r w:rsidR="00D3175B">
              <w:rPr>
                <w:rFonts w:ascii="Calibri" w:hAnsi="Calibri"/>
                <w:color w:val="000000"/>
              </w:rPr>
              <w:t xml:space="preserve"> of the number of defects</w:t>
            </w:r>
          </w:p>
        </w:tc>
      </w:tr>
      <w:tr w:rsidR="00D72BFF" w:rsidTr="00D72BFF">
        <w:trPr>
          <w:trHeight w:val="705"/>
          <w:jc w:val="center"/>
        </w:trPr>
        <w:tc>
          <w:tcPr>
            <w:tcW w:w="2074" w:type="dxa"/>
          </w:tcPr>
          <w:p w:rsidR="00D72BFF" w:rsidRDefault="00D72BFF" w:rsidP="00D72BFF">
            <w:pPr>
              <w:jc w:val="center"/>
              <w:rPr>
                <w:rFonts w:hint="eastAsia"/>
              </w:rPr>
            </w:pPr>
            <w:r>
              <w:rPr>
                <w:rFonts w:hint="eastAsia"/>
                <w:color w:val="000000"/>
              </w:rPr>
              <w:t>P</w:t>
            </w:r>
            <w:r w:rsidRPr="00D72BFF">
              <w:rPr>
                <w:color w:val="000000"/>
              </w:rPr>
              <w:t>roductivity</w:t>
            </w:r>
          </w:p>
        </w:tc>
        <w:tc>
          <w:tcPr>
            <w:tcW w:w="2074" w:type="dxa"/>
          </w:tcPr>
          <w:p w:rsidR="00D72BFF" w:rsidRDefault="00D72BFF" w:rsidP="00D72BFF">
            <w:pPr>
              <w:jc w:val="center"/>
              <w:rPr>
                <w:rFonts w:hint="eastAsia"/>
              </w:rPr>
            </w:pPr>
            <w:r>
              <w:rPr>
                <w:rFonts w:hint="eastAsia"/>
              </w:rPr>
              <w:t>57</w:t>
            </w:r>
          </w:p>
        </w:tc>
        <w:tc>
          <w:tcPr>
            <w:tcW w:w="2074" w:type="dxa"/>
          </w:tcPr>
          <w:p w:rsidR="00D72BFF" w:rsidRDefault="00D3175B" w:rsidP="00D3175B">
            <w:pPr>
              <w:jc w:val="center"/>
              <w:rPr>
                <w:rFonts w:hint="eastAsia"/>
              </w:rPr>
            </w:pPr>
            <w:r>
              <w:rPr>
                <w:rFonts w:ascii="Calibri" w:hAnsi="Calibri"/>
                <w:color w:val="000000"/>
              </w:rPr>
              <w:t xml:space="preserve">3.4% </w:t>
            </w:r>
            <w:r>
              <w:rPr>
                <w:color w:val="000000"/>
              </w:rPr>
              <w:t>Higher than similar projects</w:t>
            </w:r>
            <w:r w:rsidR="00D72BFF">
              <w:rPr>
                <w:rFonts w:hint="eastAsia"/>
                <w:color w:val="000000"/>
              </w:rPr>
              <w:br/>
            </w:r>
          </w:p>
        </w:tc>
        <w:tc>
          <w:tcPr>
            <w:tcW w:w="2074" w:type="dxa"/>
          </w:tcPr>
          <w:p w:rsidR="00D72BFF" w:rsidRDefault="00D72BFF" w:rsidP="00D72BFF">
            <w:pPr>
              <w:jc w:val="center"/>
              <w:rPr>
                <w:rFonts w:hint="eastAsia"/>
              </w:rPr>
            </w:pPr>
            <w:r>
              <w:rPr>
                <w:rFonts w:hint="eastAsia"/>
              </w:rPr>
              <w:t>50</w:t>
            </w:r>
          </w:p>
        </w:tc>
      </w:tr>
      <w:tr w:rsidR="00D72BFF" w:rsidTr="00D72BFF">
        <w:trPr>
          <w:trHeight w:val="705"/>
          <w:jc w:val="center"/>
        </w:trPr>
        <w:tc>
          <w:tcPr>
            <w:tcW w:w="2074" w:type="dxa"/>
          </w:tcPr>
          <w:p w:rsidR="00D72BFF" w:rsidRDefault="00D72BFF" w:rsidP="00D72BFF">
            <w:pPr>
              <w:jc w:val="center"/>
              <w:rPr>
                <w:rFonts w:hint="eastAsia"/>
              </w:rPr>
            </w:pPr>
            <w:r w:rsidRPr="00D72BFF">
              <w:rPr>
                <w:color w:val="000000"/>
              </w:rPr>
              <w:t>Schedule</w:t>
            </w:r>
          </w:p>
        </w:tc>
        <w:tc>
          <w:tcPr>
            <w:tcW w:w="2074" w:type="dxa"/>
          </w:tcPr>
          <w:p w:rsidR="00D72BFF" w:rsidRDefault="00D72BFF" w:rsidP="00D72BFF">
            <w:pPr>
              <w:jc w:val="center"/>
              <w:rPr>
                <w:rFonts w:hint="eastAsia"/>
              </w:rPr>
            </w:pPr>
            <w:r>
              <w:rPr>
                <w:rFonts w:hint="eastAsia"/>
              </w:rPr>
              <w:t>On</w:t>
            </w:r>
            <w:r>
              <w:t xml:space="preserve"> T</w:t>
            </w:r>
            <w:r>
              <w:rPr>
                <w:rFonts w:hint="eastAsia"/>
              </w:rPr>
              <w:t>ime</w:t>
            </w:r>
          </w:p>
        </w:tc>
        <w:tc>
          <w:tcPr>
            <w:tcW w:w="2074" w:type="dxa"/>
          </w:tcPr>
          <w:p w:rsidR="00D72BFF" w:rsidRDefault="00D72BFF" w:rsidP="00D72BFF">
            <w:pPr>
              <w:jc w:val="center"/>
              <w:rPr>
                <w:rFonts w:hint="eastAsia"/>
              </w:rPr>
            </w:pPr>
          </w:p>
        </w:tc>
        <w:tc>
          <w:tcPr>
            <w:tcW w:w="2074" w:type="dxa"/>
          </w:tcPr>
          <w:p w:rsidR="00D72BFF" w:rsidRDefault="00D72BFF" w:rsidP="00D72BFF">
            <w:pPr>
              <w:jc w:val="center"/>
              <w:rPr>
                <w:rFonts w:hint="eastAsia"/>
              </w:rPr>
            </w:pPr>
            <w:r>
              <w:rPr>
                <w:rFonts w:hint="eastAsia"/>
              </w:rPr>
              <w:t>10</w:t>
            </w:r>
          </w:p>
        </w:tc>
      </w:tr>
      <w:tr w:rsidR="00D72BFF" w:rsidTr="00D72BFF">
        <w:trPr>
          <w:trHeight w:val="705"/>
          <w:jc w:val="center"/>
        </w:trPr>
        <w:tc>
          <w:tcPr>
            <w:tcW w:w="2074" w:type="dxa"/>
          </w:tcPr>
          <w:p w:rsidR="00D72BFF" w:rsidRDefault="00D72BFF" w:rsidP="00D72BFF">
            <w:pPr>
              <w:jc w:val="center"/>
              <w:rPr>
                <w:rFonts w:hint="eastAsia"/>
              </w:rPr>
            </w:pPr>
            <w:r>
              <w:rPr>
                <w:rFonts w:hint="eastAsia"/>
                <w:color w:val="000000"/>
              </w:rPr>
              <w:t>Q</w:t>
            </w:r>
            <w:r w:rsidRPr="00D72BFF">
              <w:rPr>
                <w:color w:val="000000"/>
              </w:rPr>
              <w:t>uality cost</w:t>
            </w:r>
          </w:p>
        </w:tc>
        <w:tc>
          <w:tcPr>
            <w:tcW w:w="2074" w:type="dxa"/>
          </w:tcPr>
          <w:p w:rsidR="00D72BFF" w:rsidRDefault="00D72BFF" w:rsidP="00D72BFF">
            <w:pPr>
              <w:jc w:val="center"/>
              <w:rPr>
                <w:rFonts w:hint="eastAsia"/>
              </w:rPr>
            </w:pPr>
            <w:r>
              <w:rPr>
                <w:rFonts w:hint="eastAsia"/>
              </w:rPr>
              <w:t>32%</w:t>
            </w:r>
          </w:p>
        </w:tc>
        <w:tc>
          <w:tcPr>
            <w:tcW w:w="2074" w:type="dxa"/>
          </w:tcPr>
          <w:p w:rsidR="00D72BFF" w:rsidRDefault="00D72BFF" w:rsidP="00D72BFF">
            <w:pPr>
              <w:jc w:val="center"/>
              <w:rPr>
                <w:rFonts w:hint="eastAsia"/>
              </w:rPr>
            </w:pPr>
            <w:r>
              <w:rPr>
                <w:rFonts w:ascii="Calibri" w:hAnsi="Calibri"/>
                <w:color w:val="000000"/>
              </w:rPr>
              <w:t>31.5%</w:t>
            </w:r>
          </w:p>
        </w:tc>
        <w:tc>
          <w:tcPr>
            <w:tcW w:w="2074" w:type="dxa"/>
          </w:tcPr>
          <w:p w:rsidR="00D72BFF" w:rsidRDefault="00D72BFF" w:rsidP="00D72BFF">
            <w:pPr>
              <w:jc w:val="center"/>
              <w:rPr>
                <w:rFonts w:hint="eastAsia"/>
              </w:rPr>
            </w:pPr>
            <w:r>
              <w:rPr>
                <w:rFonts w:hint="eastAsia"/>
              </w:rPr>
              <w:t>32</w:t>
            </w:r>
          </w:p>
        </w:tc>
      </w:tr>
    </w:tbl>
    <w:p w:rsidR="00D72BFF" w:rsidRPr="00D72BFF" w:rsidRDefault="00D72BFF" w:rsidP="00D72BFF">
      <w:pPr>
        <w:rPr>
          <w:rFonts w:hint="eastAsia"/>
        </w:rPr>
      </w:pPr>
    </w:p>
    <w:p w:rsidR="00D72BFF" w:rsidRDefault="00D72BFF" w:rsidP="0015255A">
      <w:pPr>
        <w:ind w:firstLine="420"/>
      </w:pPr>
    </w:p>
    <w:p w:rsidR="00D3175B" w:rsidRDefault="00D3175B" w:rsidP="00D3175B">
      <w:pPr>
        <w:rPr>
          <w:color w:val="000000"/>
        </w:rPr>
      </w:pPr>
      <w:r w:rsidRPr="00D3175B">
        <w:rPr>
          <w:color w:val="000000"/>
        </w:rPr>
        <w:t>Estimate number of defects detected</w:t>
      </w:r>
      <w:r>
        <w:rPr>
          <w:color w:val="000000"/>
        </w:rPr>
        <w:t>:</w:t>
      </w:r>
    </w:p>
    <w:p w:rsidR="00D3175B" w:rsidRDefault="00D3175B" w:rsidP="00D3175B">
      <w:pPr>
        <w:rPr>
          <w:color w:val="000000"/>
        </w:rPr>
      </w:pPr>
    </w:p>
    <w:p w:rsidR="00D3175B" w:rsidRDefault="00D3175B" w:rsidP="00D3175B">
      <w:pPr>
        <w:rPr>
          <w:color w:val="000000"/>
        </w:rPr>
      </w:pPr>
    </w:p>
    <w:p w:rsidR="00D3175B" w:rsidRDefault="00D3175B" w:rsidP="00D3175B">
      <w:pPr>
        <w:rPr>
          <w:color w:val="000000"/>
        </w:rPr>
      </w:pPr>
    </w:p>
    <w:tbl>
      <w:tblPr>
        <w:tblStyle w:val="a3"/>
        <w:tblW w:w="0" w:type="auto"/>
        <w:tblLook w:val="04A0" w:firstRow="1" w:lastRow="0" w:firstColumn="1" w:lastColumn="0" w:noHBand="0" w:noVBand="1"/>
      </w:tblPr>
      <w:tblGrid>
        <w:gridCol w:w="2765"/>
        <w:gridCol w:w="2765"/>
        <w:gridCol w:w="2766"/>
      </w:tblGrid>
      <w:tr w:rsidR="00D3175B" w:rsidTr="00D3175B">
        <w:trPr>
          <w:trHeight w:val="550"/>
        </w:trPr>
        <w:tc>
          <w:tcPr>
            <w:tcW w:w="2765" w:type="dxa"/>
          </w:tcPr>
          <w:p w:rsidR="00D3175B" w:rsidRDefault="00D3175B" w:rsidP="00D3175B">
            <w:pPr>
              <w:jc w:val="center"/>
              <w:rPr>
                <w:rFonts w:hint="eastAsia"/>
              </w:rPr>
            </w:pPr>
            <w:r>
              <w:rPr>
                <w:rFonts w:hint="eastAsia"/>
              </w:rPr>
              <w:t>Review/Test stage</w:t>
            </w:r>
          </w:p>
        </w:tc>
        <w:tc>
          <w:tcPr>
            <w:tcW w:w="2765" w:type="dxa"/>
          </w:tcPr>
          <w:p w:rsidR="00D3175B" w:rsidRDefault="00D3175B" w:rsidP="00D3175B">
            <w:pPr>
              <w:jc w:val="center"/>
              <w:rPr>
                <w:rFonts w:hint="eastAsia"/>
              </w:rPr>
            </w:pPr>
            <w:r w:rsidRPr="00D3175B">
              <w:rPr>
                <w:color w:val="000000"/>
              </w:rPr>
              <w:t>Estimate number</w:t>
            </w:r>
          </w:p>
        </w:tc>
        <w:tc>
          <w:tcPr>
            <w:tcW w:w="2766" w:type="dxa"/>
          </w:tcPr>
          <w:p w:rsidR="00D3175B" w:rsidRDefault="00D3175B" w:rsidP="00D3175B">
            <w:pPr>
              <w:jc w:val="center"/>
              <w:rPr>
                <w:rFonts w:hint="eastAsia"/>
              </w:rPr>
            </w:pPr>
            <w:r>
              <w:rPr>
                <w:rFonts w:hint="eastAsia"/>
              </w:rPr>
              <w:t>Percentage</w:t>
            </w:r>
          </w:p>
        </w:tc>
      </w:tr>
      <w:tr w:rsidR="00D3175B" w:rsidTr="00D3175B">
        <w:trPr>
          <w:trHeight w:val="550"/>
        </w:trPr>
        <w:tc>
          <w:tcPr>
            <w:tcW w:w="2765" w:type="dxa"/>
          </w:tcPr>
          <w:p w:rsidR="00D3175B" w:rsidRDefault="00D3175B" w:rsidP="00D3175B">
            <w:pPr>
              <w:jc w:val="center"/>
              <w:rPr>
                <w:rFonts w:hint="eastAsia"/>
              </w:rPr>
            </w:pPr>
            <w:r>
              <w:rPr>
                <w:rFonts w:hint="eastAsia"/>
              </w:rPr>
              <w:t xml:space="preserve">Review of </w:t>
            </w:r>
            <w:r>
              <w:t>requirement</w:t>
            </w:r>
            <w:r>
              <w:rPr>
                <w:rFonts w:hint="eastAsia"/>
              </w:rPr>
              <w:t xml:space="preserve"> </w:t>
            </w:r>
            <w:r>
              <w:t>and design</w:t>
            </w:r>
          </w:p>
        </w:tc>
        <w:tc>
          <w:tcPr>
            <w:tcW w:w="2765" w:type="dxa"/>
          </w:tcPr>
          <w:p w:rsidR="00D3175B" w:rsidRPr="00D3175B" w:rsidRDefault="00D3175B" w:rsidP="00D3175B">
            <w:pPr>
              <w:jc w:val="center"/>
              <w:rPr>
                <w:rFonts w:hint="eastAsia"/>
              </w:rPr>
            </w:pPr>
            <w:r>
              <w:t>29</w:t>
            </w:r>
          </w:p>
        </w:tc>
        <w:tc>
          <w:tcPr>
            <w:tcW w:w="2766" w:type="dxa"/>
          </w:tcPr>
          <w:p w:rsidR="00D3175B" w:rsidRDefault="00D3175B" w:rsidP="00D3175B">
            <w:pPr>
              <w:jc w:val="center"/>
              <w:rPr>
                <w:rFonts w:hint="eastAsia"/>
              </w:rPr>
            </w:pPr>
            <w:r>
              <w:rPr>
                <w:rFonts w:hint="eastAsia"/>
              </w:rPr>
              <w:t>20%</w:t>
            </w:r>
          </w:p>
        </w:tc>
      </w:tr>
      <w:tr w:rsidR="00D3175B" w:rsidTr="00D3175B">
        <w:trPr>
          <w:trHeight w:val="550"/>
        </w:trPr>
        <w:tc>
          <w:tcPr>
            <w:tcW w:w="2765" w:type="dxa"/>
          </w:tcPr>
          <w:p w:rsidR="00D3175B" w:rsidRDefault="00D3175B" w:rsidP="00D3175B">
            <w:pPr>
              <w:jc w:val="center"/>
              <w:rPr>
                <w:rFonts w:hint="eastAsia"/>
              </w:rPr>
            </w:pPr>
            <w:r>
              <w:rPr>
                <w:rFonts w:hint="eastAsia"/>
              </w:rPr>
              <w:t>Review of code</w:t>
            </w:r>
          </w:p>
        </w:tc>
        <w:tc>
          <w:tcPr>
            <w:tcW w:w="2765" w:type="dxa"/>
          </w:tcPr>
          <w:p w:rsidR="00D3175B" w:rsidRDefault="00D3175B" w:rsidP="00D3175B">
            <w:pPr>
              <w:jc w:val="center"/>
              <w:rPr>
                <w:rFonts w:hint="eastAsia"/>
              </w:rPr>
            </w:pPr>
            <w:r>
              <w:t>29</w:t>
            </w:r>
          </w:p>
        </w:tc>
        <w:tc>
          <w:tcPr>
            <w:tcW w:w="2766" w:type="dxa"/>
          </w:tcPr>
          <w:p w:rsidR="00D3175B" w:rsidRDefault="00D3175B" w:rsidP="00D3175B">
            <w:pPr>
              <w:jc w:val="center"/>
              <w:rPr>
                <w:rFonts w:hint="eastAsia"/>
              </w:rPr>
            </w:pPr>
            <w:r>
              <w:t>20%</w:t>
            </w:r>
          </w:p>
        </w:tc>
      </w:tr>
      <w:tr w:rsidR="00D3175B" w:rsidTr="00D3175B">
        <w:trPr>
          <w:trHeight w:val="550"/>
        </w:trPr>
        <w:tc>
          <w:tcPr>
            <w:tcW w:w="2765" w:type="dxa"/>
          </w:tcPr>
          <w:p w:rsidR="00D3175B" w:rsidRDefault="00D3175B" w:rsidP="00D3175B">
            <w:pPr>
              <w:jc w:val="center"/>
              <w:rPr>
                <w:rFonts w:hint="eastAsia"/>
              </w:rPr>
            </w:pPr>
            <w:r>
              <w:rPr>
                <w:rFonts w:hint="eastAsia"/>
              </w:rPr>
              <w:t>Unit Test</w:t>
            </w:r>
          </w:p>
        </w:tc>
        <w:tc>
          <w:tcPr>
            <w:tcW w:w="2765" w:type="dxa"/>
          </w:tcPr>
          <w:p w:rsidR="00D3175B" w:rsidRDefault="00D3175B" w:rsidP="00D3175B">
            <w:pPr>
              <w:jc w:val="center"/>
              <w:rPr>
                <w:rFonts w:hint="eastAsia"/>
              </w:rPr>
            </w:pPr>
            <w:r>
              <w:t>27</w:t>
            </w:r>
          </w:p>
        </w:tc>
        <w:tc>
          <w:tcPr>
            <w:tcW w:w="2766" w:type="dxa"/>
          </w:tcPr>
          <w:p w:rsidR="00D3175B" w:rsidRDefault="00D3175B" w:rsidP="00D3175B">
            <w:pPr>
              <w:jc w:val="center"/>
              <w:rPr>
                <w:rFonts w:hint="eastAsia"/>
              </w:rPr>
            </w:pPr>
            <w:r>
              <w:rPr>
                <w:rFonts w:hint="eastAsia"/>
              </w:rPr>
              <w:t>40</w:t>
            </w:r>
            <w:r>
              <w:t>%</w:t>
            </w:r>
          </w:p>
        </w:tc>
      </w:tr>
      <w:tr w:rsidR="00D3175B" w:rsidTr="00D3175B">
        <w:trPr>
          <w:trHeight w:val="550"/>
        </w:trPr>
        <w:tc>
          <w:tcPr>
            <w:tcW w:w="2765" w:type="dxa"/>
          </w:tcPr>
          <w:p w:rsidR="00D3175B" w:rsidRDefault="00D3175B" w:rsidP="00D3175B">
            <w:pPr>
              <w:jc w:val="center"/>
              <w:rPr>
                <w:rFonts w:hint="eastAsia"/>
              </w:rPr>
            </w:pPr>
            <w:r>
              <w:t>Integrated/Regression test</w:t>
            </w:r>
          </w:p>
        </w:tc>
        <w:tc>
          <w:tcPr>
            <w:tcW w:w="2765" w:type="dxa"/>
          </w:tcPr>
          <w:p w:rsidR="00D3175B" w:rsidRDefault="00D3175B" w:rsidP="00D3175B">
            <w:pPr>
              <w:jc w:val="center"/>
              <w:rPr>
                <w:rFonts w:hint="eastAsia"/>
              </w:rPr>
            </w:pPr>
            <w:r>
              <w:rPr>
                <w:rFonts w:hint="eastAsia"/>
              </w:rPr>
              <w:t>25</w:t>
            </w:r>
          </w:p>
        </w:tc>
        <w:tc>
          <w:tcPr>
            <w:tcW w:w="2766" w:type="dxa"/>
          </w:tcPr>
          <w:p w:rsidR="00D3175B" w:rsidRDefault="00D3175B" w:rsidP="00D3175B">
            <w:pPr>
              <w:jc w:val="center"/>
              <w:rPr>
                <w:rFonts w:hint="eastAsia"/>
              </w:rPr>
            </w:pPr>
            <w:r>
              <w:rPr>
                <w:rFonts w:hint="eastAsia"/>
              </w:rPr>
              <w:t>17</w:t>
            </w:r>
            <w:r>
              <w:t>%</w:t>
            </w:r>
          </w:p>
        </w:tc>
      </w:tr>
      <w:tr w:rsidR="00D3175B" w:rsidTr="00D3175B">
        <w:trPr>
          <w:trHeight w:val="550"/>
        </w:trPr>
        <w:tc>
          <w:tcPr>
            <w:tcW w:w="2765" w:type="dxa"/>
          </w:tcPr>
          <w:p w:rsidR="00D3175B" w:rsidRDefault="00D3175B" w:rsidP="00D3175B">
            <w:pPr>
              <w:jc w:val="center"/>
              <w:rPr>
                <w:rFonts w:hint="eastAsia"/>
              </w:rPr>
            </w:pPr>
            <w:r>
              <w:rPr>
                <w:rFonts w:hint="eastAsia"/>
              </w:rPr>
              <w:t>Check</w:t>
            </w:r>
            <w:r>
              <w:t xml:space="preserve"> Test</w:t>
            </w:r>
          </w:p>
        </w:tc>
        <w:tc>
          <w:tcPr>
            <w:tcW w:w="2765" w:type="dxa"/>
          </w:tcPr>
          <w:p w:rsidR="00D3175B" w:rsidRDefault="00D3175B" w:rsidP="00D3175B">
            <w:pPr>
              <w:jc w:val="center"/>
              <w:rPr>
                <w:rFonts w:hint="eastAsia"/>
              </w:rPr>
            </w:pPr>
            <w:r>
              <w:rPr>
                <w:rFonts w:hint="eastAsia"/>
              </w:rPr>
              <w:t>5</w:t>
            </w:r>
          </w:p>
        </w:tc>
        <w:tc>
          <w:tcPr>
            <w:tcW w:w="2766" w:type="dxa"/>
          </w:tcPr>
          <w:p w:rsidR="00D3175B" w:rsidRDefault="00D3175B" w:rsidP="00D3175B">
            <w:pPr>
              <w:jc w:val="center"/>
              <w:rPr>
                <w:rFonts w:hint="eastAsia"/>
              </w:rPr>
            </w:pPr>
            <w:r>
              <w:rPr>
                <w:rFonts w:hint="eastAsia"/>
              </w:rPr>
              <w:t>3</w:t>
            </w:r>
            <w:r>
              <w:t>%</w:t>
            </w:r>
          </w:p>
        </w:tc>
      </w:tr>
      <w:tr w:rsidR="00D3175B" w:rsidTr="00D3175B">
        <w:trPr>
          <w:trHeight w:val="550"/>
        </w:trPr>
        <w:tc>
          <w:tcPr>
            <w:tcW w:w="2765" w:type="dxa"/>
          </w:tcPr>
          <w:p w:rsidR="00D3175B" w:rsidRDefault="00D3175B" w:rsidP="00D3175B">
            <w:pPr>
              <w:jc w:val="center"/>
              <w:rPr>
                <w:rFonts w:hint="eastAsia"/>
              </w:rPr>
            </w:pPr>
            <w:r>
              <w:rPr>
                <w:rFonts w:hint="eastAsia"/>
              </w:rPr>
              <w:t>Total</w:t>
            </w:r>
          </w:p>
        </w:tc>
        <w:tc>
          <w:tcPr>
            <w:tcW w:w="2765" w:type="dxa"/>
          </w:tcPr>
          <w:p w:rsidR="00D3175B" w:rsidRDefault="00D3175B" w:rsidP="00D3175B">
            <w:pPr>
              <w:jc w:val="center"/>
              <w:rPr>
                <w:rFonts w:hint="eastAsia"/>
              </w:rPr>
            </w:pPr>
            <w:r>
              <w:rPr>
                <w:rFonts w:hint="eastAsia"/>
              </w:rPr>
              <w:t>143</w:t>
            </w:r>
          </w:p>
        </w:tc>
        <w:tc>
          <w:tcPr>
            <w:tcW w:w="2766" w:type="dxa"/>
          </w:tcPr>
          <w:p w:rsidR="00D3175B" w:rsidRDefault="00D3175B" w:rsidP="00D3175B">
            <w:pPr>
              <w:jc w:val="center"/>
              <w:rPr>
                <w:rFonts w:hint="eastAsia"/>
              </w:rPr>
            </w:pPr>
            <w:r>
              <w:rPr>
                <w:rFonts w:hint="eastAsia"/>
              </w:rPr>
              <w:t>100</w:t>
            </w:r>
            <w:r>
              <w:t>%</w:t>
            </w:r>
          </w:p>
        </w:tc>
      </w:tr>
    </w:tbl>
    <w:p w:rsidR="00D3175B" w:rsidRDefault="00D3175B" w:rsidP="00D3175B"/>
    <w:p w:rsidR="00D3175B" w:rsidRDefault="00D3175B" w:rsidP="00D3175B">
      <w:r w:rsidRPr="00D3175B">
        <w:t>Strategies for achieving high quality goals</w:t>
      </w:r>
      <w:r>
        <w:t>:</w:t>
      </w:r>
    </w:p>
    <w:p w:rsidR="00D3175B" w:rsidRDefault="00D3175B" w:rsidP="00D3175B"/>
    <w:tbl>
      <w:tblPr>
        <w:tblStyle w:val="a3"/>
        <w:tblW w:w="0" w:type="auto"/>
        <w:tblLook w:val="04A0" w:firstRow="1" w:lastRow="0" w:firstColumn="1" w:lastColumn="0" w:noHBand="0" w:noVBand="1"/>
      </w:tblPr>
      <w:tblGrid>
        <w:gridCol w:w="4148"/>
        <w:gridCol w:w="4148"/>
      </w:tblGrid>
      <w:tr w:rsidR="00D3175B" w:rsidTr="00D3175B">
        <w:trPr>
          <w:trHeight w:val="858"/>
        </w:trPr>
        <w:tc>
          <w:tcPr>
            <w:tcW w:w="4148" w:type="dxa"/>
          </w:tcPr>
          <w:p w:rsidR="00D3175B" w:rsidRDefault="00D3175B" w:rsidP="00D3175B">
            <w:pPr>
              <w:rPr>
                <w:rFonts w:hint="eastAsia"/>
              </w:rPr>
            </w:pPr>
            <w:r w:rsidRPr="00D3175B">
              <w:t>Strategies</w:t>
            </w:r>
          </w:p>
        </w:tc>
        <w:tc>
          <w:tcPr>
            <w:tcW w:w="4148" w:type="dxa"/>
          </w:tcPr>
          <w:p w:rsidR="00D3175B" w:rsidRDefault="00D3175B" w:rsidP="00D3175B">
            <w:pPr>
              <w:rPr>
                <w:rFonts w:hint="eastAsia"/>
              </w:rPr>
            </w:pPr>
            <w:r>
              <w:t>E</w:t>
            </w:r>
            <w:r w:rsidRPr="00D3175B">
              <w:t>xpectation</w:t>
            </w:r>
          </w:p>
        </w:tc>
      </w:tr>
      <w:tr w:rsidR="00D3175B" w:rsidTr="00D3175B">
        <w:trPr>
          <w:trHeight w:val="858"/>
        </w:trPr>
        <w:tc>
          <w:tcPr>
            <w:tcW w:w="4148" w:type="dxa"/>
          </w:tcPr>
          <w:p w:rsidR="00D3175B" w:rsidRDefault="00D3175B" w:rsidP="00D3175B">
            <w:pPr>
              <w:rPr>
                <w:rFonts w:hint="eastAsia"/>
              </w:rPr>
            </w:pPr>
            <w:r>
              <w:rPr>
                <w:rFonts w:hint="eastAsia"/>
              </w:rPr>
              <w:t>Review ASAP</w:t>
            </w:r>
          </w:p>
        </w:tc>
        <w:tc>
          <w:tcPr>
            <w:tcW w:w="4148" w:type="dxa"/>
          </w:tcPr>
          <w:p w:rsidR="00D3175B" w:rsidRDefault="008844BA" w:rsidP="008844BA">
            <w:pPr>
              <w:rPr>
                <w:rFonts w:hint="eastAsia"/>
              </w:rPr>
            </w:pPr>
            <w:r>
              <w:t>D</w:t>
            </w:r>
            <w:r>
              <w:rPr>
                <w:rFonts w:hint="eastAsia"/>
              </w:rPr>
              <w:t xml:space="preserve">efects </w:t>
            </w:r>
            <w:r>
              <w:t>will be foun</w:t>
            </w:r>
            <w:r>
              <w:t>d on early stages</w:t>
            </w:r>
          </w:p>
        </w:tc>
      </w:tr>
      <w:tr w:rsidR="00D3175B" w:rsidTr="00D3175B">
        <w:trPr>
          <w:trHeight w:val="858"/>
        </w:trPr>
        <w:tc>
          <w:tcPr>
            <w:tcW w:w="4148" w:type="dxa"/>
          </w:tcPr>
          <w:p w:rsidR="00D3175B" w:rsidRDefault="00D3175B" w:rsidP="00D3175B">
            <w:pPr>
              <w:rPr>
                <w:rFonts w:hint="eastAsia"/>
              </w:rPr>
            </w:pPr>
            <w:r w:rsidRPr="00D3175B">
              <w:t>Standard defect prevention guidelines and procedures</w:t>
            </w:r>
          </w:p>
        </w:tc>
        <w:tc>
          <w:tcPr>
            <w:tcW w:w="4148" w:type="dxa"/>
          </w:tcPr>
          <w:p w:rsidR="008844BA" w:rsidRDefault="008844BA" w:rsidP="008844BA">
            <w:r>
              <w:rPr>
                <w:rFonts w:hint="eastAsia"/>
              </w:rPr>
              <w:t xml:space="preserve">Reduce </w:t>
            </w:r>
            <w:r>
              <w:t xml:space="preserve">10-20% defects </w:t>
            </w:r>
          </w:p>
          <w:p w:rsidR="00D3175B" w:rsidRDefault="008844BA" w:rsidP="008844BA">
            <w:pPr>
              <w:rPr>
                <w:rFonts w:hint="eastAsia"/>
              </w:rPr>
            </w:pPr>
            <w:r>
              <w:t xml:space="preserve">Increase 2% </w:t>
            </w:r>
            <w:r>
              <w:rPr>
                <w:color w:val="000000"/>
              </w:rPr>
              <w:t>p</w:t>
            </w:r>
            <w:r w:rsidRPr="00D72BFF">
              <w:rPr>
                <w:color w:val="000000"/>
              </w:rPr>
              <w:t>roductivity</w:t>
            </w:r>
          </w:p>
        </w:tc>
      </w:tr>
      <w:tr w:rsidR="00D3175B" w:rsidTr="00D3175B">
        <w:trPr>
          <w:trHeight w:val="858"/>
        </w:trPr>
        <w:tc>
          <w:tcPr>
            <w:tcW w:w="4148" w:type="dxa"/>
          </w:tcPr>
          <w:p w:rsidR="00D3175B" w:rsidRDefault="00D3175B" w:rsidP="00D3175B">
            <w:r>
              <w:t>Using the RUP method, and an iterative implementation of the item</w:t>
            </w:r>
          </w:p>
          <w:p w:rsidR="00D3175B" w:rsidRPr="008844BA" w:rsidRDefault="00D3175B" w:rsidP="00D3175B">
            <w:pPr>
              <w:rPr>
                <w:rFonts w:hint="eastAsia"/>
              </w:rPr>
            </w:pPr>
            <w:r>
              <w:t>After each iteration, the implement</w:t>
            </w:r>
            <w:r w:rsidR="008844BA">
              <w:t>ation of the milestone analysis</w:t>
            </w:r>
          </w:p>
        </w:tc>
        <w:tc>
          <w:tcPr>
            <w:tcW w:w="4148" w:type="dxa"/>
          </w:tcPr>
          <w:p w:rsidR="008844BA" w:rsidRDefault="008844BA" w:rsidP="008844BA">
            <w:r>
              <w:rPr>
                <w:rFonts w:hint="eastAsia"/>
              </w:rPr>
              <w:t xml:space="preserve">Reduce </w:t>
            </w:r>
            <w:r>
              <w:t>5</w:t>
            </w:r>
            <w:r>
              <w:t xml:space="preserve">% defects </w:t>
            </w:r>
          </w:p>
          <w:p w:rsidR="00D3175B" w:rsidRDefault="008844BA" w:rsidP="008844BA">
            <w:pPr>
              <w:rPr>
                <w:rFonts w:hint="eastAsia"/>
              </w:rPr>
            </w:pPr>
            <w:r>
              <w:t xml:space="preserve">Increase </w:t>
            </w:r>
            <w:r>
              <w:t>1</w:t>
            </w:r>
            <w:r>
              <w:t xml:space="preserve">% </w:t>
            </w:r>
            <w:r>
              <w:rPr>
                <w:color w:val="000000"/>
              </w:rPr>
              <w:t>p</w:t>
            </w:r>
            <w:r w:rsidRPr="00D72BFF">
              <w:rPr>
                <w:color w:val="000000"/>
              </w:rPr>
              <w:t>roductivity</w:t>
            </w:r>
          </w:p>
        </w:tc>
      </w:tr>
    </w:tbl>
    <w:p w:rsidR="00D3175B" w:rsidRDefault="00D3175B" w:rsidP="00D3175B"/>
    <w:p w:rsidR="008844BA" w:rsidRDefault="008844BA" w:rsidP="00D3175B">
      <w:r>
        <w:rPr>
          <w:rFonts w:hint="eastAsia"/>
        </w:rPr>
        <w:t>Review:</w:t>
      </w:r>
    </w:p>
    <w:p w:rsidR="008844BA" w:rsidRDefault="008844BA" w:rsidP="00D3175B">
      <w:pPr>
        <w:rPr>
          <w:rFonts w:hint="eastAsia"/>
        </w:rPr>
      </w:pPr>
    </w:p>
    <w:tbl>
      <w:tblPr>
        <w:tblStyle w:val="a3"/>
        <w:tblW w:w="0" w:type="auto"/>
        <w:tblLook w:val="04A0" w:firstRow="1" w:lastRow="0" w:firstColumn="1" w:lastColumn="0" w:noHBand="0" w:noVBand="1"/>
      </w:tblPr>
      <w:tblGrid>
        <w:gridCol w:w="2765"/>
        <w:gridCol w:w="2765"/>
        <w:gridCol w:w="2766"/>
      </w:tblGrid>
      <w:tr w:rsidR="008844BA" w:rsidTr="008844BA">
        <w:trPr>
          <w:trHeight w:val="683"/>
        </w:trPr>
        <w:tc>
          <w:tcPr>
            <w:tcW w:w="2765" w:type="dxa"/>
          </w:tcPr>
          <w:p w:rsidR="008844BA" w:rsidRDefault="008844BA" w:rsidP="00D3175B">
            <w:r>
              <w:rPr>
                <w:rFonts w:hint="eastAsia"/>
              </w:rPr>
              <w:t>Review Time</w:t>
            </w:r>
          </w:p>
        </w:tc>
        <w:tc>
          <w:tcPr>
            <w:tcW w:w="2765" w:type="dxa"/>
          </w:tcPr>
          <w:p w:rsidR="008844BA" w:rsidRDefault="008844BA" w:rsidP="00D3175B">
            <w:pPr>
              <w:rPr>
                <w:rFonts w:hint="eastAsia"/>
              </w:rPr>
            </w:pPr>
            <w:r>
              <w:rPr>
                <w:rFonts w:hint="eastAsia"/>
              </w:rPr>
              <w:t xml:space="preserve">Review </w:t>
            </w:r>
            <w:r>
              <w:t>Plan</w:t>
            </w:r>
          </w:p>
        </w:tc>
        <w:tc>
          <w:tcPr>
            <w:tcW w:w="2766" w:type="dxa"/>
          </w:tcPr>
          <w:p w:rsidR="008844BA" w:rsidRDefault="008844BA" w:rsidP="00D3175B">
            <w:pPr>
              <w:rPr>
                <w:rFonts w:hint="eastAsia"/>
              </w:rPr>
            </w:pPr>
            <w:r>
              <w:rPr>
                <w:rFonts w:hint="eastAsia"/>
              </w:rPr>
              <w:t>Review Type</w:t>
            </w:r>
          </w:p>
        </w:tc>
      </w:tr>
      <w:tr w:rsidR="008844BA" w:rsidTr="008844BA">
        <w:trPr>
          <w:trHeight w:val="683"/>
        </w:trPr>
        <w:tc>
          <w:tcPr>
            <w:tcW w:w="2765" w:type="dxa"/>
          </w:tcPr>
          <w:p w:rsidR="008844BA" w:rsidRDefault="008844BA" w:rsidP="00D3175B">
            <w:pPr>
              <w:rPr>
                <w:rFonts w:hint="eastAsia"/>
              </w:rPr>
            </w:pPr>
            <w:r>
              <w:t>After p</w:t>
            </w:r>
            <w:r w:rsidRPr="008844BA">
              <w:t>roject planning</w:t>
            </w:r>
          </w:p>
        </w:tc>
        <w:tc>
          <w:tcPr>
            <w:tcW w:w="2765" w:type="dxa"/>
          </w:tcPr>
          <w:p w:rsidR="008844BA" w:rsidRDefault="008844BA" w:rsidP="00D3175B">
            <w:pPr>
              <w:rPr>
                <w:rFonts w:hint="eastAsia"/>
              </w:rPr>
            </w:pPr>
            <w:r>
              <w:rPr>
                <w:rFonts w:hint="eastAsia"/>
              </w:rPr>
              <w:t>CM Plan</w:t>
            </w:r>
          </w:p>
        </w:tc>
        <w:tc>
          <w:tcPr>
            <w:tcW w:w="2766" w:type="dxa"/>
          </w:tcPr>
          <w:p w:rsidR="008844BA" w:rsidRDefault="008844BA" w:rsidP="00D3175B">
            <w:pPr>
              <w:rPr>
                <w:rFonts w:hint="eastAsia"/>
              </w:rPr>
            </w:pPr>
            <w:r>
              <w:rPr>
                <w:rFonts w:hint="eastAsia"/>
              </w:rPr>
              <w:t>Group Review</w:t>
            </w:r>
          </w:p>
        </w:tc>
      </w:tr>
      <w:tr w:rsidR="008844BA" w:rsidTr="008844BA">
        <w:trPr>
          <w:trHeight w:val="683"/>
        </w:trPr>
        <w:tc>
          <w:tcPr>
            <w:tcW w:w="2765" w:type="dxa"/>
          </w:tcPr>
          <w:p w:rsidR="008844BA" w:rsidRDefault="008844BA" w:rsidP="00D3175B">
            <w:pPr>
              <w:rPr>
                <w:rFonts w:hint="eastAsia"/>
              </w:rPr>
            </w:pPr>
            <w:r>
              <w:rPr>
                <w:rFonts w:hint="eastAsia"/>
              </w:rPr>
              <w:t xml:space="preserve">After 90% </w:t>
            </w:r>
            <w:r>
              <w:t xml:space="preserve">requirement analyst  </w:t>
            </w:r>
          </w:p>
        </w:tc>
        <w:tc>
          <w:tcPr>
            <w:tcW w:w="2765" w:type="dxa"/>
          </w:tcPr>
          <w:p w:rsidR="008844BA" w:rsidRDefault="008844BA" w:rsidP="00D3175B">
            <w:pPr>
              <w:rPr>
                <w:rFonts w:hint="eastAsia"/>
              </w:rPr>
            </w:pPr>
            <w:r>
              <w:t>Requirement analyst Documents</w:t>
            </w:r>
          </w:p>
        </w:tc>
        <w:tc>
          <w:tcPr>
            <w:tcW w:w="2766" w:type="dxa"/>
          </w:tcPr>
          <w:p w:rsidR="008844BA" w:rsidRDefault="008844BA" w:rsidP="00D3175B">
            <w:pPr>
              <w:rPr>
                <w:rFonts w:hint="eastAsia"/>
              </w:rPr>
            </w:pPr>
            <w:r>
              <w:rPr>
                <w:rFonts w:hint="eastAsia"/>
              </w:rPr>
              <w:t>Group Review</w:t>
            </w:r>
          </w:p>
        </w:tc>
      </w:tr>
      <w:tr w:rsidR="008844BA" w:rsidTr="008844BA">
        <w:trPr>
          <w:trHeight w:val="683"/>
        </w:trPr>
        <w:tc>
          <w:tcPr>
            <w:tcW w:w="2765" w:type="dxa"/>
          </w:tcPr>
          <w:p w:rsidR="008844BA" w:rsidRDefault="008844BA" w:rsidP="00D3175B">
            <w:pPr>
              <w:rPr>
                <w:rFonts w:hint="eastAsia"/>
              </w:rPr>
            </w:pPr>
            <w:r>
              <w:t>A</w:t>
            </w:r>
            <w:r>
              <w:rPr>
                <w:rFonts w:hint="eastAsia"/>
              </w:rPr>
              <w:t xml:space="preserve">fter </w:t>
            </w:r>
            <w:r>
              <w:t>90% design</w:t>
            </w:r>
          </w:p>
        </w:tc>
        <w:tc>
          <w:tcPr>
            <w:tcW w:w="2765" w:type="dxa"/>
          </w:tcPr>
          <w:p w:rsidR="008844BA" w:rsidRDefault="008844BA" w:rsidP="00D3175B">
            <w:pPr>
              <w:rPr>
                <w:rFonts w:hint="eastAsia"/>
              </w:rPr>
            </w:pPr>
            <w:r>
              <w:rPr>
                <w:rFonts w:hint="eastAsia"/>
              </w:rPr>
              <w:t xml:space="preserve">Design </w:t>
            </w:r>
            <w:r>
              <w:t>Documents</w:t>
            </w:r>
          </w:p>
        </w:tc>
        <w:tc>
          <w:tcPr>
            <w:tcW w:w="2766" w:type="dxa"/>
          </w:tcPr>
          <w:p w:rsidR="008844BA" w:rsidRDefault="004D0E8E" w:rsidP="00D3175B">
            <w:pPr>
              <w:rPr>
                <w:rFonts w:hint="eastAsia"/>
              </w:rPr>
            </w:pPr>
            <w:r>
              <w:rPr>
                <w:rFonts w:hint="eastAsia"/>
              </w:rPr>
              <w:t>Personal Review</w:t>
            </w:r>
          </w:p>
        </w:tc>
      </w:tr>
      <w:tr w:rsidR="008844BA" w:rsidTr="008844BA">
        <w:trPr>
          <w:trHeight w:val="683"/>
        </w:trPr>
        <w:tc>
          <w:tcPr>
            <w:tcW w:w="2765" w:type="dxa"/>
          </w:tcPr>
          <w:p w:rsidR="008844BA" w:rsidRDefault="008844BA" w:rsidP="00D3175B">
            <w:pPr>
              <w:rPr>
                <w:rFonts w:hint="eastAsia"/>
              </w:rPr>
            </w:pPr>
            <w:r>
              <w:rPr>
                <w:rFonts w:hint="eastAsia"/>
              </w:rPr>
              <w:t>Every time</w:t>
            </w:r>
            <w:r>
              <w:t xml:space="preserve"> begin the</w:t>
            </w:r>
            <w:r>
              <w:rPr>
                <w:rFonts w:hint="eastAsia"/>
              </w:rPr>
              <w:t xml:space="preserve"> </w:t>
            </w:r>
            <w:r w:rsidRPr="008844BA">
              <w:t>iteration</w:t>
            </w:r>
          </w:p>
        </w:tc>
        <w:tc>
          <w:tcPr>
            <w:tcW w:w="2765" w:type="dxa"/>
          </w:tcPr>
          <w:p w:rsidR="008844BA" w:rsidRDefault="008844BA" w:rsidP="00D3175B">
            <w:pPr>
              <w:rPr>
                <w:rFonts w:hint="eastAsia"/>
              </w:rPr>
            </w:pPr>
            <w:r w:rsidRPr="008844BA">
              <w:t>I</w:t>
            </w:r>
            <w:r w:rsidRPr="008844BA">
              <w:t>teration</w:t>
            </w:r>
            <w:r>
              <w:t xml:space="preserve"> plan</w:t>
            </w:r>
          </w:p>
        </w:tc>
        <w:tc>
          <w:tcPr>
            <w:tcW w:w="2766" w:type="dxa"/>
          </w:tcPr>
          <w:p w:rsidR="008844BA" w:rsidRDefault="004D0E8E" w:rsidP="00D3175B">
            <w:pPr>
              <w:rPr>
                <w:rFonts w:hint="eastAsia"/>
              </w:rPr>
            </w:pPr>
            <w:r>
              <w:rPr>
                <w:rFonts w:hint="eastAsia"/>
              </w:rPr>
              <w:t>Group Review</w:t>
            </w:r>
          </w:p>
        </w:tc>
      </w:tr>
      <w:tr w:rsidR="008844BA" w:rsidTr="008844BA">
        <w:trPr>
          <w:trHeight w:val="683"/>
        </w:trPr>
        <w:tc>
          <w:tcPr>
            <w:tcW w:w="2765" w:type="dxa"/>
          </w:tcPr>
          <w:p w:rsidR="008844BA" w:rsidRPr="008844BA" w:rsidRDefault="008844BA" w:rsidP="00D3175B">
            <w:pPr>
              <w:rPr>
                <w:rFonts w:hint="eastAsia"/>
              </w:rPr>
            </w:pPr>
            <w:r>
              <w:t xml:space="preserve">After </w:t>
            </w:r>
            <w:r w:rsidRPr="008844BA">
              <w:t>detailed design</w:t>
            </w:r>
          </w:p>
        </w:tc>
        <w:tc>
          <w:tcPr>
            <w:tcW w:w="2765" w:type="dxa"/>
          </w:tcPr>
          <w:p w:rsidR="008844BA" w:rsidRDefault="008844BA" w:rsidP="008844BA">
            <w:pPr>
              <w:rPr>
                <w:rFonts w:hint="eastAsia"/>
              </w:rPr>
            </w:pPr>
            <w:r>
              <w:t xml:space="preserve">Program </w:t>
            </w:r>
            <w:r w:rsidRPr="008844BA">
              <w:t>specification, including test cases</w:t>
            </w:r>
          </w:p>
        </w:tc>
        <w:tc>
          <w:tcPr>
            <w:tcW w:w="2766" w:type="dxa"/>
          </w:tcPr>
          <w:p w:rsidR="008844BA" w:rsidRDefault="004D0E8E" w:rsidP="00D3175B">
            <w:pPr>
              <w:rPr>
                <w:rFonts w:hint="eastAsia"/>
              </w:rPr>
            </w:pPr>
            <w:r>
              <w:rPr>
                <w:rFonts w:hint="eastAsia"/>
              </w:rPr>
              <w:t>Group Review</w:t>
            </w:r>
          </w:p>
        </w:tc>
      </w:tr>
      <w:tr w:rsidR="008844BA" w:rsidTr="008844BA">
        <w:trPr>
          <w:trHeight w:val="683"/>
        </w:trPr>
        <w:tc>
          <w:tcPr>
            <w:tcW w:w="2765" w:type="dxa"/>
          </w:tcPr>
          <w:p w:rsidR="008844BA" w:rsidRDefault="008844BA" w:rsidP="008844BA"/>
          <w:p w:rsidR="008844BA" w:rsidRDefault="008844BA" w:rsidP="008844BA">
            <w:pPr>
              <w:rPr>
                <w:rFonts w:hint="eastAsia"/>
              </w:rPr>
            </w:pPr>
            <w:r>
              <w:t>After p</w:t>
            </w:r>
            <w:r>
              <w:t>rogram compilation</w:t>
            </w:r>
          </w:p>
        </w:tc>
        <w:tc>
          <w:tcPr>
            <w:tcW w:w="2765" w:type="dxa"/>
          </w:tcPr>
          <w:p w:rsidR="008844BA" w:rsidRDefault="008844BA" w:rsidP="00D3175B">
            <w:pPr>
              <w:rPr>
                <w:rFonts w:hint="eastAsia"/>
              </w:rPr>
            </w:pPr>
            <w:r>
              <w:rPr>
                <w:rFonts w:hint="eastAsia"/>
              </w:rPr>
              <w:t>Code</w:t>
            </w:r>
          </w:p>
        </w:tc>
        <w:tc>
          <w:tcPr>
            <w:tcW w:w="2766" w:type="dxa"/>
          </w:tcPr>
          <w:p w:rsidR="008844BA" w:rsidRDefault="004D0E8E" w:rsidP="00D3175B">
            <w:pPr>
              <w:rPr>
                <w:rFonts w:hint="eastAsia"/>
              </w:rPr>
            </w:pPr>
            <w:r>
              <w:rPr>
                <w:rFonts w:hint="eastAsia"/>
              </w:rPr>
              <w:t>Group Review</w:t>
            </w:r>
          </w:p>
        </w:tc>
      </w:tr>
      <w:tr w:rsidR="008844BA" w:rsidTr="008844BA">
        <w:trPr>
          <w:trHeight w:val="683"/>
        </w:trPr>
        <w:tc>
          <w:tcPr>
            <w:tcW w:w="2765" w:type="dxa"/>
          </w:tcPr>
          <w:p w:rsidR="008844BA" w:rsidRDefault="008844BA" w:rsidP="00D3175B">
            <w:pPr>
              <w:rPr>
                <w:rFonts w:hint="eastAsia"/>
              </w:rPr>
            </w:pPr>
            <w:r>
              <w:t>U</w:t>
            </w:r>
            <w:r>
              <w:rPr>
                <w:rFonts w:hint="eastAsia"/>
              </w:rPr>
              <w:t xml:space="preserve">nit </w:t>
            </w:r>
            <w:r>
              <w:t xml:space="preserve">test </w:t>
            </w:r>
          </w:p>
        </w:tc>
        <w:tc>
          <w:tcPr>
            <w:tcW w:w="2765" w:type="dxa"/>
          </w:tcPr>
          <w:p w:rsidR="008844BA" w:rsidRDefault="008844BA" w:rsidP="00D3175B">
            <w:pPr>
              <w:rPr>
                <w:rFonts w:hint="eastAsia"/>
              </w:rPr>
            </w:pPr>
            <w:r>
              <w:rPr>
                <w:rFonts w:hint="eastAsia"/>
              </w:rPr>
              <w:t>Code</w:t>
            </w:r>
          </w:p>
        </w:tc>
        <w:tc>
          <w:tcPr>
            <w:tcW w:w="2766" w:type="dxa"/>
          </w:tcPr>
          <w:p w:rsidR="008844BA" w:rsidRDefault="004D0E8E" w:rsidP="00D3175B">
            <w:pPr>
              <w:rPr>
                <w:rFonts w:hint="eastAsia"/>
              </w:rPr>
            </w:pPr>
            <w:r>
              <w:rPr>
                <w:rFonts w:hint="eastAsia"/>
              </w:rPr>
              <w:t>Personal Review</w:t>
            </w:r>
          </w:p>
        </w:tc>
      </w:tr>
      <w:tr w:rsidR="008844BA" w:rsidTr="008844BA">
        <w:trPr>
          <w:trHeight w:val="683"/>
        </w:trPr>
        <w:tc>
          <w:tcPr>
            <w:tcW w:w="2765" w:type="dxa"/>
          </w:tcPr>
          <w:p w:rsidR="008844BA" w:rsidRDefault="008844BA" w:rsidP="008844BA">
            <w:pPr>
              <w:rPr>
                <w:rFonts w:hint="eastAsia"/>
              </w:rPr>
            </w:pPr>
            <w:r>
              <w:t>I</w:t>
            </w:r>
            <w:r w:rsidRPr="008844BA">
              <w:t>ntegration test</w:t>
            </w:r>
          </w:p>
        </w:tc>
        <w:tc>
          <w:tcPr>
            <w:tcW w:w="2765" w:type="dxa"/>
          </w:tcPr>
          <w:p w:rsidR="008844BA" w:rsidRDefault="008844BA" w:rsidP="00D3175B">
            <w:pPr>
              <w:rPr>
                <w:rFonts w:hint="eastAsia"/>
              </w:rPr>
            </w:pPr>
            <w:r>
              <w:rPr>
                <w:rFonts w:hint="eastAsia"/>
              </w:rPr>
              <w:t>Integration test plan</w:t>
            </w:r>
          </w:p>
        </w:tc>
        <w:tc>
          <w:tcPr>
            <w:tcW w:w="2766" w:type="dxa"/>
          </w:tcPr>
          <w:p w:rsidR="008844BA" w:rsidRDefault="004D0E8E" w:rsidP="00D3175B">
            <w:pPr>
              <w:rPr>
                <w:rFonts w:hint="eastAsia"/>
              </w:rPr>
            </w:pPr>
            <w:r>
              <w:rPr>
                <w:rFonts w:hint="eastAsia"/>
              </w:rPr>
              <w:t>Group Review</w:t>
            </w:r>
          </w:p>
        </w:tc>
      </w:tr>
    </w:tbl>
    <w:p w:rsidR="008844BA" w:rsidRDefault="008844BA" w:rsidP="00D3175B"/>
    <w:p w:rsidR="004D0E8E" w:rsidRDefault="004D0E8E" w:rsidP="00D3175B"/>
    <w:p w:rsidR="004D0E8E" w:rsidRDefault="004D0E8E" w:rsidP="00D3175B">
      <w:pPr>
        <w:rPr>
          <w:rFonts w:hint="eastAsia"/>
        </w:rPr>
      </w:pPr>
    </w:p>
    <w:p w:rsidR="004D0E8E" w:rsidRDefault="004D0E8E" w:rsidP="004D0E8E">
      <w:pPr>
        <w:pStyle w:val="2"/>
      </w:pPr>
    </w:p>
    <w:p w:rsidR="004D0E8E" w:rsidRDefault="004D0E8E" w:rsidP="004D0E8E">
      <w:pPr>
        <w:pStyle w:val="2"/>
      </w:pPr>
      <w:r>
        <w:t>5</w:t>
      </w:r>
      <w:r>
        <w:rPr>
          <w:rFonts w:hint="eastAsia"/>
        </w:rPr>
        <w:t>.</w:t>
      </w:r>
      <w:r w:rsidRPr="007136E1">
        <w:rPr>
          <w:rFonts w:hint="eastAsia"/>
        </w:rPr>
        <w:t xml:space="preserve"> </w:t>
      </w:r>
      <w:r w:rsidRPr="00D72BFF">
        <w:t xml:space="preserve">QUALITY </w:t>
      </w:r>
      <w:r>
        <w:t>CONTROL</w:t>
      </w:r>
    </w:p>
    <w:p w:rsidR="004D0E8E" w:rsidRDefault="004D0E8E" w:rsidP="004D0E8E">
      <w:r>
        <w:t>Monitor whether the deliverables of the project are in compliance with the current quality standards, and determine the method to judge whether the product is</w:t>
      </w:r>
    </w:p>
    <w:p w:rsidR="004D0E8E" w:rsidRPr="0015255A" w:rsidRDefault="004D0E8E" w:rsidP="004D0E8E">
      <w:pPr>
        <w:rPr>
          <w:rFonts w:hint="eastAsia"/>
        </w:rPr>
      </w:pPr>
      <w:r>
        <w:t>Meet the requirements.</w:t>
      </w:r>
      <w:bookmarkStart w:id="0" w:name="_GoBack"/>
      <w:bookmarkEnd w:id="0"/>
    </w:p>
    <w:sectPr w:rsidR="004D0E8E" w:rsidRPr="00152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78"/>
    <w:rsid w:val="0015255A"/>
    <w:rsid w:val="00491089"/>
    <w:rsid w:val="004D0E8E"/>
    <w:rsid w:val="007136E1"/>
    <w:rsid w:val="007725C1"/>
    <w:rsid w:val="008844BA"/>
    <w:rsid w:val="00D3175B"/>
    <w:rsid w:val="00D72BFF"/>
    <w:rsid w:val="00ED7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BDF64-5273-4D07-B483-5AF37DF7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36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36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3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136E1"/>
    <w:rPr>
      <w:b/>
      <w:bCs/>
      <w:kern w:val="44"/>
      <w:sz w:val="44"/>
      <w:szCs w:val="44"/>
    </w:rPr>
  </w:style>
  <w:style w:type="character" w:customStyle="1" w:styleId="2Char">
    <w:name w:val="标题 2 Char"/>
    <w:basedOn w:val="a0"/>
    <w:link w:val="2"/>
    <w:uiPriority w:val="9"/>
    <w:rsid w:val="007136E1"/>
    <w:rPr>
      <w:rFonts w:asciiTheme="majorHAnsi" w:eastAsiaTheme="majorEastAsia" w:hAnsiTheme="majorHAnsi" w:cstheme="majorBidi"/>
      <w:b/>
      <w:bCs/>
      <w:sz w:val="32"/>
      <w:szCs w:val="32"/>
    </w:rPr>
  </w:style>
  <w:style w:type="character" w:customStyle="1" w:styleId="apple-converted-space">
    <w:name w:val="apple-converted-space"/>
    <w:basedOn w:val="a0"/>
    <w:rsid w:val="007136E1"/>
  </w:style>
  <w:style w:type="character" w:customStyle="1" w:styleId="high-light">
    <w:name w:val="high-light"/>
    <w:basedOn w:val="a0"/>
    <w:rsid w:val="007136E1"/>
  </w:style>
  <w:style w:type="character" w:customStyle="1" w:styleId="high-light-bg">
    <w:name w:val="high-light-bg"/>
    <w:basedOn w:val="a0"/>
    <w:rsid w:val="0071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104569">
      <w:bodyDiv w:val="1"/>
      <w:marLeft w:val="0"/>
      <w:marRight w:val="0"/>
      <w:marTop w:val="0"/>
      <w:marBottom w:val="0"/>
      <w:divBdr>
        <w:top w:val="none" w:sz="0" w:space="0" w:color="auto"/>
        <w:left w:val="none" w:sz="0" w:space="0" w:color="auto"/>
        <w:bottom w:val="none" w:sz="0" w:space="0" w:color="auto"/>
        <w:right w:val="none" w:sz="0" w:space="0" w:color="auto"/>
      </w:divBdr>
      <w:divsChild>
        <w:div w:id="560140496">
          <w:marLeft w:val="0"/>
          <w:marRight w:val="0"/>
          <w:marTop w:val="0"/>
          <w:marBottom w:val="0"/>
          <w:divBdr>
            <w:top w:val="none" w:sz="0" w:space="0" w:color="auto"/>
            <w:left w:val="none" w:sz="0" w:space="0" w:color="auto"/>
            <w:bottom w:val="none" w:sz="0" w:space="0" w:color="auto"/>
            <w:right w:val="none" w:sz="0" w:space="0" w:color="auto"/>
          </w:divBdr>
          <w:divsChild>
            <w:div w:id="857692107">
              <w:marLeft w:val="0"/>
              <w:marRight w:val="0"/>
              <w:marTop w:val="0"/>
              <w:marBottom w:val="0"/>
              <w:divBdr>
                <w:top w:val="none" w:sz="0" w:space="0" w:color="auto"/>
                <w:left w:val="none" w:sz="0" w:space="0" w:color="auto"/>
                <w:bottom w:val="none" w:sz="0" w:space="0" w:color="auto"/>
                <w:right w:val="none" w:sz="0" w:space="0" w:color="auto"/>
              </w:divBdr>
              <w:divsChild>
                <w:div w:id="1414623755">
                  <w:marLeft w:val="0"/>
                  <w:marRight w:val="0"/>
                  <w:marTop w:val="0"/>
                  <w:marBottom w:val="0"/>
                  <w:divBdr>
                    <w:top w:val="single" w:sz="6" w:space="8" w:color="DEDEDE"/>
                    <w:left w:val="single" w:sz="6" w:space="8" w:color="DEDEDE"/>
                    <w:bottom w:val="single" w:sz="6" w:space="30" w:color="DEDEDE"/>
                    <w:right w:val="single" w:sz="6" w:space="8" w:color="DEDEDE"/>
                  </w:divBdr>
                  <w:divsChild>
                    <w:div w:id="175965580">
                      <w:marLeft w:val="0"/>
                      <w:marRight w:val="0"/>
                      <w:marTop w:val="0"/>
                      <w:marBottom w:val="0"/>
                      <w:divBdr>
                        <w:top w:val="none" w:sz="0" w:space="0" w:color="auto"/>
                        <w:left w:val="none" w:sz="0" w:space="0" w:color="auto"/>
                        <w:bottom w:val="none" w:sz="0" w:space="0" w:color="auto"/>
                        <w:right w:val="none" w:sz="0" w:space="0" w:color="auto"/>
                      </w:divBdr>
                      <w:divsChild>
                        <w:div w:id="1472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87252">
          <w:marLeft w:val="0"/>
          <w:marRight w:val="0"/>
          <w:marTop w:val="0"/>
          <w:marBottom w:val="0"/>
          <w:divBdr>
            <w:top w:val="none" w:sz="0" w:space="0" w:color="auto"/>
            <w:left w:val="none" w:sz="0" w:space="0" w:color="auto"/>
            <w:bottom w:val="none" w:sz="0" w:space="0" w:color="auto"/>
            <w:right w:val="none" w:sz="0" w:space="0" w:color="auto"/>
          </w:divBdr>
          <w:divsChild>
            <w:div w:id="1367441134">
              <w:marLeft w:val="0"/>
              <w:marRight w:val="0"/>
              <w:marTop w:val="0"/>
              <w:marBottom w:val="0"/>
              <w:divBdr>
                <w:top w:val="none" w:sz="0" w:space="0" w:color="auto"/>
                <w:left w:val="none" w:sz="0" w:space="0" w:color="auto"/>
                <w:bottom w:val="none" w:sz="0" w:space="0" w:color="auto"/>
                <w:right w:val="none" w:sz="0" w:space="0" w:color="auto"/>
              </w:divBdr>
              <w:divsChild>
                <w:div w:id="2052269194">
                  <w:marLeft w:val="0"/>
                  <w:marRight w:val="0"/>
                  <w:marTop w:val="0"/>
                  <w:marBottom w:val="0"/>
                  <w:divBdr>
                    <w:top w:val="single" w:sz="6" w:space="8" w:color="EEEEEE"/>
                    <w:left w:val="none" w:sz="0" w:space="8" w:color="auto"/>
                    <w:bottom w:val="single" w:sz="6" w:space="8" w:color="EEEEEE"/>
                    <w:right w:val="single" w:sz="6" w:space="8" w:color="EEEEEE"/>
                  </w:divBdr>
                  <w:divsChild>
                    <w:div w:id="19809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556</Words>
  <Characters>3170</Characters>
  <Application>Microsoft Office Word</Application>
  <DocSecurity>0</DocSecurity>
  <Lines>26</Lines>
  <Paragraphs>7</Paragraphs>
  <ScaleCrop>false</ScaleCrop>
  <Company>Microsoft</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dc:creator>
  <cp:keywords/>
  <dc:description/>
  <cp:lastModifiedBy>Horacio</cp:lastModifiedBy>
  <cp:revision>2</cp:revision>
  <dcterms:created xsi:type="dcterms:W3CDTF">2016-05-20T03:55:00Z</dcterms:created>
  <dcterms:modified xsi:type="dcterms:W3CDTF">2016-05-20T04:59:00Z</dcterms:modified>
</cp:coreProperties>
</file>