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D4BA" w14:textId="77777777" w:rsidR="00316435" w:rsidRDefault="00316435" w:rsidP="00316435">
      <w:pPr>
        <w:rPr>
          <w:rFonts w:hint="cs"/>
          <w:rtl/>
        </w:rPr>
      </w:pPr>
    </w:p>
    <w:p w14:paraId="74D15B32" w14:textId="77777777" w:rsidR="00316435" w:rsidRDefault="00316435" w:rsidP="00316435">
      <w:pPr>
        <w:rPr>
          <w:rFonts w:asciiTheme="minorBidi" w:hAnsiTheme="minorBidi"/>
          <w:rtl/>
        </w:rPr>
      </w:pPr>
    </w:p>
    <w:p w14:paraId="0107E6BB" w14:textId="77777777" w:rsidR="008B4004" w:rsidRPr="00D87333" w:rsidRDefault="008B4004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93C9DA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5578A68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10992585" w:rsidR="00316435" w:rsidRPr="00D87333" w:rsidRDefault="00316435" w:rsidP="001300C9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1BBA01BF" w14:textId="628BBC9A" w:rsidR="00000CD9" w:rsidRDefault="00316435" w:rsidP="000B754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000CD9" w:rsidRPr="00773C3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الإشارة:</w:t>
      </w:r>
      <w:r w:rsidR="0046545E">
        <w:rPr>
          <w:rFonts w:asciiTheme="minorBidi" w:hAnsiTheme="minorBidi" w:hint="cs"/>
          <w:color w:val="000000" w:themeColor="text1"/>
          <w:sz w:val="32"/>
          <w:szCs w:val="32"/>
          <w:rtl/>
        </w:rPr>
        <w:t>تعميم</w:t>
      </w:r>
      <w:r w:rsidR="00000CD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سعادتكم رقم </w:t>
      </w:r>
      <w:r w:rsidR="00A74E93">
        <w:rPr>
          <w:rFonts w:asciiTheme="minorBidi" w:hAnsiTheme="minorBidi" w:hint="cs"/>
          <w:color w:val="000000" w:themeColor="text1"/>
          <w:sz w:val="32"/>
          <w:szCs w:val="32"/>
          <w:rtl/>
        </w:rPr>
        <w:t>١٧١</w:t>
      </w:r>
      <w:r w:rsidR="00A272C2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٢٤٣ وتاريخ </w:t>
      </w:r>
      <w:r w:rsidR="008C2FE5">
        <w:rPr>
          <w:rFonts w:asciiTheme="minorBidi" w:hAnsiTheme="minorBidi" w:hint="cs"/>
          <w:color w:val="000000" w:themeColor="text1"/>
          <w:sz w:val="32"/>
          <w:szCs w:val="32"/>
          <w:rtl/>
        </w:rPr>
        <w:t>١١/٩/</w:t>
      </w:r>
      <w:r w:rsidR="00085725">
        <w:rPr>
          <w:rFonts w:asciiTheme="minorBidi" w:hAnsiTheme="minorBidi" w:hint="cs"/>
          <w:color w:val="000000" w:themeColor="text1"/>
          <w:sz w:val="32"/>
          <w:szCs w:val="32"/>
          <w:rtl/>
        </w:rPr>
        <w:t>١٤٤٥هـ</w:t>
      </w:r>
    </w:p>
    <w:p w14:paraId="27CA0629" w14:textId="52AB3F02" w:rsidR="00773C3F" w:rsidRPr="00773C3F" w:rsidRDefault="00773C3F" w:rsidP="000B754C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73C3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الموضوع: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قدوم </w:t>
      </w:r>
      <w:r w:rsidR="00394F37">
        <w:rPr>
          <w:rFonts w:asciiTheme="minorBidi" w:hAnsiTheme="minorBidi" w:hint="cs"/>
          <w:color w:val="000000" w:themeColor="text1"/>
          <w:sz w:val="32"/>
          <w:szCs w:val="32"/>
          <w:rtl/>
        </w:rPr>
        <w:t>المواطن ال</w:t>
      </w:r>
      <w:r w:rsidR="0039402B">
        <w:rPr>
          <w:rFonts w:asciiTheme="minorBidi" w:hAnsiTheme="minorBidi" w:hint="cs"/>
          <w:color w:val="000000" w:themeColor="text1"/>
          <w:sz w:val="32"/>
          <w:szCs w:val="32"/>
          <w:rtl/>
        </w:rPr>
        <w:t>موضح بياناته اعلاه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من </w:t>
      </w:r>
      <w:r w:rsidR="00F02F68">
        <w:rPr>
          <w:rFonts w:asciiTheme="minorBidi" w:hAnsiTheme="minorBidi" w:hint="cs"/>
          <w:color w:val="000000" w:themeColor="text1"/>
          <w:sz w:val="32"/>
          <w:szCs w:val="32"/>
          <w:rtl/>
        </w:rPr>
        <w:t>دولة ممنوعة</w:t>
      </w:r>
      <w:r w:rsidR="00DB37F4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D1592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بطريقة مباشرة </w:t>
      </w:r>
    </w:p>
    <w:p w14:paraId="32EC8A7E" w14:textId="7A9F177F" w:rsidR="00316435" w:rsidRDefault="005D61EC" w:rsidP="00DA1247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5D61E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الإفادة: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نفيد سعادتكم </w:t>
      </w:r>
      <w:r w:rsidR="00593A73">
        <w:rPr>
          <w:rFonts w:asciiTheme="minorBidi" w:hAnsiTheme="minorBidi" w:hint="cs"/>
          <w:color w:val="000000" w:themeColor="text1"/>
          <w:sz w:val="32"/>
          <w:szCs w:val="32"/>
          <w:rtl/>
        </w:rPr>
        <w:t>بأن</w:t>
      </w:r>
      <w:r w:rsidR="007C0F2E">
        <w:rPr>
          <w:rFonts w:asciiTheme="minorBidi" w:hAnsiTheme="minorBidi" w:hint="cs"/>
          <w:color w:val="000000" w:themeColor="text1"/>
          <w:sz w:val="32"/>
          <w:szCs w:val="32"/>
          <w:rtl/>
        </w:rPr>
        <w:t>ه خلال استلامنا ليوم ( ) الموافق ( )</w:t>
      </w:r>
      <w:r w:rsidR="00593A7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927C61">
        <w:rPr>
          <w:rFonts w:asciiTheme="minorBidi" w:hAnsiTheme="minorBidi" w:hint="cs"/>
          <w:color w:val="000000" w:themeColor="text1"/>
          <w:sz w:val="32"/>
          <w:szCs w:val="32"/>
          <w:rtl/>
        </w:rPr>
        <w:t>قدم</w:t>
      </w:r>
      <w:r w:rsidR="00593A7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822733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المذكور على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927C61" w:rsidRPr="00927C6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متن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927C61" w:rsidRPr="00927C6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رحلة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22733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الخطوط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(              ) </w:t>
      </w:r>
      <w:r w:rsidR="00927C61" w:rsidRPr="00927C6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رقم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(          ) </w:t>
      </w:r>
      <w:r w:rsidR="00927C61" w:rsidRPr="00927C6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والقادمة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927C61" w:rsidRPr="00927C61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</w:t>
      </w:r>
      <w:r w:rsidR="00927C61" w:rsidRPr="00927C61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(                 )</w:t>
      </w:r>
      <w:r w:rsidR="00927C61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وهي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تعتبر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احدى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الدول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F25C84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الممنوعة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المواطنين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السفر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8957E6" w:rsidRPr="008957E6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إليها</w:t>
      </w:r>
      <w:r w:rsidR="008957E6" w:rsidRPr="008957E6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207C0B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وعند </w:t>
      </w:r>
      <w:r w:rsidR="00C93C5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السوال </w:t>
      </w:r>
      <w:r w:rsidR="00AB270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عن وجود تصريح سفر اتضح </w:t>
      </w:r>
      <w:r w:rsidR="00822733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</w:t>
      </w:r>
      <w:r w:rsidR="00D20133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بأن لديه تصريح سفر </w:t>
      </w:r>
      <w:r w:rsidR="001D06A2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صادر من منصة ابشر </w:t>
      </w:r>
      <w:r w:rsidR="001D06A2">
        <w:rPr>
          <w:rFonts w:asciiTheme="minorBidi" w:hAnsiTheme="minorBidi" w:cs="Arial"/>
          <w:color w:val="000000" w:themeColor="text1"/>
          <w:sz w:val="32"/>
          <w:szCs w:val="32"/>
          <w:rtl/>
        </w:rPr>
        <w:t>–</w:t>
      </w:r>
      <w:r w:rsidR="001D06A2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بأن لديه تصريح سفر صادر من جوازات الرياض </w:t>
      </w:r>
      <w:r w:rsidR="001D06A2">
        <w:rPr>
          <w:rFonts w:asciiTheme="minorBidi" w:hAnsiTheme="minorBidi" w:cs="Arial"/>
          <w:color w:val="000000" w:themeColor="text1"/>
          <w:sz w:val="32"/>
          <w:szCs w:val="32"/>
          <w:rtl/>
        </w:rPr>
        <w:t>–</w:t>
      </w:r>
      <w:r w:rsidR="001D06A2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لديه </w:t>
      </w:r>
      <w:r w:rsidR="00D135A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برقية من وزارة الداخلية </w:t>
      </w:r>
      <w:r w:rsidR="00D84872">
        <w:rPr>
          <w:rFonts w:asciiTheme="minorBidi" w:hAnsiTheme="minorBidi" w:cs="Arial"/>
          <w:color w:val="000000" w:themeColor="text1"/>
          <w:sz w:val="32"/>
          <w:szCs w:val="32"/>
          <w:rtl/>
        </w:rPr>
        <w:t>–</w:t>
      </w:r>
      <w:r w:rsidR="00D135A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D84872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ورد اسمه بيان (٨٦) موظف </w:t>
      </w:r>
      <w:r w:rsidR="00705616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من م</w:t>
      </w:r>
      <w:r w:rsidR="00BC61AD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نسوبي </w:t>
      </w:r>
      <w:r w:rsidR="009834E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البعثه في لبنان </w:t>
      </w:r>
      <w:r w:rsidR="00661A0A">
        <w:rPr>
          <w:rFonts w:asciiTheme="minorBidi" w:hAnsiTheme="minorBidi" w:cs="Arial"/>
          <w:color w:val="000000" w:themeColor="text1"/>
          <w:sz w:val="32"/>
          <w:szCs w:val="32"/>
          <w:rtl/>
        </w:rPr>
        <w:t>–</w:t>
      </w:r>
      <w:r w:rsidR="009834E0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661A0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بأنه ملحق في سفارة المملك العربية السعودية في (السودان </w:t>
      </w:r>
      <w:r w:rsidR="00996B88">
        <w:rPr>
          <w:rFonts w:asciiTheme="minorBidi" w:hAnsiTheme="minorBidi" w:cs="Arial"/>
          <w:color w:val="000000" w:themeColor="text1"/>
          <w:sz w:val="32"/>
          <w:szCs w:val="32"/>
          <w:rtl/>
        </w:rPr>
        <w:t>–</w:t>
      </w:r>
      <w:r w:rsidR="00661A0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</w:t>
      </w:r>
      <w:r w:rsidR="00996B88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باكستان ) </w:t>
      </w:r>
      <w:r w:rsidR="00CA767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)</w:t>
      </w:r>
      <w:r w:rsidR="00DC43E5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وبناء على ت</w:t>
      </w:r>
      <w:r w:rsidR="0046545E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عميم سعادتكم المذكور تم انهاء إجراءات دخوله.</w:t>
      </w:r>
    </w:p>
    <w:p w14:paraId="76E400DF" w14:textId="60604DC6" w:rsidR="00652768" w:rsidRPr="00F25C84" w:rsidRDefault="00652768" w:rsidP="008942A5">
      <w:pPr>
        <w:spacing w:after="0" w:line="240" w:lineRule="auto"/>
        <w:jc w:val="lowKashida"/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مرفق لسعادتكم صورة الجواز + </w:t>
      </w:r>
      <w:r w:rsidR="008942A5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الامر)</w:t>
      </w:r>
    </w:p>
    <w:p w14:paraId="4226F07B" w14:textId="77777777" w:rsidR="002023C8" w:rsidRDefault="002023C8" w:rsidP="00BA5F2B">
      <w:pPr>
        <w:spacing w:after="0" w:line="240" w:lineRule="auto"/>
        <w:jc w:val="lowKashida"/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078987AF" w:rsidR="00316435" w:rsidRDefault="00316435" w:rsidP="00BA5F2B">
      <w:pPr>
        <w:spacing w:after="0" w:line="240" w:lineRule="auto"/>
        <w:jc w:val="lowKashida"/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1E59897" w14:textId="77777777" w:rsidR="00DC24B6" w:rsidRPr="00D87333" w:rsidRDefault="00DC24B6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4C0E2831" w14:textId="6CF9B40D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0" w:name="mnaw1"/>
      <w:bookmarkEnd w:id="0"/>
      <w:r w:rsidR="0065061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)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bookmarkStart w:id="1" w:name="trminal1"/>
      <w:bookmarkEnd w:id="1"/>
      <w:r w:rsidR="00F25C84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قدوم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3F2D68FE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="0065061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427ABADD" w14:textId="40DAFA5F" w:rsidR="00316435" w:rsidRPr="008B4004" w:rsidRDefault="00316435" w:rsidP="008B4004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sectPr w:rsidR="00316435" w:rsidRPr="008B4004" w:rsidSect="00D73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64C91" w14:textId="77777777" w:rsidR="00B341C4" w:rsidRDefault="00B341C4" w:rsidP="00B53352">
      <w:pPr>
        <w:spacing w:after="0" w:line="240" w:lineRule="auto"/>
      </w:pPr>
      <w:r>
        <w:separator/>
      </w:r>
    </w:p>
  </w:endnote>
  <w:endnote w:type="continuationSeparator" w:id="0">
    <w:p w14:paraId="252BB2AA" w14:textId="77777777" w:rsidR="00B341C4" w:rsidRDefault="00B341C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8BFA" w14:textId="77777777" w:rsidR="00864494" w:rsidRDefault="0086449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3E20865E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864494">
      <w:rPr>
        <w:rFonts w:hint="cs"/>
        <w:b/>
        <w:bCs/>
        <w:rtl/>
      </w:rPr>
      <w:t xml:space="preserve">          / م أ ق ٢</w:t>
    </w:r>
    <w:r w:rsidRPr="00FF3E2C">
      <w:rPr>
        <w:rFonts w:hint="cs"/>
        <w:b/>
        <w:bCs/>
        <w:rtl/>
      </w:rPr>
      <w:tab/>
    </w:r>
    <w:r w:rsidR="00864494">
      <w:rPr>
        <w:rFonts w:hint="cs"/>
        <w:b/>
        <w:bCs/>
        <w:rtl/>
      </w:rPr>
      <w:t xml:space="preserve">       </w:t>
    </w:r>
    <w:r w:rsidRPr="00FF3E2C">
      <w:rPr>
        <w:rFonts w:hint="cs"/>
        <w:b/>
        <w:bCs/>
        <w:rtl/>
      </w:rPr>
      <w:t xml:space="preserve">التــاريــخ : </w:t>
    </w:r>
    <w:r w:rsidR="00864494">
      <w:rPr>
        <w:rFonts w:hint="cs"/>
        <w:b/>
        <w:bCs/>
        <w:rtl/>
      </w:rPr>
      <w:t xml:space="preserve">     /    /١٤٤٦هـ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57172" w14:textId="77777777" w:rsidR="00864494" w:rsidRDefault="008644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3C939" w14:textId="77777777" w:rsidR="00B341C4" w:rsidRDefault="00B341C4" w:rsidP="00B53352">
      <w:pPr>
        <w:spacing w:after="0" w:line="240" w:lineRule="auto"/>
      </w:pPr>
      <w:r>
        <w:separator/>
      </w:r>
    </w:p>
  </w:footnote>
  <w:footnote w:type="continuationSeparator" w:id="0">
    <w:p w14:paraId="1871468B" w14:textId="77777777" w:rsidR="00B341C4" w:rsidRDefault="00B341C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F207D" w14:textId="77777777" w:rsidR="00864494" w:rsidRDefault="0086449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856FB" w14:textId="77777777" w:rsidR="00864494" w:rsidRDefault="0086449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00CD9"/>
    <w:rsid w:val="00084AA4"/>
    <w:rsid w:val="00085725"/>
    <w:rsid w:val="000B42A2"/>
    <w:rsid w:val="000B754C"/>
    <w:rsid w:val="000C08C6"/>
    <w:rsid w:val="000D3AE3"/>
    <w:rsid w:val="000F004A"/>
    <w:rsid w:val="001300C9"/>
    <w:rsid w:val="0014607B"/>
    <w:rsid w:val="00177C76"/>
    <w:rsid w:val="001C12EB"/>
    <w:rsid w:val="001D06A2"/>
    <w:rsid w:val="002023C8"/>
    <w:rsid w:val="00207C0B"/>
    <w:rsid w:val="0023755F"/>
    <w:rsid w:val="00240754"/>
    <w:rsid w:val="00243E83"/>
    <w:rsid w:val="00253194"/>
    <w:rsid w:val="00277C18"/>
    <w:rsid w:val="002A2829"/>
    <w:rsid w:val="002C433F"/>
    <w:rsid w:val="00304222"/>
    <w:rsid w:val="00316435"/>
    <w:rsid w:val="00335634"/>
    <w:rsid w:val="00342589"/>
    <w:rsid w:val="003868C1"/>
    <w:rsid w:val="0039402B"/>
    <w:rsid w:val="00394F37"/>
    <w:rsid w:val="003A7DFB"/>
    <w:rsid w:val="003F38D5"/>
    <w:rsid w:val="00430F8E"/>
    <w:rsid w:val="0043576C"/>
    <w:rsid w:val="0046545E"/>
    <w:rsid w:val="00471DFF"/>
    <w:rsid w:val="004729A1"/>
    <w:rsid w:val="004F7D19"/>
    <w:rsid w:val="005322D0"/>
    <w:rsid w:val="0056259B"/>
    <w:rsid w:val="005668E1"/>
    <w:rsid w:val="00580DBE"/>
    <w:rsid w:val="00593A73"/>
    <w:rsid w:val="005D61EC"/>
    <w:rsid w:val="005E7D54"/>
    <w:rsid w:val="005F0979"/>
    <w:rsid w:val="005F3407"/>
    <w:rsid w:val="006101FA"/>
    <w:rsid w:val="00625E28"/>
    <w:rsid w:val="00650612"/>
    <w:rsid w:val="00652768"/>
    <w:rsid w:val="00661A0A"/>
    <w:rsid w:val="00693BBF"/>
    <w:rsid w:val="006E2194"/>
    <w:rsid w:val="00705616"/>
    <w:rsid w:val="00766DD4"/>
    <w:rsid w:val="00773C3F"/>
    <w:rsid w:val="0078317C"/>
    <w:rsid w:val="00787BB9"/>
    <w:rsid w:val="007B032E"/>
    <w:rsid w:val="007C0F2E"/>
    <w:rsid w:val="007C26BE"/>
    <w:rsid w:val="007D2B3E"/>
    <w:rsid w:val="007F7103"/>
    <w:rsid w:val="00803B90"/>
    <w:rsid w:val="00806108"/>
    <w:rsid w:val="00822733"/>
    <w:rsid w:val="00864494"/>
    <w:rsid w:val="008942A5"/>
    <w:rsid w:val="008957E6"/>
    <w:rsid w:val="008B4004"/>
    <w:rsid w:val="008C2FE5"/>
    <w:rsid w:val="008D102B"/>
    <w:rsid w:val="008D4180"/>
    <w:rsid w:val="008F59AA"/>
    <w:rsid w:val="00927C61"/>
    <w:rsid w:val="009834E0"/>
    <w:rsid w:val="00996B88"/>
    <w:rsid w:val="00A272C2"/>
    <w:rsid w:val="00A30F82"/>
    <w:rsid w:val="00A661D8"/>
    <w:rsid w:val="00A721F1"/>
    <w:rsid w:val="00A74E93"/>
    <w:rsid w:val="00AB270C"/>
    <w:rsid w:val="00B10050"/>
    <w:rsid w:val="00B341C4"/>
    <w:rsid w:val="00B53352"/>
    <w:rsid w:val="00B72A50"/>
    <w:rsid w:val="00B84EBF"/>
    <w:rsid w:val="00BA5F2B"/>
    <w:rsid w:val="00BC61AD"/>
    <w:rsid w:val="00BC6C70"/>
    <w:rsid w:val="00C07B75"/>
    <w:rsid w:val="00C817BF"/>
    <w:rsid w:val="00C93C5A"/>
    <w:rsid w:val="00CA3BEE"/>
    <w:rsid w:val="00CA7679"/>
    <w:rsid w:val="00D135A1"/>
    <w:rsid w:val="00D15928"/>
    <w:rsid w:val="00D17E0F"/>
    <w:rsid w:val="00D20133"/>
    <w:rsid w:val="00D6105E"/>
    <w:rsid w:val="00D7327F"/>
    <w:rsid w:val="00D84872"/>
    <w:rsid w:val="00D87333"/>
    <w:rsid w:val="00D92BB7"/>
    <w:rsid w:val="00DA1247"/>
    <w:rsid w:val="00DA39FD"/>
    <w:rsid w:val="00DB37F4"/>
    <w:rsid w:val="00DC24B6"/>
    <w:rsid w:val="00DC43E5"/>
    <w:rsid w:val="00E34CAC"/>
    <w:rsid w:val="00E626F3"/>
    <w:rsid w:val="00EC21D7"/>
    <w:rsid w:val="00F02F68"/>
    <w:rsid w:val="00F25C84"/>
    <w:rsid w:val="00FB5C2F"/>
    <w:rsid w:val="00FE51EB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2024-09-01T11:30:00Z</dcterms:created>
  <dcterms:modified xsi:type="dcterms:W3CDTF">2024-09-01T11:30:00Z</dcterms:modified>
</cp:coreProperties>
</file>