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1094E0" wp14:paraId="59F1DA62" wp14:textId="6FFC0D97">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 xml:space="preserve">Customer Shopping </w:t>
      </w:r>
      <w:r w:rsidRPr="6B1094E0" w:rsidR="60470C10">
        <w:rPr>
          <w:rFonts w:ascii="Aptos" w:hAnsi="Aptos" w:eastAsia="Aptos" w:cs="Aptos"/>
          <w:b w:val="1"/>
          <w:bCs w:val="1"/>
          <w:noProof w:val="0"/>
          <w:sz w:val="40"/>
          <w:szCs w:val="40"/>
          <w:lang w:val="en-US"/>
        </w:rPr>
        <w:t>Behavior</w:t>
      </w:r>
      <w:r w:rsidRPr="6B1094E0" w:rsidR="60470C10">
        <w:rPr>
          <w:rFonts w:ascii="Aptos" w:hAnsi="Aptos" w:eastAsia="Aptos" w:cs="Aptos"/>
          <w:b w:val="1"/>
          <w:bCs w:val="1"/>
          <w:noProof w:val="0"/>
          <w:sz w:val="40"/>
          <w:szCs w:val="40"/>
          <w:lang w:val="en-US"/>
        </w:rPr>
        <w:t xml:space="preserve"> – Business Insights &amp; Analytics Report</w:t>
      </w:r>
    </w:p>
    <w:p xmlns:wp14="http://schemas.microsoft.com/office/word/2010/wordml" w:rsidP="6B1094E0" wp14:paraId="7EA2AB05" wp14:textId="51AC7B10">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18DCE1F7">
        <w:rPr>
          <w:b w:val="1"/>
          <w:bCs w:val="1"/>
          <w:noProof w:val="0"/>
          <w:lang w:val="en-US"/>
        </w:rPr>
        <w:t>Summary</w:t>
      </w:r>
    </w:p>
    <w:p xmlns:wp14="http://schemas.microsoft.com/office/word/2010/wordml" w:rsidP="6B1094E0" wp14:paraId="1CE3CB3D" wp14:textId="7830BB1D">
      <w:pPr>
        <w:spacing w:before="240" w:beforeAutospacing="off" w:after="240" w:afterAutospacing="off"/>
        <w:jc w:val="left"/>
      </w:pPr>
      <w:r w:rsidRPr="6B1094E0" w:rsidR="18DCE1F7">
        <w:rPr>
          <w:rFonts w:ascii="Aptos" w:hAnsi="Aptos" w:eastAsia="Aptos" w:cs="Aptos"/>
          <w:noProof w:val="0"/>
          <w:sz w:val="24"/>
          <w:szCs w:val="24"/>
          <w:lang w:val="en-US"/>
        </w:rPr>
        <w:t xml:space="preserve">This report analyses customer behavior across demographics, product categories, and operational choices using Python, SQL, and Power BI. Key findings show that apparel drives the majority of revenue, customers aged 25–50 are the most economically active, subscription adoption is low but profitable, Free Shipping strongly boosts conversions, and seasonal revenue </w:t>
      </w:r>
      <w:r w:rsidRPr="6B1094E0" w:rsidR="18DCE1F7">
        <w:rPr>
          <w:rFonts w:ascii="Aptos" w:hAnsi="Aptos" w:eastAsia="Aptos" w:cs="Aptos"/>
          <w:noProof w:val="0"/>
          <w:sz w:val="24"/>
          <w:szCs w:val="24"/>
          <w:lang w:val="en-US"/>
        </w:rPr>
        <w:t>peaks occur</w:t>
      </w:r>
      <w:r w:rsidRPr="6B1094E0" w:rsidR="18DCE1F7">
        <w:rPr>
          <w:rFonts w:ascii="Aptos" w:hAnsi="Aptos" w:eastAsia="Aptos" w:cs="Aptos"/>
          <w:noProof w:val="0"/>
          <w:sz w:val="24"/>
          <w:szCs w:val="24"/>
          <w:lang w:val="en-US"/>
        </w:rPr>
        <w:t xml:space="preserve"> in Fall. These insights reveal opportunities to </w:t>
      </w:r>
      <w:r w:rsidRPr="6B1094E0" w:rsidR="18DCE1F7">
        <w:rPr>
          <w:rFonts w:ascii="Aptos" w:hAnsi="Aptos" w:eastAsia="Aptos" w:cs="Aptos"/>
          <w:noProof w:val="0"/>
          <w:sz w:val="24"/>
          <w:szCs w:val="24"/>
          <w:lang w:val="en-US"/>
        </w:rPr>
        <w:t>optimize</w:t>
      </w:r>
      <w:r w:rsidRPr="6B1094E0" w:rsidR="18DCE1F7">
        <w:rPr>
          <w:rFonts w:ascii="Aptos" w:hAnsi="Aptos" w:eastAsia="Aptos" w:cs="Aptos"/>
          <w:noProof w:val="0"/>
          <w:sz w:val="24"/>
          <w:szCs w:val="24"/>
          <w:lang w:val="en-US"/>
        </w:rPr>
        <w:t xml:space="preserve"> inventory, enhance subscription value, target key age segments, and strengthen seasonal marketing strategies.</w:t>
      </w:r>
    </w:p>
    <w:p xmlns:wp14="http://schemas.microsoft.com/office/word/2010/wordml" w:rsidP="6B1094E0" wp14:paraId="40AE8540" wp14:textId="764852D2">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1. Introduction</w:t>
      </w:r>
    </w:p>
    <w:p xmlns:wp14="http://schemas.microsoft.com/office/word/2010/wordml" w:rsidP="6B1094E0" wp14:paraId="2AF22A2A" wp14:textId="3B3C8CDA">
      <w:pPr>
        <w:spacing w:before="0" w:beforeAutospacing="off" w:after="0" w:afterAutospacing="off"/>
        <w:jc w:val="left"/>
      </w:pPr>
      <w:r w:rsidRPr="6B1094E0" w:rsidR="60470C10">
        <w:rPr>
          <w:rFonts w:ascii="Aptos" w:hAnsi="Aptos" w:eastAsia="Aptos" w:cs="Aptos"/>
          <w:noProof w:val="0"/>
          <w:sz w:val="24"/>
          <w:szCs w:val="24"/>
          <w:lang w:val="en-US"/>
        </w:rPr>
        <w:t>This report presents a comprehensive analysis of customer shopping behavior using a multi-dimensional retail dataset.</w:t>
      </w:r>
      <w:r>
        <w:br/>
      </w:r>
      <w:r w:rsidRPr="6B1094E0" w:rsidR="60470C10">
        <w:rPr>
          <w:rFonts w:ascii="Aptos" w:hAnsi="Aptos" w:eastAsia="Aptos" w:cs="Aptos"/>
          <w:noProof w:val="0"/>
          <w:sz w:val="24"/>
          <w:szCs w:val="24"/>
          <w:lang w:val="en-US"/>
        </w:rPr>
        <w:t>The goal is to understand:</w:t>
      </w:r>
    </w:p>
    <w:p xmlns:wp14="http://schemas.microsoft.com/office/word/2010/wordml" w:rsidP="6B1094E0" wp14:paraId="6DCA7343" wp14:textId="032F747B">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Who the customers are</w:t>
      </w:r>
    </w:p>
    <w:p xmlns:wp14="http://schemas.microsoft.com/office/word/2010/wordml" w:rsidP="6B1094E0" wp14:paraId="01B82BDC" wp14:textId="5E834F02">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What they buy</w:t>
      </w:r>
    </w:p>
    <w:p xmlns:wp14="http://schemas.microsoft.com/office/word/2010/wordml" w:rsidP="6B1094E0" wp14:paraId="57F52AEA" wp14:textId="3D23564A">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How their preferences vary across segments</w:t>
      </w:r>
    </w:p>
    <w:p xmlns:wp14="http://schemas.microsoft.com/office/word/2010/wordml" w:rsidP="6B1094E0" wp14:paraId="7B8A061C" wp14:textId="4A881BCF">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Which products and seasons drive revenue</w:t>
      </w:r>
    </w:p>
    <w:p xmlns:wp14="http://schemas.microsoft.com/office/word/2010/wordml" w:rsidP="6B1094E0" wp14:paraId="27B4F2A4" wp14:textId="55CB96B5">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How</w:t>
      </w:r>
      <w:r w:rsidRPr="6B1094E0" w:rsidR="60470C10">
        <w:rPr>
          <w:rFonts w:ascii="Aptos" w:hAnsi="Aptos" w:eastAsia="Aptos" w:cs="Aptos"/>
          <w:noProof w:val="0"/>
          <w:sz w:val="24"/>
          <w:szCs w:val="24"/>
          <w:lang w:val="en-US"/>
        </w:rPr>
        <w:t xml:space="preserve"> operational factors like shipping and payment influence sales</w:t>
      </w:r>
    </w:p>
    <w:p xmlns:wp14="http://schemas.microsoft.com/office/word/2010/wordml" w:rsidP="6B1094E0" wp14:paraId="0BD55A2A" wp14:textId="3EE0FF34">
      <w:pPr>
        <w:spacing w:before="0" w:beforeAutospacing="off" w:after="0" w:afterAutospacing="off"/>
        <w:jc w:val="left"/>
      </w:pPr>
      <w:r w:rsidRPr="6B1094E0" w:rsidR="60470C10">
        <w:rPr>
          <w:rFonts w:ascii="Aptos" w:hAnsi="Aptos" w:eastAsia="Aptos" w:cs="Aptos"/>
          <w:noProof w:val="0"/>
          <w:sz w:val="24"/>
          <w:szCs w:val="24"/>
          <w:lang w:val="en-US"/>
        </w:rPr>
        <w:t>Using Python, SQL, and Power BI, this project delivers insights that help retailers make better decisions in marketing, inventory planning, product strategies, and customer engagement.</w:t>
      </w:r>
    </w:p>
    <w:p xmlns:wp14="http://schemas.microsoft.com/office/word/2010/wordml" w:rsidP="6B1094E0" wp14:paraId="653B78BE" wp14:textId="1BAD07B0">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2914265" wp14:textId="5E160D78">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2. Dataset Overview</w:t>
      </w:r>
    </w:p>
    <w:p xmlns:wp14="http://schemas.microsoft.com/office/word/2010/wordml" w:rsidP="6B1094E0" wp14:paraId="7475063E" wp14:textId="3FAA857A">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The dataset </w:t>
      </w:r>
      <w:r w:rsidRPr="6B1094E0" w:rsidR="60470C10">
        <w:rPr>
          <w:rFonts w:ascii="Aptos" w:hAnsi="Aptos" w:eastAsia="Aptos" w:cs="Aptos"/>
          <w:noProof w:val="0"/>
          <w:sz w:val="24"/>
          <w:szCs w:val="24"/>
          <w:lang w:val="en-US"/>
        </w:rPr>
        <w:t>contains</w:t>
      </w:r>
      <w:r w:rsidRPr="6B1094E0" w:rsidR="60470C10">
        <w:rPr>
          <w:rFonts w:ascii="Aptos" w:hAnsi="Aptos" w:eastAsia="Aptos" w:cs="Aptos"/>
          <w:noProof w:val="0"/>
          <w:sz w:val="24"/>
          <w:szCs w:val="24"/>
          <w:lang w:val="en-US"/>
        </w:rPr>
        <w:t xml:space="preserve"> </w:t>
      </w:r>
      <w:r w:rsidRPr="6B1094E0" w:rsidR="60470C10">
        <w:rPr>
          <w:rFonts w:ascii="Aptos" w:hAnsi="Aptos" w:eastAsia="Aptos" w:cs="Aptos"/>
          <w:b w:val="1"/>
          <w:bCs w:val="1"/>
          <w:noProof w:val="0"/>
          <w:sz w:val="24"/>
          <w:szCs w:val="24"/>
          <w:lang w:val="en-US"/>
        </w:rPr>
        <w:t xml:space="preserve">3,900+ customer </w:t>
      </w:r>
      <w:r w:rsidRPr="6B1094E0" w:rsidR="60470C10">
        <w:rPr>
          <w:rFonts w:ascii="Aptos" w:hAnsi="Aptos" w:eastAsia="Aptos" w:cs="Aptos"/>
          <w:b w:val="1"/>
          <w:bCs w:val="1"/>
          <w:noProof w:val="0"/>
          <w:sz w:val="24"/>
          <w:szCs w:val="24"/>
          <w:lang w:val="en-US"/>
        </w:rPr>
        <w:t>purchasing</w:t>
      </w:r>
      <w:r w:rsidRPr="6B1094E0" w:rsidR="60470C10">
        <w:rPr>
          <w:rFonts w:ascii="Aptos" w:hAnsi="Aptos" w:eastAsia="Aptos" w:cs="Aptos"/>
          <w:b w:val="1"/>
          <w:bCs w:val="1"/>
          <w:noProof w:val="0"/>
          <w:sz w:val="24"/>
          <w:szCs w:val="24"/>
          <w:lang w:val="en-US"/>
        </w:rPr>
        <w:t xml:space="preserve"> records</w:t>
      </w:r>
      <w:r w:rsidRPr="6B1094E0" w:rsidR="60470C10">
        <w:rPr>
          <w:rFonts w:ascii="Aptos" w:hAnsi="Aptos" w:eastAsia="Aptos" w:cs="Aptos"/>
          <w:noProof w:val="0"/>
          <w:sz w:val="24"/>
          <w:szCs w:val="24"/>
          <w:lang w:val="en-US"/>
        </w:rPr>
        <w:t xml:space="preserve"> including:</w:t>
      </w:r>
    </w:p>
    <w:p xmlns:wp14="http://schemas.microsoft.com/office/word/2010/wordml" w:rsidP="6B1094E0" wp14:paraId="115CAEEC" wp14:textId="45569028">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Demographics:</w:t>
      </w:r>
      <w:r w:rsidRPr="6B1094E0" w:rsidR="60470C10">
        <w:rPr>
          <w:rFonts w:ascii="Aptos" w:hAnsi="Aptos" w:eastAsia="Aptos" w:cs="Aptos"/>
          <w:noProof w:val="0"/>
          <w:sz w:val="24"/>
          <w:szCs w:val="24"/>
          <w:lang w:val="en-US"/>
        </w:rPr>
        <w:t xml:space="preserve"> age, gender, subscription status</w:t>
      </w:r>
    </w:p>
    <w:p xmlns:wp14="http://schemas.microsoft.com/office/word/2010/wordml" w:rsidP="6B1094E0" wp14:paraId="1490D278" wp14:textId="3BF4326F">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Product details:</w:t>
      </w:r>
      <w:r w:rsidRPr="6B1094E0" w:rsidR="60470C10">
        <w:rPr>
          <w:rFonts w:ascii="Aptos" w:hAnsi="Aptos" w:eastAsia="Aptos" w:cs="Aptos"/>
          <w:noProof w:val="0"/>
          <w:sz w:val="24"/>
          <w:szCs w:val="24"/>
          <w:lang w:val="en-US"/>
        </w:rPr>
        <w:t xml:space="preserve"> category, size, season</w:t>
      </w:r>
    </w:p>
    <w:p xmlns:wp14="http://schemas.microsoft.com/office/word/2010/wordml" w:rsidP="6B1094E0" wp14:paraId="257DA4B3" wp14:textId="574DE5A8">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Transaction information:</w:t>
      </w:r>
      <w:r w:rsidRPr="6B1094E0" w:rsidR="60470C10">
        <w:rPr>
          <w:rFonts w:ascii="Aptos" w:hAnsi="Aptos" w:eastAsia="Aptos" w:cs="Aptos"/>
          <w:noProof w:val="0"/>
          <w:sz w:val="24"/>
          <w:szCs w:val="24"/>
          <w:lang w:val="en-US"/>
        </w:rPr>
        <w:t xml:space="preserve"> purchase amount, rating</w:t>
      </w:r>
    </w:p>
    <w:p xmlns:wp14="http://schemas.microsoft.com/office/word/2010/wordml" w:rsidP="6B1094E0" wp14:paraId="1317052D" wp14:textId="6DF1EE1C">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Operational choices:</w:t>
      </w:r>
      <w:r w:rsidRPr="6B1094E0" w:rsidR="60470C10">
        <w:rPr>
          <w:rFonts w:ascii="Aptos" w:hAnsi="Aptos" w:eastAsia="Aptos" w:cs="Aptos"/>
          <w:noProof w:val="0"/>
          <w:sz w:val="24"/>
          <w:szCs w:val="24"/>
          <w:lang w:val="en-US"/>
        </w:rPr>
        <w:t xml:space="preserve"> shipping type, payment method</w:t>
      </w:r>
    </w:p>
    <w:p xmlns:wp14="http://schemas.microsoft.com/office/word/2010/wordml" w:rsidP="6B1094E0" wp14:paraId="064992F1" wp14:textId="4992E597">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Identifiers:</w:t>
      </w:r>
      <w:r w:rsidRPr="6B1094E0" w:rsidR="60470C10">
        <w:rPr>
          <w:rFonts w:ascii="Aptos" w:hAnsi="Aptos" w:eastAsia="Aptos" w:cs="Aptos"/>
          <w:noProof w:val="0"/>
          <w:sz w:val="24"/>
          <w:szCs w:val="24"/>
          <w:lang w:val="en-US"/>
        </w:rPr>
        <w:t xml:space="preserve"> customer ID and item purchased</w:t>
      </w:r>
    </w:p>
    <w:p xmlns:wp14="http://schemas.microsoft.com/office/word/2010/wordml" w:rsidP="6B1094E0" wp14:paraId="6AAFD51A" wp14:textId="7AB90898">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This dataset </w:t>
      </w:r>
      <w:r w:rsidRPr="6B1094E0" w:rsidR="60470C10">
        <w:rPr>
          <w:rFonts w:ascii="Aptos" w:hAnsi="Aptos" w:eastAsia="Aptos" w:cs="Aptos"/>
          <w:noProof w:val="0"/>
          <w:sz w:val="24"/>
          <w:szCs w:val="24"/>
          <w:lang w:val="en-US"/>
        </w:rPr>
        <w:t>provides</w:t>
      </w:r>
      <w:r w:rsidRPr="6B1094E0" w:rsidR="60470C10">
        <w:rPr>
          <w:rFonts w:ascii="Aptos" w:hAnsi="Aptos" w:eastAsia="Aptos" w:cs="Aptos"/>
          <w:noProof w:val="0"/>
          <w:sz w:val="24"/>
          <w:szCs w:val="24"/>
          <w:lang w:val="en-US"/>
        </w:rPr>
        <w:t xml:space="preserve"> a complete view of how customers behave across different touchpoints of the retail experience.</w:t>
      </w:r>
    </w:p>
    <w:p xmlns:wp14="http://schemas.microsoft.com/office/word/2010/wordml" w:rsidP="6B1094E0" wp14:paraId="12BA2F37" wp14:textId="7AC1B8B5">
      <w:pPr>
        <w:pStyle w:val="Heading1"/>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3. Methodology</w:t>
      </w:r>
    </w:p>
    <w:p xmlns:wp14="http://schemas.microsoft.com/office/word/2010/wordml" w:rsidP="6B1094E0" wp14:paraId="09C72C91" wp14:textId="1CE755E9">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3.1 Python Data Cleaning</w:t>
      </w:r>
    </w:p>
    <w:p xmlns:wp14="http://schemas.microsoft.com/office/word/2010/wordml" w:rsidP="6B1094E0" wp14:paraId="2E003B2F" wp14:textId="2C3CF776">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Python (</w:t>
      </w:r>
      <w:r w:rsidRPr="6B1094E0" w:rsidR="4C57F9BE">
        <w:rPr>
          <w:rFonts w:ascii="Aptos" w:hAnsi="Aptos" w:eastAsia="Aptos" w:cs="Aptos"/>
          <w:noProof w:val="0"/>
          <w:sz w:val="24"/>
          <w:szCs w:val="24"/>
          <w:lang w:val="en-US"/>
        </w:rPr>
        <w:t>P</w:t>
      </w:r>
      <w:r w:rsidRPr="6B1094E0" w:rsidR="60470C10">
        <w:rPr>
          <w:rFonts w:ascii="Aptos" w:hAnsi="Aptos" w:eastAsia="Aptos" w:cs="Aptos"/>
          <w:noProof w:val="0"/>
          <w:sz w:val="24"/>
          <w:szCs w:val="24"/>
          <w:lang w:val="en-US"/>
        </w:rPr>
        <w:t xml:space="preserve">andas, </w:t>
      </w:r>
      <w:r w:rsidRPr="6B1094E0" w:rsidR="05EF2BAE">
        <w:rPr>
          <w:rFonts w:ascii="Aptos" w:hAnsi="Aptos" w:eastAsia="Aptos" w:cs="Aptos"/>
          <w:noProof w:val="0"/>
          <w:sz w:val="24"/>
          <w:szCs w:val="24"/>
          <w:lang w:val="en-US"/>
        </w:rPr>
        <w:t>NumPy</w:t>
      </w:r>
      <w:r w:rsidRPr="6B1094E0" w:rsidR="60470C10">
        <w:rPr>
          <w:rFonts w:ascii="Aptos" w:hAnsi="Aptos" w:eastAsia="Aptos" w:cs="Aptos"/>
          <w:noProof w:val="0"/>
          <w:sz w:val="24"/>
          <w:szCs w:val="24"/>
          <w:lang w:val="en-US"/>
        </w:rPr>
        <w:t>) was used to:</w:t>
      </w:r>
    </w:p>
    <w:p xmlns:wp14="http://schemas.microsoft.com/office/word/2010/wordml" w:rsidP="6B1094E0" wp14:paraId="6A020069" wp14:textId="1A4B1B27">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3CD1775F">
        <w:rPr>
          <w:rFonts w:ascii="Aptos" w:hAnsi="Aptos" w:eastAsia="Aptos" w:cs="Aptos"/>
          <w:noProof w:val="0"/>
          <w:sz w:val="24"/>
          <w:szCs w:val="24"/>
          <w:lang w:val="en-US"/>
        </w:rPr>
        <w:t>Standardize</w:t>
      </w:r>
      <w:r w:rsidRPr="6B1094E0" w:rsidR="60470C10">
        <w:rPr>
          <w:rFonts w:ascii="Aptos" w:hAnsi="Aptos" w:eastAsia="Aptos" w:cs="Aptos"/>
          <w:noProof w:val="0"/>
          <w:sz w:val="24"/>
          <w:szCs w:val="24"/>
          <w:lang w:val="en-US"/>
        </w:rPr>
        <w:t xml:space="preserve"> column names</w:t>
      </w:r>
    </w:p>
    <w:p xmlns:wp14="http://schemas.microsoft.com/office/word/2010/wordml" w:rsidP="6B1094E0" wp14:paraId="35214149" wp14:textId="1B280E89">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Create </w:t>
      </w:r>
      <w:r w:rsidRPr="6B1094E0" w:rsidR="60470C10">
        <w:rPr>
          <w:rFonts w:ascii="Aptos" w:hAnsi="Aptos" w:eastAsia="Aptos" w:cs="Aptos"/>
          <w:b w:val="1"/>
          <w:bCs w:val="1"/>
          <w:noProof w:val="0"/>
          <w:sz w:val="24"/>
          <w:szCs w:val="24"/>
          <w:lang w:val="en-US"/>
        </w:rPr>
        <w:t>age_group</w:t>
      </w:r>
      <w:r w:rsidRPr="6B1094E0" w:rsidR="60470C10">
        <w:rPr>
          <w:rFonts w:ascii="Aptos" w:hAnsi="Aptos" w:eastAsia="Aptos" w:cs="Aptos"/>
          <w:noProof w:val="0"/>
          <w:sz w:val="24"/>
          <w:szCs w:val="24"/>
          <w:lang w:val="en-US"/>
        </w:rPr>
        <w:t xml:space="preserve"> categories</w:t>
      </w:r>
    </w:p>
    <w:p xmlns:wp14="http://schemas.microsoft.com/office/word/2010/wordml" w:rsidP="6B1094E0" wp14:paraId="5D458E75" wp14:textId="03077944">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Clean category and shipping labels</w:t>
      </w:r>
    </w:p>
    <w:p xmlns:wp14="http://schemas.microsoft.com/office/word/2010/wordml" w:rsidP="6B1094E0" wp14:paraId="29072479" wp14:textId="3A7734CC">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Remove duplicates</w:t>
      </w:r>
    </w:p>
    <w:p xmlns:wp14="http://schemas.microsoft.com/office/word/2010/wordml" w:rsidP="6B1094E0" wp14:paraId="483DABB0" wp14:textId="6AA815A1">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0E603F5D">
        <w:rPr>
          <w:rFonts w:ascii="Aptos" w:hAnsi="Aptos" w:eastAsia="Aptos" w:cs="Aptos"/>
          <w:noProof w:val="0"/>
          <w:sz w:val="24"/>
          <w:szCs w:val="24"/>
          <w:lang w:val="en-US"/>
        </w:rPr>
        <w:t>Normalize</w:t>
      </w:r>
      <w:r w:rsidRPr="6B1094E0" w:rsidR="60470C10">
        <w:rPr>
          <w:rFonts w:ascii="Aptos" w:hAnsi="Aptos" w:eastAsia="Aptos" w:cs="Aptos"/>
          <w:noProof w:val="0"/>
          <w:sz w:val="24"/>
          <w:szCs w:val="24"/>
          <w:lang w:val="en-US"/>
        </w:rPr>
        <w:t xml:space="preserve"> payment and product fields</w:t>
      </w:r>
    </w:p>
    <w:p xmlns:wp14="http://schemas.microsoft.com/office/word/2010/wordml" w:rsidP="6B1094E0" wp14:paraId="3A57CF39" wp14:textId="753875B1">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Export a clean dataset for analysis</w:t>
      </w:r>
    </w:p>
    <w:p xmlns:wp14="http://schemas.microsoft.com/office/word/2010/wordml" w:rsidP="6B1094E0" wp14:paraId="468A0A5D" wp14:textId="0A9F51E9">
      <w:pPr>
        <w:pStyle w:val="Normal"/>
        <w:spacing w:before="0" w:beforeAutospacing="off" w:after="0" w:afterAutospacing="off"/>
        <w:ind w:left="0"/>
        <w:jc w:val="left"/>
      </w:pPr>
    </w:p>
    <w:p xmlns:wp14="http://schemas.microsoft.com/office/word/2010/wordml" w:rsidP="6B1094E0" wp14:paraId="0C7787AF" wp14:textId="5852BBA2">
      <w:pPr>
        <w:pStyle w:val="Normal"/>
        <w:spacing w:before="0" w:beforeAutospacing="off" w:after="0" w:afterAutospacing="off"/>
        <w:ind w:left="0"/>
        <w:jc w:val="left"/>
        <w:rPr>
          <w:rFonts w:ascii="Aptos" w:hAnsi="Aptos" w:eastAsia="Aptos" w:cs="Aptos"/>
          <w:b w:val="1"/>
          <w:bCs w:val="1"/>
          <w:noProof w:val="0"/>
          <w:color w:val="002060"/>
          <w:sz w:val="28"/>
          <w:szCs w:val="28"/>
          <w:lang w:val="en-US"/>
        </w:rPr>
      </w:pPr>
      <w:r w:rsidRPr="6B1094E0" w:rsidR="60470C10">
        <w:rPr>
          <w:rFonts w:ascii="Aptos" w:hAnsi="Aptos" w:eastAsia="Aptos" w:cs="Aptos"/>
          <w:b w:val="1"/>
          <w:bCs w:val="1"/>
          <w:noProof w:val="0"/>
          <w:color w:val="002060"/>
          <w:sz w:val="28"/>
          <w:szCs w:val="28"/>
          <w:lang w:val="en-US"/>
        </w:rPr>
        <w:t>3.2 SQL Exploration</w:t>
      </w:r>
    </w:p>
    <w:p xmlns:wp14="http://schemas.microsoft.com/office/word/2010/wordml" w:rsidP="6B1094E0" wp14:paraId="5033582B" wp14:textId="5E47F351">
      <w:pPr>
        <w:spacing w:before="0" w:beforeAutospacing="off" w:after="0" w:afterAutospacing="off"/>
        <w:jc w:val="left"/>
      </w:pPr>
      <w:r w:rsidRPr="6B1094E0" w:rsidR="60470C10">
        <w:rPr>
          <w:rFonts w:ascii="Aptos" w:hAnsi="Aptos" w:eastAsia="Aptos" w:cs="Aptos"/>
          <w:noProof w:val="0"/>
          <w:sz w:val="24"/>
          <w:szCs w:val="24"/>
          <w:lang w:val="en-US"/>
        </w:rPr>
        <w:t>SQL Server enabled deeper investigation into:</w:t>
      </w:r>
    </w:p>
    <w:p xmlns:wp14="http://schemas.microsoft.com/office/word/2010/wordml" w:rsidP="6B1094E0" wp14:paraId="5F966F29" wp14:textId="5BB57DB0">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Category-level revenue</w:t>
      </w:r>
    </w:p>
    <w:p xmlns:wp14="http://schemas.microsoft.com/office/word/2010/wordml" w:rsidP="6B1094E0" wp14:paraId="5F741FA3" wp14:textId="6B434C2E">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Spending differences between subscribers and non-subscribers</w:t>
      </w:r>
    </w:p>
    <w:p xmlns:wp14="http://schemas.microsoft.com/office/word/2010/wordml" w:rsidP="6B1094E0" wp14:paraId="59DB8CBC" wp14:textId="46A90E75">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Seasonal purchasing patterns</w:t>
      </w:r>
    </w:p>
    <w:p xmlns:wp14="http://schemas.microsoft.com/office/word/2010/wordml" w:rsidP="6B1094E0" wp14:paraId="2A5F0344" wp14:textId="0AD67B10">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Top 10 products</w:t>
      </w:r>
    </w:p>
    <w:p xmlns:wp14="http://schemas.microsoft.com/office/word/2010/wordml" w:rsidP="6B1094E0" wp14:paraId="4B416938" wp14:textId="54AD4C44">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Payment and shipping </w:t>
      </w:r>
      <w:r w:rsidRPr="6B1094E0" w:rsidR="689D38C8">
        <w:rPr>
          <w:rFonts w:ascii="Aptos" w:hAnsi="Aptos" w:eastAsia="Aptos" w:cs="Aptos"/>
          <w:noProof w:val="0"/>
          <w:sz w:val="24"/>
          <w:szCs w:val="24"/>
          <w:lang w:val="en-US"/>
        </w:rPr>
        <w:t>behavior</w:t>
      </w:r>
    </w:p>
    <w:p xmlns:wp14="http://schemas.microsoft.com/office/word/2010/wordml" w:rsidP="6B1094E0" wp14:paraId="30945CCB" wp14:textId="3D6AA27E">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These SQL queries </w:t>
      </w:r>
      <w:r w:rsidRPr="6B1094E0" w:rsidR="60470C10">
        <w:rPr>
          <w:rFonts w:ascii="Aptos" w:hAnsi="Aptos" w:eastAsia="Aptos" w:cs="Aptos"/>
          <w:noProof w:val="0"/>
          <w:sz w:val="24"/>
          <w:szCs w:val="24"/>
          <w:lang w:val="en-US"/>
        </w:rPr>
        <w:t>validated</w:t>
      </w:r>
      <w:r w:rsidRPr="6B1094E0" w:rsidR="60470C10">
        <w:rPr>
          <w:rFonts w:ascii="Aptos" w:hAnsi="Aptos" w:eastAsia="Aptos" w:cs="Aptos"/>
          <w:noProof w:val="0"/>
          <w:sz w:val="24"/>
          <w:szCs w:val="24"/>
          <w:lang w:val="en-US"/>
        </w:rPr>
        <w:t xml:space="preserve"> the patterns later </w:t>
      </w:r>
      <w:r w:rsidRPr="6B1094E0" w:rsidR="534A8BAD">
        <w:rPr>
          <w:rFonts w:ascii="Aptos" w:hAnsi="Aptos" w:eastAsia="Aptos" w:cs="Aptos"/>
          <w:noProof w:val="0"/>
          <w:sz w:val="24"/>
          <w:szCs w:val="24"/>
          <w:lang w:val="en-US"/>
        </w:rPr>
        <w:t>visualized</w:t>
      </w:r>
      <w:r w:rsidRPr="6B1094E0" w:rsidR="60470C10">
        <w:rPr>
          <w:rFonts w:ascii="Aptos" w:hAnsi="Aptos" w:eastAsia="Aptos" w:cs="Aptos"/>
          <w:noProof w:val="0"/>
          <w:sz w:val="24"/>
          <w:szCs w:val="24"/>
          <w:lang w:val="en-US"/>
        </w:rPr>
        <w:t xml:space="preserve"> in Power BI.</w:t>
      </w:r>
    </w:p>
    <w:p xmlns:wp14="http://schemas.microsoft.com/office/word/2010/wordml" w:rsidP="6B1094E0" wp14:paraId="44CBF54E" wp14:textId="20E014CE">
      <w:pPr>
        <w:spacing w:before="0" w:beforeAutospacing="off" w:after="0" w:afterAutospacing="off"/>
        <w:jc w:val="left"/>
      </w:pPr>
    </w:p>
    <w:p xmlns:wp14="http://schemas.microsoft.com/office/word/2010/wordml" w:rsidP="6B1094E0" wp14:paraId="74DF9F7D" wp14:textId="23CDF4BA">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3.3 Power BI Dashboard</w:t>
      </w:r>
    </w:p>
    <w:p xmlns:wp14="http://schemas.microsoft.com/office/word/2010/wordml" w:rsidP="6B1094E0" wp14:paraId="27ACFC5C" wp14:textId="1B5D543E">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A </w:t>
      </w:r>
      <w:r w:rsidRPr="6B1094E0" w:rsidR="60470C10">
        <w:rPr>
          <w:rFonts w:ascii="Aptos" w:hAnsi="Aptos" w:eastAsia="Aptos" w:cs="Aptos"/>
          <w:b w:val="1"/>
          <w:bCs w:val="1"/>
          <w:noProof w:val="0"/>
          <w:sz w:val="24"/>
          <w:szCs w:val="24"/>
          <w:lang w:val="en-US"/>
        </w:rPr>
        <w:t>three-page interactive dashboard</w:t>
      </w:r>
      <w:r w:rsidRPr="6B1094E0" w:rsidR="60470C10">
        <w:rPr>
          <w:rFonts w:ascii="Aptos" w:hAnsi="Aptos" w:eastAsia="Aptos" w:cs="Aptos"/>
          <w:noProof w:val="0"/>
          <w:sz w:val="24"/>
          <w:szCs w:val="24"/>
          <w:lang w:val="en-US"/>
        </w:rPr>
        <w:t xml:space="preserve"> was developed to </w:t>
      </w:r>
      <w:r w:rsidRPr="6B1094E0" w:rsidR="751DB442">
        <w:rPr>
          <w:rFonts w:ascii="Aptos" w:hAnsi="Aptos" w:eastAsia="Aptos" w:cs="Aptos"/>
          <w:noProof w:val="0"/>
          <w:sz w:val="24"/>
          <w:szCs w:val="24"/>
          <w:lang w:val="en-US"/>
        </w:rPr>
        <w:t>summarize</w:t>
      </w:r>
      <w:r w:rsidRPr="6B1094E0" w:rsidR="60470C10">
        <w:rPr>
          <w:rFonts w:ascii="Aptos" w:hAnsi="Aptos" w:eastAsia="Aptos" w:cs="Aptos"/>
          <w:noProof w:val="0"/>
          <w:sz w:val="24"/>
          <w:szCs w:val="24"/>
          <w:lang w:val="en-US"/>
        </w:rPr>
        <w:t xml:space="preserve"> insights:</w:t>
      </w:r>
    </w:p>
    <w:p xmlns:wp14="http://schemas.microsoft.com/office/word/2010/wordml" w:rsidP="6B1094E0" wp14:paraId="6966F699" wp14:textId="1CB5A6DA">
      <w:pPr>
        <w:pStyle w:val="ListParagraph"/>
        <w:numPr>
          <w:ilvl w:val="0"/>
          <w:numId w:val="5"/>
        </w:numPr>
        <w:spacing w:before="0" w:beforeAutospacing="off" w:after="0" w:afterAutospacing="off"/>
        <w:jc w:val="left"/>
        <w:rPr>
          <w:rFonts w:ascii="Aptos" w:hAnsi="Aptos" w:eastAsia="Aptos" w:cs="Aptos"/>
          <w:b w:val="1"/>
          <w:bCs w:val="1"/>
          <w:noProof w:val="0"/>
          <w:sz w:val="24"/>
          <w:szCs w:val="24"/>
          <w:lang w:val="en-US"/>
        </w:rPr>
      </w:pPr>
      <w:r w:rsidRPr="6B1094E0" w:rsidR="60470C10">
        <w:rPr>
          <w:rFonts w:ascii="Aptos" w:hAnsi="Aptos" w:eastAsia="Aptos" w:cs="Aptos"/>
          <w:b w:val="1"/>
          <w:bCs w:val="1"/>
          <w:noProof w:val="0"/>
          <w:sz w:val="24"/>
          <w:szCs w:val="24"/>
          <w:lang w:val="en-US"/>
        </w:rPr>
        <w:t>Executive Overview</w:t>
      </w:r>
    </w:p>
    <w:p xmlns:wp14="http://schemas.microsoft.com/office/word/2010/wordml" w:rsidP="6B1094E0" wp14:paraId="5C95EB34" wp14:textId="5BDEC179">
      <w:pPr>
        <w:pStyle w:val="ListParagraph"/>
        <w:numPr>
          <w:ilvl w:val="0"/>
          <w:numId w:val="5"/>
        </w:numPr>
        <w:spacing w:before="0" w:beforeAutospacing="off" w:after="0" w:afterAutospacing="off"/>
        <w:jc w:val="left"/>
        <w:rPr>
          <w:rFonts w:ascii="Aptos" w:hAnsi="Aptos" w:eastAsia="Aptos" w:cs="Aptos"/>
          <w:b w:val="1"/>
          <w:bCs w:val="1"/>
          <w:noProof w:val="0"/>
          <w:sz w:val="24"/>
          <w:szCs w:val="24"/>
          <w:lang w:val="en-US"/>
        </w:rPr>
      </w:pPr>
      <w:r w:rsidRPr="6B1094E0" w:rsidR="60470C10">
        <w:rPr>
          <w:rFonts w:ascii="Aptos" w:hAnsi="Aptos" w:eastAsia="Aptos" w:cs="Aptos"/>
          <w:b w:val="1"/>
          <w:bCs w:val="1"/>
          <w:noProof w:val="0"/>
          <w:sz w:val="24"/>
          <w:szCs w:val="24"/>
          <w:lang w:val="en-US"/>
        </w:rPr>
        <w:t xml:space="preserve">Customer Segmentation &amp; </w:t>
      </w:r>
      <w:r w:rsidRPr="6B1094E0" w:rsidR="3F3CD9C1">
        <w:rPr>
          <w:rFonts w:ascii="Aptos" w:hAnsi="Aptos" w:eastAsia="Aptos" w:cs="Aptos"/>
          <w:b w:val="1"/>
          <w:bCs w:val="1"/>
          <w:noProof w:val="0"/>
          <w:sz w:val="24"/>
          <w:szCs w:val="24"/>
          <w:lang w:val="en-US"/>
        </w:rPr>
        <w:t>Behavior</w:t>
      </w:r>
    </w:p>
    <w:p xmlns:wp14="http://schemas.microsoft.com/office/word/2010/wordml" w:rsidP="6B1094E0" wp14:paraId="7F531C92" wp14:textId="3CF9B946">
      <w:pPr>
        <w:pStyle w:val="ListParagraph"/>
        <w:numPr>
          <w:ilvl w:val="0"/>
          <w:numId w:val="5"/>
        </w:numPr>
        <w:spacing w:before="0" w:beforeAutospacing="off" w:after="0" w:afterAutospacing="off"/>
        <w:jc w:val="left"/>
        <w:rPr>
          <w:rFonts w:ascii="Aptos" w:hAnsi="Aptos" w:eastAsia="Aptos" w:cs="Aptos"/>
          <w:b w:val="1"/>
          <w:bCs w:val="1"/>
          <w:noProof w:val="0"/>
          <w:sz w:val="24"/>
          <w:szCs w:val="24"/>
          <w:lang w:val="en-US"/>
        </w:rPr>
      </w:pPr>
      <w:r w:rsidRPr="6B1094E0" w:rsidR="60470C10">
        <w:rPr>
          <w:rFonts w:ascii="Aptos" w:hAnsi="Aptos" w:eastAsia="Aptos" w:cs="Aptos"/>
          <w:b w:val="1"/>
          <w:bCs w:val="1"/>
          <w:noProof w:val="0"/>
          <w:sz w:val="24"/>
          <w:szCs w:val="24"/>
          <w:lang w:val="en-US"/>
        </w:rPr>
        <w:t>Sales &amp; Product Performance</w:t>
      </w:r>
    </w:p>
    <w:p xmlns:wp14="http://schemas.microsoft.com/office/word/2010/wordml" w:rsidP="6B1094E0" wp14:paraId="43EA0F69" wp14:textId="5D747395">
      <w:pPr>
        <w:spacing w:before="0" w:beforeAutospacing="off" w:after="0" w:afterAutospacing="off"/>
        <w:jc w:val="left"/>
      </w:pPr>
      <w:r w:rsidRPr="6B1094E0" w:rsidR="60470C10">
        <w:rPr>
          <w:rFonts w:ascii="Aptos" w:hAnsi="Aptos" w:eastAsia="Aptos" w:cs="Aptos"/>
          <w:noProof w:val="0"/>
          <w:sz w:val="24"/>
          <w:szCs w:val="24"/>
          <w:lang w:val="en-US"/>
        </w:rPr>
        <w:t>Each page focuses on a distinct business dimension.</w:t>
      </w:r>
    </w:p>
    <w:p xmlns:wp14="http://schemas.microsoft.com/office/word/2010/wordml" w:rsidP="6B1094E0" wp14:paraId="6EEF4A11" wp14:textId="30B70A4F">
      <w:pPr>
        <w:jc w:val="left"/>
      </w:pPr>
      <w:r>
        <w:br w:type="page"/>
      </w:r>
    </w:p>
    <w:p xmlns:wp14="http://schemas.microsoft.com/office/word/2010/wordml" w:rsidP="6B1094E0" wp14:paraId="0A026346" wp14:textId="7D105CC8">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4. Dashboard Summary</w:t>
      </w:r>
    </w:p>
    <w:p xmlns:wp14="http://schemas.microsoft.com/office/word/2010/wordml" w:rsidP="6B1094E0" wp14:paraId="16899F46" wp14:textId="1B53DB15">
      <w:pPr>
        <w:pStyle w:val="Normal"/>
        <w:spacing w:before="0" w:beforeAutospacing="off" w:after="0" w:afterAutospacing="off"/>
        <w:jc w:val="left"/>
      </w:pPr>
      <w:r w:rsidRPr="6B1094E0" w:rsidR="6A12699C">
        <w:rPr>
          <w:rFonts w:ascii="Aptos" w:hAnsi="Aptos" w:eastAsia="Aptos" w:cs="Aptos"/>
          <w:noProof w:val="0"/>
          <w:sz w:val="24"/>
          <w:szCs w:val="24"/>
          <w:lang w:val="en-US"/>
        </w:rPr>
        <w:t xml:space="preserve">The </w:t>
      </w:r>
      <w:r w:rsidRPr="6B1094E0" w:rsidR="6A12699C">
        <w:rPr>
          <w:rFonts w:ascii="Aptos" w:hAnsi="Aptos" w:eastAsia="Aptos" w:cs="Aptos"/>
          <w:noProof w:val="0"/>
          <w:sz w:val="24"/>
          <w:szCs w:val="24"/>
          <w:lang w:val="en-US"/>
        </w:rPr>
        <w:t>final outcome</w:t>
      </w:r>
      <w:r w:rsidRPr="6B1094E0" w:rsidR="6A12699C">
        <w:rPr>
          <w:rFonts w:ascii="Aptos" w:hAnsi="Aptos" w:eastAsia="Aptos" w:cs="Aptos"/>
          <w:noProof w:val="0"/>
          <w:sz w:val="24"/>
          <w:szCs w:val="24"/>
          <w:lang w:val="en-US"/>
        </w:rPr>
        <w:t xml:space="preserve"> of this project is a </w:t>
      </w:r>
      <w:r w:rsidRPr="6B1094E0" w:rsidR="6A12699C">
        <w:rPr>
          <w:rFonts w:ascii="Aptos" w:hAnsi="Aptos" w:eastAsia="Aptos" w:cs="Aptos"/>
          <w:b w:val="1"/>
          <w:bCs w:val="1"/>
          <w:noProof w:val="0"/>
          <w:sz w:val="24"/>
          <w:szCs w:val="24"/>
          <w:lang w:val="en-US"/>
        </w:rPr>
        <w:t>three-page interactive Power BI dashboard</w:t>
      </w:r>
      <w:r w:rsidRPr="6B1094E0" w:rsidR="6A12699C">
        <w:rPr>
          <w:rFonts w:ascii="Aptos" w:hAnsi="Aptos" w:eastAsia="Aptos" w:cs="Aptos"/>
          <w:noProof w:val="0"/>
          <w:sz w:val="24"/>
          <w:szCs w:val="24"/>
          <w:lang w:val="en-US"/>
        </w:rPr>
        <w:t xml:space="preserve"> that </w:t>
      </w:r>
      <w:r w:rsidRPr="6B1094E0" w:rsidR="6A12699C">
        <w:rPr>
          <w:rFonts w:ascii="Aptos" w:hAnsi="Aptos" w:eastAsia="Aptos" w:cs="Aptos"/>
          <w:noProof w:val="0"/>
          <w:sz w:val="24"/>
          <w:szCs w:val="24"/>
          <w:lang w:val="en-US"/>
        </w:rPr>
        <w:t>consolidates</w:t>
      </w:r>
      <w:r w:rsidRPr="6B1094E0" w:rsidR="6A12699C">
        <w:rPr>
          <w:rFonts w:ascii="Aptos" w:hAnsi="Aptos" w:eastAsia="Aptos" w:cs="Aptos"/>
          <w:noProof w:val="0"/>
          <w:sz w:val="24"/>
          <w:szCs w:val="24"/>
          <w:lang w:val="en-US"/>
        </w:rPr>
        <w:t xml:space="preserve"> all analytical findings into a clear, business-focused visual format.</w:t>
      </w:r>
      <w:r>
        <w:br/>
      </w:r>
      <w:r w:rsidRPr="6B1094E0" w:rsidR="6A12699C">
        <w:rPr>
          <w:rFonts w:ascii="Aptos" w:hAnsi="Aptos" w:eastAsia="Aptos" w:cs="Aptos"/>
          <w:noProof w:val="0"/>
          <w:sz w:val="24"/>
          <w:szCs w:val="24"/>
          <w:lang w:val="en-US"/>
        </w:rPr>
        <w:t xml:space="preserve"> Each page is designed with a specific analytical purpose to help decision-makers quickly understand customer </w:t>
      </w:r>
      <w:r w:rsidRPr="6B1094E0" w:rsidR="6A12699C">
        <w:rPr>
          <w:rFonts w:ascii="Aptos" w:hAnsi="Aptos" w:eastAsia="Aptos" w:cs="Aptos"/>
          <w:noProof w:val="0"/>
          <w:sz w:val="24"/>
          <w:szCs w:val="24"/>
          <w:lang w:val="en-US"/>
        </w:rPr>
        <w:t>behavior</w:t>
      </w:r>
      <w:r w:rsidRPr="6B1094E0" w:rsidR="6A12699C">
        <w:rPr>
          <w:rFonts w:ascii="Aptos" w:hAnsi="Aptos" w:eastAsia="Aptos" w:cs="Aptos"/>
          <w:noProof w:val="0"/>
          <w:sz w:val="24"/>
          <w:szCs w:val="24"/>
          <w:lang w:val="en-US"/>
        </w:rPr>
        <w:t>, sales trends, and operational performance.</w:t>
      </w:r>
    </w:p>
    <w:p xmlns:wp14="http://schemas.microsoft.com/office/word/2010/wordml" w:rsidP="6B1094E0" wp14:paraId="741192FB" wp14:textId="41EC6027">
      <w:pPr>
        <w:pStyle w:val="Normal"/>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3CF705C2" wp14:textId="11498D44">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 xml:space="preserve">5. Page 1 </w:t>
      </w:r>
      <w:r w:rsidRPr="6B1094E0" w:rsidR="35EC61AD">
        <w:rPr>
          <w:rFonts w:ascii="Aptos" w:hAnsi="Aptos" w:eastAsia="Aptos" w:cs="Aptos"/>
          <w:b w:val="1"/>
          <w:bCs w:val="1"/>
          <w:noProof w:val="0"/>
          <w:sz w:val="40"/>
          <w:szCs w:val="40"/>
          <w:lang w:val="en-US"/>
        </w:rPr>
        <w:t>– Executive</w:t>
      </w:r>
      <w:r w:rsidRPr="6B1094E0" w:rsidR="60470C10">
        <w:rPr>
          <w:rFonts w:ascii="Aptos" w:hAnsi="Aptos" w:eastAsia="Aptos" w:cs="Aptos"/>
          <w:b w:val="1"/>
          <w:bCs w:val="1"/>
          <w:noProof w:val="0"/>
          <w:sz w:val="40"/>
          <w:szCs w:val="40"/>
          <w:lang w:val="en-US"/>
        </w:rPr>
        <w:t xml:space="preserve"> Overview</w:t>
      </w:r>
    </w:p>
    <w:p xmlns:wp14="http://schemas.microsoft.com/office/word/2010/wordml" w:rsidP="6B1094E0" wp14:paraId="507D7845" wp14:textId="3FFEE9BC">
      <w:pPr>
        <w:spacing w:before="0" w:beforeAutospacing="off" w:after="0" w:afterAutospacing="off"/>
        <w:jc w:val="left"/>
        <w:rPr>
          <w:rFonts w:ascii="Aptos" w:hAnsi="Aptos" w:eastAsia="Aptos" w:cs="Aptos"/>
          <w:noProof w:val="0"/>
          <w:sz w:val="24"/>
          <w:szCs w:val="24"/>
          <w:lang w:val="en-US"/>
        </w:rPr>
      </w:pPr>
      <w:r w:rsidR="4B70B28F">
        <w:drawing>
          <wp:inline xmlns:wp14="http://schemas.microsoft.com/office/word/2010/wordprocessingDrawing" wp14:editId="16DD28F2" wp14:anchorId="784047A7">
            <wp:extent cx="5943600" cy="4505325"/>
            <wp:effectExtent l="0" t="0" r="0" b="0"/>
            <wp:docPr id="1786912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912452" name="Picture 1786912452"/>
                    <pic:cNvPicPr/>
                  </pic:nvPicPr>
                  <pic:blipFill>
                    <a:blip xmlns:r="http://schemas.openxmlformats.org/officeDocument/2006/relationships" r:embed="rId864807992">
                      <a:extLst>
                        <a:ext uri="{28A0092B-C50C-407E-A947-70E740481C1C}">
                          <a14:useLocalDpi xmlns:a14="http://schemas.microsoft.com/office/drawing/2010/main"/>
                        </a:ext>
                      </a:extLst>
                    </a:blip>
                    <a:stretch>
                      <a:fillRect/>
                    </a:stretch>
                  </pic:blipFill>
                  <pic:spPr>
                    <a:xfrm>
                      <a:off x="0" y="0"/>
                      <a:ext cx="5943600" cy="4505325"/>
                    </a:xfrm>
                    <a:prstGeom prst="rect">
                      <a:avLst/>
                    </a:prstGeom>
                  </pic:spPr>
                </pic:pic>
              </a:graphicData>
            </a:graphic>
          </wp:inline>
        </w:drawing>
      </w:r>
      <w:r w:rsidRPr="6B1094E0" w:rsidR="1548D65C">
        <w:rPr>
          <w:rFonts w:ascii="Aptos" w:hAnsi="Aptos" w:eastAsia="Aptos" w:cs="Aptos"/>
          <w:i w:val="1"/>
          <w:iCs w:val="1"/>
          <w:noProof w:val="0"/>
          <w:sz w:val="24"/>
          <w:szCs w:val="24"/>
          <w:lang w:val="en-US"/>
        </w:rPr>
        <w:t>Fig</w:t>
      </w:r>
      <w:r w:rsidRPr="6B1094E0" w:rsidR="428FBAC2">
        <w:rPr>
          <w:rFonts w:ascii="Aptos" w:hAnsi="Aptos" w:eastAsia="Aptos" w:cs="Aptos"/>
          <w:i w:val="1"/>
          <w:iCs w:val="1"/>
          <w:noProof w:val="0"/>
          <w:sz w:val="24"/>
          <w:szCs w:val="24"/>
          <w:lang w:val="en-US"/>
        </w:rPr>
        <w:t xml:space="preserve"> 1</w:t>
      </w:r>
      <w:r w:rsidRPr="6B1094E0" w:rsidR="1548D65C">
        <w:rPr>
          <w:rFonts w:ascii="Aptos" w:hAnsi="Aptos" w:eastAsia="Aptos" w:cs="Aptos"/>
          <w:i w:val="1"/>
          <w:iCs w:val="1"/>
          <w:noProof w:val="0"/>
          <w:sz w:val="24"/>
          <w:szCs w:val="24"/>
          <w:lang w:val="en-US"/>
        </w:rPr>
        <w:t>: C</w:t>
      </w:r>
      <w:r w:rsidRPr="6B1094E0" w:rsidR="60470C10">
        <w:rPr>
          <w:rFonts w:ascii="Aptos" w:hAnsi="Aptos" w:eastAsia="Aptos" w:cs="Aptos"/>
          <w:i w:val="1"/>
          <w:iCs w:val="1"/>
          <w:noProof w:val="0"/>
          <w:sz w:val="24"/>
          <w:szCs w:val="24"/>
          <w:lang w:val="en-US"/>
        </w:rPr>
        <w:t>ustomer</w:t>
      </w:r>
      <w:r w:rsidRPr="6B1094E0" w:rsidR="0E4FDF09">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shopping</w:t>
      </w:r>
      <w:r w:rsidRPr="6B1094E0" w:rsidR="4DE3F5B8">
        <w:rPr>
          <w:rFonts w:ascii="Aptos" w:hAnsi="Aptos" w:eastAsia="Aptos" w:cs="Aptos"/>
          <w:i w:val="1"/>
          <w:iCs w:val="1"/>
          <w:noProof w:val="0"/>
          <w:sz w:val="24"/>
          <w:szCs w:val="24"/>
          <w:lang w:val="en-US"/>
        </w:rPr>
        <w:t xml:space="preserve"> </w:t>
      </w:r>
      <w:r w:rsidRPr="6B1094E0" w:rsidR="4DDEC89B">
        <w:rPr>
          <w:rFonts w:ascii="Aptos" w:hAnsi="Aptos" w:eastAsia="Aptos" w:cs="Aptos"/>
          <w:i w:val="1"/>
          <w:iCs w:val="1"/>
          <w:noProof w:val="0"/>
          <w:sz w:val="24"/>
          <w:szCs w:val="24"/>
          <w:lang w:val="en-US"/>
        </w:rPr>
        <w:t>behavior analysis</w:t>
      </w:r>
    </w:p>
    <w:p xmlns:wp14="http://schemas.microsoft.com/office/word/2010/wordml" w:rsidP="6B1094E0" wp14:paraId="63DA86E1" wp14:textId="5C399ECA">
      <w:pPr>
        <w:spacing w:before="0" w:beforeAutospacing="off" w:after="0" w:afterAutospacing="off"/>
        <w:jc w:val="left"/>
      </w:pPr>
      <w:r w:rsidRPr="6B1094E0" w:rsidR="60470C10">
        <w:rPr>
          <w:rFonts w:ascii="Aptos" w:hAnsi="Aptos" w:eastAsia="Aptos" w:cs="Aptos"/>
          <w:noProof w:val="0"/>
          <w:sz w:val="24"/>
          <w:szCs w:val="24"/>
          <w:lang w:val="en-US"/>
        </w:rPr>
        <w:t>Page 1 provides a high-level summary of total customers, overall spending patterns, category revenue, subscription adoption, and age-group distribution.</w:t>
      </w:r>
    </w:p>
    <w:p xmlns:wp14="http://schemas.microsoft.com/office/word/2010/wordml" w:rsidP="6B1094E0" wp14:paraId="15DBACE3" wp14:textId="21FEE47C">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5.1 Key Metrics</w:t>
      </w:r>
    </w:p>
    <w:p xmlns:wp14="http://schemas.microsoft.com/office/word/2010/wordml" w:rsidP="6B1094E0" wp14:paraId="4D069D03" wp14:textId="7D409D23">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Total Customers:</w:t>
      </w:r>
      <w:r w:rsidRPr="6B1094E0" w:rsidR="60470C10">
        <w:rPr>
          <w:rFonts w:ascii="Aptos" w:hAnsi="Aptos" w:eastAsia="Aptos" w:cs="Aptos"/>
          <w:noProof w:val="0"/>
          <w:sz w:val="24"/>
          <w:szCs w:val="24"/>
          <w:lang w:val="en-US"/>
        </w:rPr>
        <w:t xml:space="preserve"> 3.9K</w:t>
      </w:r>
    </w:p>
    <w:p xmlns:wp14="http://schemas.microsoft.com/office/word/2010/wordml" w:rsidP="6B1094E0" wp14:paraId="6390183E" wp14:textId="7D4289F1">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Average Review Rating:</w:t>
      </w:r>
      <w:r w:rsidRPr="6B1094E0" w:rsidR="60470C10">
        <w:rPr>
          <w:rFonts w:ascii="Aptos" w:hAnsi="Aptos" w:eastAsia="Aptos" w:cs="Aptos"/>
          <w:noProof w:val="0"/>
          <w:sz w:val="24"/>
          <w:szCs w:val="24"/>
          <w:lang w:val="en-US"/>
        </w:rPr>
        <w:t xml:space="preserve"> 3.75</w:t>
      </w:r>
    </w:p>
    <w:p xmlns:wp14="http://schemas.microsoft.com/office/word/2010/wordml" w:rsidP="6B1094E0" wp14:paraId="1E5AD977" wp14:textId="36E1FD9E">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Average Purchase Amount:</w:t>
      </w:r>
      <w:r w:rsidRPr="6B1094E0" w:rsidR="60470C10">
        <w:rPr>
          <w:rFonts w:ascii="Aptos" w:hAnsi="Aptos" w:eastAsia="Aptos" w:cs="Aptos"/>
          <w:noProof w:val="0"/>
          <w:sz w:val="24"/>
          <w:szCs w:val="24"/>
          <w:lang w:val="en-US"/>
        </w:rPr>
        <w:t xml:space="preserve"> $59.76</w:t>
      </w:r>
    </w:p>
    <w:p xmlns:wp14="http://schemas.microsoft.com/office/word/2010/wordml" w:rsidP="6B1094E0" wp14:paraId="4C921925" wp14:textId="1C9C5AB1">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5.2 Category Performance</w:t>
      </w:r>
    </w:p>
    <w:p xmlns:wp14="http://schemas.microsoft.com/office/word/2010/wordml" w:rsidP="6B1094E0" wp14:paraId="6E91F6A5" wp14:textId="204E232A">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Clothing dominates revenue and sales, </w:t>
      </w:r>
      <w:r w:rsidRPr="6B1094E0" w:rsidR="60470C10">
        <w:rPr>
          <w:rFonts w:ascii="Aptos" w:hAnsi="Aptos" w:eastAsia="Aptos" w:cs="Aptos"/>
          <w:noProof w:val="0"/>
          <w:sz w:val="24"/>
          <w:szCs w:val="24"/>
          <w:lang w:val="en-US"/>
        </w:rPr>
        <w:t>indicating</w:t>
      </w:r>
      <w:r w:rsidRPr="6B1094E0" w:rsidR="60470C10">
        <w:rPr>
          <w:rFonts w:ascii="Aptos" w:hAnsi="Aptos" w:eastAsia="Aptos" w:cs="Aptos"/>
          <w:noProof w:val="0"/>
          <w:sz w:val="24"/>
          <w:szCs w:val="24"/>
          <w:lang w:val="en-US"/>
        </w:rPr>
        <w:t xml:space="preserve"> </w:t>
      </w:r>
      <w:r w:rsidRPr="6B1094E0" w:rsidR="187F9891">
        <w:rPr>
          <w:rFonts w:ascii="Aptos" w:hAnsi="Aptos" w:eastAsia="Aptos" w:cs="Aptos"/>
          <w:noProof w:val="0"/>
          <w:sz w:val="24"/>
          <w:szCs w:val="24"/>
          <w:lang w:val="en-US"/>
        </w:rPr>
        <w:t>a strong</w:t>
      </w:r>
      <w:r w:rsidRPr="6B1094E0" w:rsidR="60470C10">
        <w:rPr>
          <w:rFonts w:ascii="Aptos" w:hAnsi="Aptos" w:eastAsia="Aptos" w:cs="Aptos"/>
          <w:noProof w:val="0"/>
          <w:sz w:val="24"/>
          <w:szCs w:val="24"/>
          <w:lang w:val="en-US"/>
        </w:rPr>
        <w:t xml:space="preserve"> customer preference for apparel-based items.</w:t>
      </w:r>
    </w:p>
    <w:p xmlns:wp14="http://schemas.microsoft.com/office/word/2010/wordml" w:rsidP="6B1094E0" wp14:paraId="048A7910" wp14:textId="1A657F9F">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725ADA6B" wp14:textId="0BC7F7E4">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5.3 Subscription </w:t>
      </w:r>
      <w:r w:rsidRPr="6B1094E0" w:rsidR="5CCCE419">
        <w:rPr>
          <w:rFonts w:ascii="Aptos" w:hAnsi="Aptos" w:eastAsia="Aptos" w:cs="Aptos"/>
          <w:b w:val="1"/>
          <w:bCs w:val="1"/>
          <w:noProof w:val="0"/>
          <w:sz w:val="28"/>
          <w:szCs w:val="28"/>
          <w:lang w:val="en-US"/>
        </w:rPr>
        <w:t>Behavior</w:t>
      </w:r>
    </w:p>
    <w:p xmlns:wp14="http://schemas.microsoft.com/office/word/2010/wordml" w:rsidP="6B1094E0" wp14:paraId="34E34063" wp14:textId="6AAA1D64">
      <w:pPr>
        <w:pStyle w:val="ListParagraph"/>
        <w:numPr>
          <w:ilvl w:val="0"/>
          <w:numId w:val="7"/>
        </w:numPr>
        <w:spacing w:before="0" w:beforeAutospacing="off" w:after="0" w:afterAutospacing="off"/>
        <w:jc w:val="left"/>
        <w:rPr>
          <w:rFonts w:ascii="Aptos" w:hAnsi="Aptos" w:eastAsia="Aptos" w:cs="Aptos"/>
          <w:b w:val="1"/>
          <w:bCs w:val="1"/>
          <w:noProof w:val="0"/>
          <w:sz w:val="24"/>
          <w:szCs w:val="24"/>
          <w:lang w:val="en-US"/>
        </w:rPr>
      </w:pPr>
      <w:r w:rsidRPr="6B1094E0" w:rsidR="60470C10">
        <w:rPr>
          <w:rFonts w:ascii="Aptos" w:hAnsi="Aptos" w:eastAsia="Aptos" w:cs="Aptos"/>
          <w:noProof w:val="0"/>
          <w:sz w:val="24"/>
          <w:szCs w:val="24"/>
          <w:lang w:val="en-US"/>
        </w:rPr>
        <w:t xml:space="preserve">Subscription adoption: </w:t>
      </w:r>
      <w:r w:rsidRPr="6B1094E0" w:rsidR="60470C10">
        <w:rPr>
          <w:rFonts w:ascii="Aptos" w:hAnsi="Aptos" w:eastAsia="Aptos" w:cs="Aptos"/>
          <w:b w:val="1"/>
          <w:bCs w:val="1"/>
          <w:noProof w:val="0"/>
          <w:sz w:val="24"/>
          <w:szCs w:val="24"/>
          <w:lang w:val="en-US"/>
        </w:rPr>
        <w:t>7.3%</w:t>
      </w:r>
    </w:p>
    <w:p xmlns:wp14="http://schemas.microsoft.com/office/word/2010/wordml" w:rsidP="6B1094E0" wp14:paraId="02C4BA3D" wp14:textId="32EF904A">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Non-subscribers: </w:t>
      </w:r>
      <w:r w:rsidRPr="6B1094E0" w:rsidR="60470C10">
        <w:rPr>
          <w:rFonts w:ascii="Aptos" w:hAnsi="Aptos" w:eastAsia="Aptos" w:cs="Aptos"/>
          <w:b w:val="1"/>
          <w:bCs w:val="1"/>
          <w:noProof w:val="0"/>
          <w:sz w:val="24"/>
          <w:szCs w:val="24"/>
          <w:lang w:val="en-US"/>
        </w:rPr>
        <w:t>92.7%</w:t>
      </w:r>
      <w:r>
        <w:br/>
      </w:r>
      <w:r w:rsidRPr="6B1094E0" w:rsidR="60470C10">
        <w:rPr>
          <w:rFonts w:ascii="Aptos" w:hAnsi="Aptos" w:eastAsia="Aptos" w:cs="Aptos"/>
          <w:noProof w:val="0"/>
          <w:sz w:val="24"/>
          <w:szCs w:val="24"/>
          <w:lang w:val="en-US"/>
        </w:rPr>
        <w:t>Subscribers spend more, but adoption is extremely low</w:t>
      </w:r>
      <w:r w:rsidRPr="6B1094E0" w:rsidR="4C3B17B3">
        <w:rPr>
          <w:rFonts w:ascii="Aptos" w:hAnsi="Aptos" w:eastAsia="Aptos" w:cs="Aptos"/>
          <w:noProof w:val="0"/>
          <w:sz w:val="24"/>
          <w:szCs w:val="24"/>
          <w:lang w:val="en-US"/>
        </w:rPr>
        <w:t xml:space="preserve"> </w:t>
      </w:r>
      <w:r w:rsidRPr="6B1094E0" w:rsidR="43981742">
        <w:rPr>
          <w:rFonts w:ascii="Aptos" w:hAnsi="Aptos" w:eastAsia="Aptos" w:cs="Aptos"/>
          <w:noProof w:val="0"/>
          <w:sz w:val="24"/>
          <w:szCs w:val="24"/>
          <w:lang w:val="en-US"/>
        </w:rPr>
        <w:t>indicating</w:t>
      </w:r>
      <w:r w:rsidRPr="6B1094E0" w:rsidR="60470C10">
        <w:rPr>
          <w:rFonts w:ascii="Aptos" w:hAnsi="Aptos" w:eastAsia="Aptos" w:cs="Aptos"/>
          <w:noProof w:val="0"/>
          <w:sz w:val="24"/>
          <w:szCs w:val="24"/>
          <w:lang w:val="en-US"/>
        </w:rPr>
        <w:t xml:space="preserve"> insufficient perceived value.</w:t>
      </w:r>
    </w:p>
    <w:p xmlns:wp14="http://schemas.microsoft.com/office/word/2010/wordml" w:rsidP="6B1094E0" wp14:paraId="36B9DE43" wp14:textId="449B0758">
      <w:pPr>
        <w:pStyle w:val="ListParagraph"/>
        <w:spacing w:before="0" w:beforeAutospacing="off" w:after="0" w:afterAutospacing="off"/>
        <w:ind w:left="720"/>
        <w:jc w:val="left"/>
        <w:rPr>
          <w:rFonts w:ascii="Aptos" w:hAnsi="Aptos" w:eastAsia="Aptos" w:cs="Aptos"/>
          <w:noProof w:val="0"/>
          <w:sz w:val="24"/>
          <w:szCs w:val="24"/>
          <w:lang w:val="en-US"/>
        </w:rPr>
      </w:pPr>
    </w:p>
    <w:p xmlns:wp14="http://schemas.microsoft.com/office/word/2010/wordml" w:rsidP="6B1094E0" wp14:paraId="47A8267E" wp14:textId="4164292C">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5.4 Age Group Breakdown</w:t>
      </w:r>
    </w:p>
    <w:p xmlns:wp14="http://schemas.microsoft.com/office/word/2010/wordml" w:rsidP="6B1094E0" wp14:paraId="7655C7DB" wp14:textId="6BEB97E9">
      <w:pPr>
        <w:spacing w:before="0" w:beforeAutospacing="off" w:after="0" w:afterAutospacing="off"/>
        <w:jc w:val="left"/>
      </w:pPr>
      <w:r w:rsidRPr="6B1094E0" w:rsidR="60470C10">
        <w:rPr>
          <w:rFonts w:ascii="Aptos" w:hAnsi="Aptos" w:eastAsia="Aptos" w:cs="Aptos"/>
          <w:noProof w:val="0"/>
          <w:sz w:val="24"/>
          <w:szCs w:val="24"/>
          <w:lang w:val="en-US"/>
        </w:rPr>
        <w:t xml:space="preserve">Customers aged </w:t>
      </w:r>
      <w:r w:rsidRPr="6B1094E0" w:rsidR="60470C10">
        <w:rPr>
          <w:rFonts w:ascii="Aptos" w:hAnsi="Aptos" w:eastAsia="Aptos" w:cs="Aptos"/>
          <w:b w:val="1"/>
          <w:bCs w:val="1"/>
          <w:noProof w:val="0"/>
          <w:sz w:val="24"/>
          <w:szCs w:val="24"/>
          <w:lang w:val="en-US"/>
        </w:rPr>
        <w:t>25–50</w:t>
      </w:r>
      <w:r w:rsidRPr="6B1094E0" w:rsidR="60470C10">
        <w:rPr>
          <w:rFonts w:ascii="Aptos" w:hAnsi="Aptos" w:eastAsia="Aptos" w:cs="Aptos"/>
          <w:noProof w:val="0"/>
          <w:sz w:val="24"/>
          <w:szCs w:val="24"/>
          <w:lang w:val="en-US"/>
        </w:rPr>
        <w:t xml:space="preserve"> generate the strongest revenue, supporting the economic idea that individuals in mid-adulthood have higher purchasing power and consumption frequency.</w:t>
      </w:r>
    </w:p>
    <w:p xmlns:wp14="http://schemas.microsoft.com/office/word/2010/wordml" w:rsidP="6B1094E0" wp14:paraId="707EB689" wp14:textId="512E1F95">
      <w:pPr>
        <w:spacing w:before="0" w:beforeAutospacing="off" w:after="0" w:afterAutospacing="off"/>
        <w:jc w:val="left"/>
      </w:pPr>
    </w:p>
    <w:p xmlns:wp14="http://schemas.microsoft.com/office/word/2010/wordml" w:rsidP="6B1094E0" wp14:paraId="0FE77EC5" wp14:textId="7484F6EB">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 xml:space="preserve">6. Page 2 – Customer Segmentation &amp; </w:t>
      </w:r>
      <w:r w:rsidRPr="6B1094E0" w:rsidR="68B679B9">
        <w:rPr>
          <w:rFonts w:ascii="Aptos" w:hAnsi="Aptos" w:eastAsia="Aptos" w:cs="Aptos"/>
          <w:b w:val="1"/>
          <w:bCs w:val="1"/>
          <w:noProof w:val="0"/>
          <w:sz w:val="40"/>
          <w:szCs w:val="40"/>
          <w:lang w:val="en-US"/>
        </w:rPr>
        <w:t>Behavior</w:t>
      </w:r>
    </w:p>
    <w:p xmlns:wp14="http://schemas.microsoft.com/office/word/2010/wordml" w:rsidP="6B1094E0" wp14:paraId="16845CCB" wp14:textId="4246B5ED">
      <w:pPr>
        <w:spacing w:before="0" w:beforeAutospacing="off" w:after="0" w:afterAutospacing="off"/>
        <w:jc w:val="left"/>
        <w:rPr>
          <w:rFonts w:ascii="Aptos" w:hAnsi="Aptos" w:eastAsia="Aptos" w:cs="Aptos"/>
          <w:noProof w:val="0"/>
          <w:sz w:val="24"/>
          <w:szCs w:val="24"/>
          <w:lang w:val="en-US"/>
        </w:rPr>
      </w:pPr>
      <w:r w:rsidR="68B679B9">
        <w:drawing>
          <wp:inline xmlns:wp14="http://schemas.microsoft.com/office/word/2010/wordprocessingDrawing" wp14:editId="05CFEE7D" wp14:anchorId="222F32F2">
            <wp:extent cx="6202136" cy="5397051"/>
            <wp:effectExtent l="0" t="0" r="0" b="0"/>
            <wp:docPr id="17941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1518" name="Picture 17941518"/>
                    <pic:cNvPicPr/>
                  </pic:nvPicPr>
                  <pic:blipFill>
                    <a:blip xmlns:r="http://schemas.openxmlformats.org/officeDocument/2006/relationships" r:embed="rId1242397669">
                      <a:extLst>
                        <a:ext uri="{28A0092B-C50C-407E-A947-70E740481C1C}">
                          <a14:useLocalDpi xmlns:a14="http://schemas.microsoft.com/office/drawing/2010/main"/>
                        </a:ext>
                      </a:extLst>
                    </a:blip>
                    <a:stretch>
                      <a:fillRect/>
                    </a:stretch>
                  </pic:blipFill>
                  <pic:spPr>
                    <a:xfrm rot="0">
                      <a:off x="0" y="0"/>
                      <a:ext cx="6202136" cy="5397051"/>
                    </a:xfrm>
                    <a:prstGeom prst="rect">
                      <a:avLst/>
                    </a:prstGeom>
                  </pic:spPr>
                </pic:pic>
              </a:graphicData>
            </a:graphic>
          </wp:inline>
        </w:drawing>
      </w:r>
      <w:r w:rsidRPr="6B1094E0" w:rsidR="60470C10">
        <w:rPr>
          <w:rFonts w:ascii="Aptos" w:hAnsi="Aptos" w:eastAsia="Aptos" w:cs="Aptos"/>
          <w:noProof w:val="0"/>
          <w:sz w:val="24"/>
          <w:szCs w:val="24"/>
          <w:lang w:val="en-US"/>
        </w:rPr>
        <w:t xml:space="preserve"> </w:t>
      </w:r>
      <w:r w:rsidRPr="6B1094E0" w:rsidR="4717E113">
        <w:rPr>
          <w:rFonts w:ascii="Aptos" w:hAnsi="Aptos" w:eastAsia="Aptos" w:cs="Aptos"/>
          <w:noProof w:val="0"/>
          <w:sz w:val="24"/>
          <w:szCs w:val="24"/>
          <w:lang w:val="en-US"/>
        </w:rPr>
        <w:t xml:space="preserve">Fig 2: </w:t>
      </w:r>
      <w:r w:rsidRPr="6B1094E0" w:rsidR="60470C10">
        <w:rPr>
          <w:rFonts w:ascii="Aptos" w:hAnsi="Aptos" w:eastAsia="Aptos" w:cs="Aptos"/>
          <w:i w:val="1"/>
          <w:iCs w:val="1"/>
          <w:noProof w:val="0"/>
          <w:sz w:val="24"/>
          <w:szCs w:val="24"/>
          <w:lang w:val="en-US"/>
        </w:rPr>
        <w:t>customer</w:t>
      </w:r>
      <w:r w:rsidRPr="6B1094E0" w:rsidR="68759180">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segmentation</w:t>
      </w:r>
      <w:r w:rsidRPr="6B1094E0" w:rsidR="28603D47">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and</w:t>
      </w:r>
      <w:r w:rsidRPr="6B1094E0" w:rsidR="419A8D39">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behavior</w:t>
      </w:r>
    </w:p>
    <w:p xmlns:wp14="http://schemas.microsoft.com/office/word/2010/wordml" w:rsidP="6B1094E0" wp14:paraId="4393FAA5" wp14:textId="190CC88F">
      <w:pPr>
        <w:spacing w:before="0" w:beforeAutospacing="off" w:after="0" w:afterAutospacing="off"/>
        <w:jc w:val="left"/>
      </w:pPr>
      <w:r w:rsidRPr="6B1094E0" w:rsidR="60470C10">
        <w:rPr>
          <w:rFonts w:ascii="Aptos" w:hAnsi="Aptos" w:eastAsia="Aptos" w:cs="Aptos"/>
          <w:noProof w:val="0"/>
          <w:sz w:val="24"/>
          <w:szCs w:val="24"/>
          <w:lang w:val="en-US"/>
        </w:rPr>
        <w:t>This page explores how different demographic groups behave in terms of spending, preferences, and engagement.</w:t>
      </w:r>
    </w:p>
    <w:p xmlns:wp14="http://schemas.microsoft.com/office/word/2010/wordml" w:rsidP="6B1094E0" wp14:paraId="135C4465" wp14:textId="23315B24">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62B11B24" wp14:textId="6596B3C9">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6.1 Age Group </w:t>
      </w:r>
      <w:r w:rsidRPr="6B1094E0" w:rsidR="2F1799BB">
        <w:rPr>
          <w:rFonts w:ascii="Aptos" w:hAnsi="Aptos" w:eastAsia="Aptos" w:cs="Aptos"/>
          <w:b w:val="1"/>
          <w:bCs w:val="1"/>
          <w:noProof w:val="0"/>
          <w:sz w:val="28"/>
          <w:szCs w:val="28"/>
          <w:lang w:val="en-US"/>
        </w:rPr>
        <w:t>Behavior</w:t>
      </w:r>
    </w:p>
    <w:p xmlns:wp14="http://schemas.microsoft.com/office/word/2010/wordml" w:rsidP="6B1094E0" wp14:paraId="37BF23C0" wp14:textId="2EF6F9FA">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Young Adults and Middle-Aged customers </w:t>
      </w:r>
      <w:r w:rsidRPr="6B1094E0" w:rsidR="60470C10">
        <w:rPr>
          <w:rFonts w:ascii="Aptos" w:hAnsi="Aptos" w:eastAsia="Aptos" w:cs="Aptos"/>
          <w:noProof w:val="0"/>
          <w:sz w:val="24"/>
          <w:szCs w:val="24"/>
          <w:lang w:val="en-US"/>
        </w:rPr>
        <w:t>demonstrate</w:t>
      </w:r>
      <w:r w:rsidRPr="6B1094E0" w:rsidR="60470C10">
        <w:rPr>
          <w:rFonts w:ascii="Aptos" w:hAnsi="Aptos" w:eastAsia="Aptos" w:cs="Aptos"/>
          <w:noProof w:val="0"/>
          <w:sz w:val="24"/>
          <w:szCs w:val="24"/>
          <w:lang w:val="en-US"/>
        </w:rPr>
        <w:t xml:space="preserve"> the highest spending, reflecting peak earning years and </w:t>
      </w:r>
      <w:r w:rsidRPr="6B1094E0" w:rsidR="424CEB41">
        <w:rPr>
          <w:rFonts w:ascii="Aptos" w:hAnsi="Aptos" w:eastAsia="Aptos" w:cs="Aptos"/>
          <w:noProof w:val="0"/>
          <w:sz w:val="24"/>
          <w:szCs w:val="24"/>
          <w:lang w:val="en-US"/>
        </w:rPr>
        <w:t xml:space="preserve">naturally </w:t>
      </w:r>
      <w:r w:rsidRPr="6B1094E0" w:rsidR="60470C10">
        <w:rPr>
          <w:rFonts w:ascii="Aptos" w:hAnsi="Aptos" w:eastAsia="Aptos" w:cs="Aptos"/>
          <w:noProof w:val="0"/>
          <w:sz w:val="24"/>
          <w:szCs w:val="24"/>
          <w:lang w:val="en-US"/>
        </w:rPr>
        <w:t>higher retail</w:t>
      </w:r>
      <w:r w:rsidRPr="6B1094E0" w:rsidR="6A250566">
        <w:rPr>
          <w:rFonts w:ascii="Aptos" w:hAnsi="Aptos" w:eastAsia="Aptos" w:cs="Aptos"/>
          <w:noProof w:val="0"/>
          <w:sz w:val="24"/>
          <w:szCs w:val="24"/>
          <w:lang w:val="en-US"/>
        </w:rPr>
        <w:t xml:space="preserve"> spending levels</w:t>
      </w:r>
      <w:r w:rsidRPr="6B1094E0" w:rsidR="60470C10">
        <w:rPr>
          <w:rFonts w:ascii="Aptos" w:hAnsi="Aptos" w:eastAsia="Aptos" w:cs="Aptos"/>
          <w:noProof w:val="0"/>
          <w:sz w:val="24"/>
          <w:szCs w:val="24"/>
          <w:lang w:val="en-US"/>
        </w:rPr>
        <w:t>.</w:t>
      </w:r>
    </w:p>
    <w:p xmlns:wp14="http://schemas.microsoft.com/office/word/2010/wordml" w:rsidP="6B1094E0" wp14:paraId="19E990A2" wp14:textId="073C000D">
      <w:pPr>
        <w:jc w:val="left"/>
      </w:pPr>
      <w:r>
        <w:br w:type="page"/>
      </w:r>
    </w:p>
    <w:p xmlns:wp14="http://schemas.microsoft.com/office/word/2010/wordml" w:rsidP="6B1094E0" wp14:paraId="174B3409" wp14:textId="113E226B">
      <w:pPr>
        <w:pStyle w:val="Heading3"/>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8"/>
          <w:szCs w:val="28"/>
          <w:lang w:val="en-US"/>
        </w:rPr>
        <w:t>6.2 Gender Insights</w:t>
      </w:r>
    </w:p>
    <w:p xmlns:wp14="http://schemas.microsoft.com/office/word/2010/wordml" w:rsidP="6B1094E0" wp14:paraId="7043441E" wp14:textId="21C0AFE1">
      <w:pPr>
        <w:pStyle w:val="ListParagraph"/>
        <w:numPr>
          <w:ilvl w:val="0"/>
          <w:numId w:val="8"/>
        </w:numPr>
        <w:spacing w:before="0" w:beforeAutospacing="off" w:after="0" w:afterAutospacing="off"/>
        <w:jc w:val="left"/>
        <w:rPr>
          <w:rFonts w:ascii="Aptos" w:hAnsi="Aptos" w:eastAsia="Aptos" w:cs="Aptos"/>
          <w:b w:val="1"/>
          <w:bCs w:val="1"/>
          <w:noProof w:val="0"/>
          <w:sz w:val="24"/>
          <w:szCs w:val="24"/>
          <w:lang w:val="en-US"/>
        </w:rPr>
      </w:pPr>
      <w:r w:rsidRPr="6B1094E0" w:rsidR="60470C10">
        <w:rPr>
          <w:rFonts w:ascii="Aptos" w:hAnsi="Aptos" w:eastAsia="Aptos" w:cs="Aptos"/>
          <w:noProof w:val="0"/>
          <w:sz w:val="24"/>
          <w:szCs w:val="24"/>
          <w:lang w:val="en-US"/>
        </w:rPr>
        <w:t xml:space="preserve">Male customers: </w:t>
      </w:r>
      <w:r w:rsidRPr="6B1094E0" w:rsidR="60470C10">
        <w:rPr>
          <w:rFonts w:ascii="Aptos" w:hAnsi="Aptos" w:eastAsia="Aptos" w:cs="Aptos"/>
          <w:b w:val="1"/>
          <w:bCs w:val="1"/>
          <w:noProof w:val="0"/>
          <w:sz w:val="24"/>
          <w:szCs w:val="24"/>
          <w:lang w:val="en-US"/>
        </w:rPr>
        <w:t>68%</w:t>
      </w:r>
    </w:p>
    <w:p xmlns:wp14="http://schemas.microsoft.com/office/word/2010/wordml" w:rsidP="6B1094E0" wp14:paraId="35212007" wp14:textId="5532BEF8">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Female customers: </w:t>
      </w:r>
      <w:r w:rsidRPr="6B1094E0" w:rsidR="60470C10">
        <w:rPr>
          <w:rFonts w:ascii="Aptos" w:hAnsi="Aptos" w:eastAsia="Aptos" w:cs="Aptos"/>
          <w:b w:val="1"/>
          <w:bCs w:val="1"/>
          <w:noProof w:val="0"/>
          <w:sz w:val="24"/>
          <w:szCs w:val="24"/>
          <w:lang w:val="en-US"/>
        </w:rPr>
        <w:t>32%</w:t>
      </w:r>
      <w:r>
        <w:br/>
      </w:r>
      <w:r w:rsidRPr="6B1094E0" w:rsidR="60470C10">
        <w:rPr>
          <w:rFonts w:ascii="Aptos" w:hAnsi="Aptos" w:eastAsia="Aptos" w:cs="Aptos"/>
          <w:noProof w:val="0"/>
          <w:sz w:val="24"/>
          <w:szCs w:val="24"/>
          <w:lang w:val="en-US"/>
        </w:rPr>
        <w:t>Women explore more categories despite lower representation.</w:t>
      </w:r>
    </w:p>
    <w:p xmlns:wp14="http://schemas.microsoft.com/office/word/2010/wordml" w:rsidP="6B1094E0" wp14:paraId="3AD4DBAC" wp14:textId="1D168DB4">
      <w:pPr>
        <w:pStyle w:val="ListParagraph"/>
        <w:spacing w:before="0" w:beforeAutospacing="off" w:after="0" w:afterAutospacing="off"/>
        <w:ind w:left="720"/>
        <w:jc w:val="left"/>
        <w:rPr>
          <w:rFonts w:ascii="Aptos" w:hAnsi="Aptos" w:eastAsia="Aptos" w:cs="Aptos"/>
          <w:noProof w:val="0"/>
          <w:sz w:val="24"/>
          <w:szCs w:val="24"/>
          <w:lang w:val="en-US"/>
        </w:rPr>
      </w:pPr>
    </w:p>
    <w:p xmlns:wp14="http://schemas.microsoft.com/office/word/2010/wordml" w:rsidP="6B1094E0" wp14:paraId="5E47FD49" wp14:textId="4FF74134">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6.3 Subscription Spending</w:t>
      </w:r>
    </w:p>
    <w:p xmlns:wp14="http://schemas.microsoft.com/office/word/2010/wordml" w:rsidP="6B1094E0" wp14:paraId="0D26CF24" wp14:textId="47F7BDBF">
      <w:pPr>
        <w:spacing w:before="0" w:beforeAutospacing="off" w:after="0" w:afterAutospacing="off"/>
        <w:jc w:val="left"/>
      </w:pPr>
      <w:r w:rsidRPr="6B1094E0" w:rsidR="60470C10">
        <w:rPr>
          <w:rFonts w:ascii="Aptos" w:hAnsi="Aptos" w:eastAsia="Aptos" w:cs="Aptos"/>
          <w:noProof w:val="0"/>
          <w:sz w:val="24"/>
          <w:szCs w:val="24"/>
          <w:lang w:val="en-US"/>
        </w:rPr>
        <w:t xml:space="preserve">Subscribers consistently show </w:t>
      </w:r>
      <w:r w:rsidRPr="6B1094E0" w:rsidR="60470C10">
        <w:rPr>
          <w:rFonts w:ascii="Aptos" w:hAnsi="Aptos" w:eastAsia="Aptos" w:cs="Aptos"/>
          <w:b w:val="1"/>
          <w:bCs w:val="1"/>
          <w:noProof w:val="0"/>
          <w:sz w:val="24"/>
          <w:szCs w:val="24"/>
          <w:lang w:val="en-US"/>
        </w:rPr>
        <w:t>higher spending per purchase</w:t>
      </w:r>
      <w:r w:rsidRPr="6B1094E0" w:rsidR="60470C10">
        <w:rPr>
          <w:rFonts w:ascii="Aptos" w:hAnsi="Aptos" w:eastAsia="Aptos" w:cs="Aptos"/>
          <w:noProof w:val="0"/>
          <w:sz w:val="24"/>
          <w:szCs w:val="24"/>
          <w:lang w:val="en-US"/>
        </w:rPr>
        <w:t>, reflecting a strong incentive-consumption relationship.</w:t>
      </w:r>
    </w:p>
    <w:p xmlns:wp14="http://schemas.microsoft.com/office/word/2010/wordml" w:rsidP="6B1094E0" wp14:paraId="744AB828" wp14:textId="230F5C49">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0F93CB2C" wp14:textId="702FB6AD">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6.4 Summary Insight</w:t>
      </w:r>
    </w:p>
    <w:p xmlns:wp14="http://schemas.microsoft.com/office/word/2010/wordml" w:rsidP="6B1094E0" wp14:paraId="07C2F9E1" wp14:textId="240F9DAA">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Customer </w:t>
      </w:r>
      <w:r w:rsidRPr="6B1094E0" w:rsidR="4A24F1B1">
        <w:rPr>
          <w:rFonts w:ascii="Aptos" w:hAnsi="Aptos" w:eastAsia="Aptos" w:cs="Aptos"/>
          <w:noProof w:val="0"/>
          <w:sz w:val="24"/>
          <w:szCs w:val="24"/>
          <w:lang w:val="en-US"/>
        </w:rPr>
        <w:t>behavior</w:t>
      </w:r>
      <w:r w:rsidRPr="6B1094E0" w:rsidR="60470C10">
        <w:rPr>
          <w:rFonts w:ascii="Aptos" w:hAnsi="Aptos" w:eastAsia="Aptos" w:cs="Aptos"/>
          <w:noProof w:val="0"/>
          <w:sz w:val="24"/>
          <w:szCs w:val="24"/>
          <w:lang w:val="en-US"/>
        </w:rPr>
        <w:t xml:space="preserve"> is diverse but primarily anchored in clothing purchases and mid-age demographic spending.</w:t>
      </w:r>
    </w:p>
    <w:p xmlns:wp14="http://schemas.microsoft.com/office/word/2010/wordml" w:rsidP="6B1094E0" wp14:paraId="650B0454" wp14:textId="44A51704">
      <w:pPr>
        <w:spacing w:before="0" w:beforeAutospacing="off" w:after="0" w:afterAutospacing="off"/>
        <w:jc w:val="left"/>
      </w:pPr>
    </w:p>
    <w:p xmlns:wp14="http://schemas.microsoft.com/office/word/2010/wordml" w:rsidP="6B1094E0" wp14:paraId="24275C10" wp14:textId="7D3BE08E">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7. Page 3 – Sales &amp; Product Performance</w:t>
      </w:r>
    </w:p>
    <w:p xmlns:wp14="http://schemas.microsoft.com/office/word/2010/wordml" w:rsidP="6B1094E0" wp14:paraId="57ECECF7" wp14:textId="7F4EEA7B">
      <w:pPr>
        <w:spacing w:before="0" w:beforeAutospacing="off" w:after="0" w:afterAutospacing="off"/>
        <w:jc w:val="left"/>
        <w:rPr>
          <w:rFonts w:ascii="Aptos" w:hAnsi="Aptos" w:eastAsia="Aptos" w:cs="Aptos"/>
          <w:noProof w:val="0"/>
          <w:sz w:val="24"/>
          <w:szCs w:val="24"/>
          <w:lang w:val="en-US"/>
        </w:rPr>
      </w:pPr>
      <w:r w:rsidR="2357975D">
        <w:drawing>
          <wp:inline xmlns:wp14="http://schemas.microsoft.com/office/word/2010/wordprocessingDrawing" wp14:editId="1BD063E6" wp14:anchorId="2500744C">
            <wp:extent cx="5859737" cy="6991350"/>
            <wp:effectExtent l="0" t="0" r="0" b="0"/>
            <wp:docPr id="193487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876087" name="Picture 1934876087"/>
                    <pic:cNvPicPr/>
                  </pic:nvPicPr>
                  <pic:blipFill>
                    <a:blip xmlns:r="http://schemas.openxmlformats.org/officeDocument/2006/relationships" r:embed="rId1234505864">
                      <a:extLst>
                        <a:ext uri="{28A0092B-C50C-407E-A947-70E740481C1C}">
                          <a14:useLocalDpi xmlns:a14="http://schemas.microsoft.com/office/drawing/2010/main"/>
                        </a:ext>
                      </a:extLst>
                    </a:blip>
                    <a:stretch>
                      <a:fillRect/>
                    </a:stretch>
                  </pic:blipFill>
                  <pic:spPr>
                    <a:xfrm rot="0">
                      <a:off x="0" y="0"/>
                      <a:ext cx="5859737" cy="6991350"/>
                    </a:xfrm>
                    <a:prstGeom prst="rect">
                      <a:avLst/>
                    </a:prstGeom>
                  </pic:spPr>
                </pic:pic>
              </a:graphicData>
            </a:graphic>
          </wp:inline>
        </w:drawing>
      </w:r>
      <w:r>
        <w:br/>
      </w:r>
      <w:r w:rsidRPr="6B1094E0" w:rsidR="60470C10">
        <w:rPr>
          <w:rFonts w:ascii="Aptos" w:hAnsi="Aptos" w:eastAsia="Aptos" w:cs="Aptos"/>
          <w:noProof w:val="0"/>
          <w:sz w:val="24"/>
          <w:szCs w:val="24"/>
          <w:lang w:val="en-US"/>
        </w:rPr>
        <w:t xml:space="preserve"> </w:t>
      </w:r>
      <w:r w:rsidRPr="6B1094E0" w:rsidR="7043B5FB">
        <w:rPr>
          <w:rFonts w:ascii="Aptos" w:hAnsi="Aptos" w:eastAsia="Aptos" w:cs="Aptos"/>
          <w:noProof w:val="0"/>
          <w:sz w:val="24"/>
          <w:szCs w:val="24"/>
          <w:lang w:val="en-US"/>
        </w:rPr>
        <w:t>Fig 2: I</w:t>
      </w:r>
      <w:r w:rsidRPr="6B1094E0" w:rsidR="60470C10">
        <w:rPr>
          <w:rFonts w:ascii="Aptos" w:hAnsi="Aptos" w:eastAsia="Aptos" w:cs="Aptos"/>
          <w:i w:val="1"/>
          <w:iCs w:val="1"/>
          <w:noProof w:val="0"/>
          <w:sz w:val="24"/>
          <w:szCs w:val="24"/>
          <w:lang w:val="en-US"/>
        </w:rPr>
        <w:t>nsights</w:t>
      </w:r>
      <w:r w:rsidRPr="6B1094E0" w:rsidR="29E80B96">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into</w:t>
      </w:r>
      <w:r w:rsidRPr="6B1094E0" w:rsidR="68A92E9B">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sales</w:t>
      </w:r>
      <w:r w:rsidRPr="6B1094E0" w:rsidR="5F09D36B">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product</w:t>
      </w:r>
      <w:r w:rsidRPr="6B1094E0" w:rsidR="522A720D">
        <w:rPr>
          <w:rFonts w:ascii="Aptos" w:hAnsi="Aptos" w:eastAsia="Aptos" w:cs="Aptos"/>
          <w:i w:val="1"/>
          <w:iCs w:val="1"/>
          <w:noProof w:val="0"/>
          <w:sz w:val="24"/>
          <w:szCs w:val="24"/>
          <w:lang w:val="en-US"/>
        </w:rPr>
        <w:t xml:space="preserve"> </w:t>
      </w:r>
      <w:r w:rsidRPr="6B1094E0" w:rsidR="60470C10">
        <w:rPr>
          <w:rFonts w:ascii="Aptos" w:hAnsi="Aptos" w:eastAsia="Aptos" w:cs="Aptos"/>
          <w:i w:val="1"/>
          <w:iCs w:val="1"/>
          <w:noProof w:val="0"/>
          <w:sz w:val="24"/>
          <w:szCs w:val="24"/>
          <w:lang w:val="en-US"/>
        </w:rPr>
        <w:t>customer</w:t>
      </w:r>
    </w:p>
    <w:p xmlns:wp14="http://schemas.microsoft.com/office/word/2010/wordml" w:rsidP="6B1094E0" wp14:paraId="1E78F84B" wp14:textId="4B0B0FEB">
      <w:pPr>
        <w:spacing w:before="0" w:beforeAutospacing="off" w:after="0" w:afterAutospacing="off"/>
        <w:jc w:val="left"/>
      </w:pPr>
      <w:r w:rsidRPr="6B1094E0" w:rsidR="60470C10">
        <w:rPr>
          <w:rFonts w:ascii="Aptos" w:hAnsi="Aptos" w:eastAsia="Aptos" w:cs="Aptos"/>
          <w:noProof w:val="0"/>
          <w:sz w:val="24"/>
          <w:szCs w:val="24"/>
          <w:lang w:val="en-US"/>
        </w:rPr>
        <w:t>This page highlights product, payment, shipping, and seasonal trends that drive revenue.</w:t>
      </w:r>
    </w:p>
    <w:p xmlns:wp14="http://schemas.microsoft.com/office/word/2010/wordml" w:rsidP="6B1094E0" wp14:paraId="22A2E3DE" wp14:textId="2C474E80">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7.1 Payment Method Usage</w:t>
      </w:r>
    </w:p>
    <w:p xmlns:wp14="http://schemas.microsoft.com/office/word/2010/wordml" w:rsidP="6B1094E0" wp14:paraId="78E734B3" wp14:textId="026C3A7C">
      <w:pPr>
        <w:spacing w:before="0" w:beforeAutospacing="off" w:after="0" w:afterAutospacing="off"/>
        <w:jc w:val="left"/>
      </w:pPr>
      <w:r w:rsidRPr="6B1094E0" w:rsidR="60470C10">
        <w:rPr>
          <w:rFonts w:ascii="Aptos" w:hAnsi="Aptos" w:eastAsia="Aptos" w:cs="Aptos"/>
          <w:noProof w:val="0"/>
          <w:sz w:val="24"/>
          <w:szCs w:val="24"/>
          <w:lang w:val="en-US"/>
        </w:rPr>
        <w:t>Credit Card and PayPal dominate.</w:t>
      </w:r>
      <w:r>
        <w:br/>
      </w:r>
      <w:r w:rsidRPr="6B1094E0" w:rsidR="60470C10">
        <w:rPr>
          <w:rFonts w:ascii="Aptos" w:hAnsi="Aptos" w:eastAsia="Aptos" w:cs="Aptos"/>
          <w:noProof w:val="0"/>
          <w:sz w:val="24"/>
          <w:szCs w:val="24"/>
          <w:lang w:val="en-US"/>
        </w:rPr>
        <w:t>These methods reflect consumer preference for trust, convenience, and secure transactions.</w:t>
      </w:r>
    </w:p>
    <w:p xmlns:wp14="http://schemas.microsoft.com/office/word/2010/wordml" w:rsidP="6B1094E0" wp14:paraId="4F2F5950" wp14:textId="692233B1">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F8468D1" wp14:textId="375FC60C">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7.2 Shipping Method </w:t>
      </w:r>
      <w:r w:rsidRPr="6B1094E0" w:rsidR="7F284A4E">
        <w:rPr>
          <w:rFonts w:ascii="Aptos" w:hAnsi="Aptos" w:eastAsia="Aptos" w:cs="Aptos"/>
          <w:b w:val="1"/>
          <w:bCs w:val="1"/>
          <w:noProof w:val="0"/>
          <w:sz w:val="28"/>
          <w:szCs w:val="28"/>
          <w:lang w:val="en-US"/>
        </w:rPr>
        <w:t>Behavior</w:t>
      </w:r>
    </w:p>
    <w:p xmlns:wp14="http://schemas.microsoft.com/office/word/2010/wordml" w:rsidP="6B1094E0" wp14:paraId="0E66F9E7" wp14:textId="75316379">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Free Shipping leads by a large margin, showing customers are </w:t>
      </w:r>
      <w:r w:rsidRPr="6B1094E0" w:rsidR="60470C10">
        <w:rPr>
          <w:rFonts w:ascii="Aptos" w:hAnsi="Aptos" w:eastAsia="Aptos" w:cs="Aptos"/>
          <w:noProof w:val="0"/>
          <w:sz w:val="24"/>
          <w:szCs w:val="24"/>
          <w:lang w:val="en-US"/>
        </w:rPr>
        <w:t>highly sensitive</w:t>
      </w:r>
      <w:r w:rsidRPr="6B1094E0" w:rsidR="60470C10">
        <w:rPr>
          <w:rFonts w:ascii="Aptos" w:hAnsi="Aptos" w:eastAsia="Aptos" w:cs="Aptos"/>
          <w:noProof w:val="0"/>
          <w:sz w:val="24"/>
          <w:szCs w:val="24"/>
          <w:lang w:val="en-US"/>
        </w:rPr>
        <w:t xml:space="preserve"> to shipping </w:t>
      </w:r>
      <w:r w:rsidRPr="6B1094E0" w:rsidR="60470C10">
        <w:rPr>
          <w:rFonts w:ascii="Aptos" w:hAnsi="Aptos" w:eastAsia="Aptos" w:cs="Aptos"/>
          <w:noProof w:val="0"/>
          <w:sz w:val="24"/>
          <w:szCs w:val="24"/>
          <w:lang w:val="en-US"/>
        </w:rPr>
        <w:t>cost</w:t>
      </w:r>
      <w:r w:rsidRPr="6B1094E0" w:rsidR="60470C10">
        <w:rPr>
          <w:rFonts w:ascii="Aptos" w:hAnsi="Aptos" w:eastAsia="Aptos" w:cs="Aptos"/>
          <w:noProof w:val="0"/>
          <w:sz w:val="24"/>
          <w:szCs w:val="24"/>
          <w:lang w:val="en-US"/>
        </w:rPr>
        <w:t>.</w:t>
      </w:r>
    </w:p>
    <w:p xmlns:wp14="http://schemas.microsoft.com/office/word/2010/wordml" w:rsidP="6B1094E0" wp14:paraId="41F1E363" wp14:textId="029C1A69">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6FC55217" wp14:textId="6A1E7997">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7.3 Size-Based Sales</w:t>
      </w:r>
    </w:p>
    <w:p xmlns:wp14="http://schemas.microsoft.com/office/word/2010/wordml" w:rsidP="6B1094E0" wp14:paraId="58D36A72" wp14:textId="1C0CE948">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Sizes </w:t>
      </w:r>
      <w:r w:rsidRPr="6B1094E0" w:rsidR="60470C10">
        <w:rPr>
          <w:rFonts w:ascii="Aptos" w:hAnsi="Aptos" w:eastAsia="Aptos" w:cs="Aptos"/>
          <w:b w:val="1"/>
          <w:bCs w:val="1"/>
          <w:noProof w:val="0"/>
          <w:sz w:val="24"/>
          <w:szCs w:val="24"/>
          <w:lang w:val="en-US"/>
        </w:rPr>
        <w:t>M</w:t>
      </w:r>
      <w:r w:rsidRPr="6B1094E0" w:rsidR="60470C10">
        <w:rPr>
          <w:rFonts w:ascii="Aptos" w:hAnsi="Aptos" w:eastAsia="Aptos" w:cs="Aptos"/>
          <w:noProof w:val="0"/>
          <w:sz w:val="24"/>
          <w:szCs w:val="24"/>
          <w:lang w:val="en-US"/>
        </w:rPr>
        <w:t xml:space="preserve"> and </w:t>
      </w:r>
      <w:r w:rsidRPr="6B1094E0" w:rsidR="60470C10">
        <w:rPr>
          <w:rFonts w:ascii="Aptos" w:hAnsi="Aptos" w:eastAsia="Aptos" w:cs="Aptos"/>
          <w:b w:val="1"/>
          <w:bCs w:val="1"/>
          <w:noProof w:val="0"/>
          <w:sz w:val="24"/>
          <w:szCs w:val="24"/>
          <w:lang w:val="en-US"/>
        </w:rPr>
        <w:t>L</w:t>
      </w:r>
      <w:r w:rsidRPr="6B1094E0" w:rsidR="60470C10">
        <w:rPr>
          <w:rFonts w:ascii="Aptos" w:hAnsi="Aptos" w:eastAsia="Aptos" w:cs="Aptos"/>
          <w:noProof w:val="0"/>
          <w:sz w:val="24"/>
          <w:szCs w:val="24"/>
          <w:lang w:val="en-US"/>
        </w:rPr>
        <w:t xml:space="preserve"> have the highest demand, useful for inventory </w:t>
      </w:r>
      <w:r w:rsidRPr="6B1094E0" w:rsidR="425A484E">
        <w:rPr>
          <w:rFonts w:ascii="Aptos" w:hAnsi="Aptos" w:eastAsia="Aptos" w:cs="Aptos"/>
          <w:noProof w:val="0"/>
          <w:sz w:val="24"/>
          <w:szCs w:val="24"/>
          <w:lang w:val="en-US"/>
        </w:rPr>
        <w:t>optimization</w:t>
      </w:r>
      <w:r w:rsidRPr="6B1094E0" w:rsidR="60470C10">
        <w:rPr>
          <w:rFonts w:ascii="Aptos" w:hAnsi="Aptos" w:eastAsia="Aptos" w:cs="Aptos"/>
          <w:noProof w:val="0"/>
          <w:sz w:val="24"/>
          <w:szCs w:val="24"/>
          <w:lang w:val="en-US"/>
        </w:rPr>
        <w:t>.</w:t>
      </w:r>
    </w:p>
    <w:p xmlns:wp14="http://schemas.microsoft.com/office/word/2010/wordml" w:rsidP="6B1094E0" wp14:paraId="6336C462" wp14:textId="58BAF2E5">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E7712EE" wp14:textId="4FDFB23B">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7.4 Seasonal Revenue</w:t>
      </w:r>
    </w:p>
    <w:p xmlns:wp14="http://schemas.microsoft.com/office/word/2010/wordml" w:rsidP="6B1094E0" wp14:paraId="48DCF6C7" wp14:textId="026657CC">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Fall</w:t>
      </w:r>
      <w:r w:rsidRPr="6B1094E0" w:rsidR="60470C10">
        <w:rPr>
          <w:rFonts w:ascii="Aptos" w:hAnsi="Aptos" w:eastAsia="Aptos" w:cs="Aptos"/>
          <w:noProof w:val="0"/>
          <w:sz w:val="24"/>
          <w:szCs w:val="24"/>
          <w:lang w:val="en-US"/>
        </w:rPr>
        <w:t xml:space="preserve"> shows peak sales</w:t>
      </w:r>
    </w:p>
    <w:p xmlns:wp14="http://schemas.microsoft.com/office/word/2010/wordml" w:rsidP="6B1094E0" wp14:paraId="3371C705" wp14:textId="34D55F0A">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24"/>
          <w:szCs w:val="24"/>
          <w:lang w:val="en-US"/>
        </w:rPr>
        <w:t>Summer</w:t>
      </w:r>
      <w:r w:rsidRPr="6B1094E0" w:rsidR="60470C10">
        <w:rPr>
          <w:rFonts w:ascii="Aptos" w:hAnsi="Aptos" w:eastAsia="Aptos" w:cs="Aptos"/>
          <w:noProof w:val="0"/>
          <w:sz w:val="24"/>
          <w:szCs w:val="24"/>
          <w:lang w:val="en-US"/>
        </w:rPr>
        <w:t xml:space="preserve"> drops significantly</w:t>
      </w:r>
      <w:r>
        <w:br/>
      </w:r>
      <w:r w:rsidRPr="6B1094E0" w:rsidR="60470C10">
        <w:rPr>
          <w:rFonts w:ascii="Aptos" w:hAnsi="Aptos" w:eastAsia="Aptos" w:cs="Aptos"/>
          <w:noProof w:val="0"/>
          <w:sz w:val="24"/>
          <w:szCs w:val="24"/>
          <w:lang w:val="en-US"/>
        </w:rPr>
        <w:t>Seasonality should guide marketing and stocking decisions.</w:t>
      </w:r>
    </w:p>
    <w:p xmlns:wp14="http://schemas.microsoft.com/office/word/2010/wordml" w:rsidP="6B1094E0" wp14:paraId="690BF519" wp14:textId="037DDDAD">
      <w:pPr>
        <w:pStyle w:val="ListParagraph"/>
        <w:spacing w:before="0" w:beforeAutospacing="off" w:after="0" w:afterAutospacing="off"/>
        <w:ind w:left="720"/>
        <w:jc w:val="left"/>
        <w:rPr>
          <w:rFonts w:ascii="Aptos" w:hAnsi="Aptos" w:eastAsia="Aptos" w:cs="Aptos"/>
          <w:noProof w:val="0"/>
          <w:sz w:val="24"/>
          <w:szCs w:val="24"/>
          <w:lang w:val="en-US"/>
        </w:rPr>
      </w:pPr>
    </w:p>
    <w:p xmlns:wp14="http://schemas.microsoft.com/office/word/2010/wordml" w:rsidP="6B1094E0" wp14:paraId="28970208" wp14:textId="511C2D1B">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7.5 Top 10 Products</w:t>
      </w:r>
    </w:p>
    <w:p xmlns:wp14="http://schemas.microsoft.com/office/word/2010/wordml" w:rsidP="6B1094E0" wp14:paraId="67507B6A" wp14:textId="0AF958B8">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Blouses, shirts, dresses, and sweaters dominate revenue.</w:t>
      </w:r>
      <w:r>
        <w:br/>
      </w:r>
      <w:r w:rsidRPr="6B1094E0" w:rsidR="60470C10">
        <w:rPr>
          <w:rFonts w:ascii="Aptos" w:hAnsi="Aptos" w:eastAsia="Aptos" w:cs="Aptos"/>
          <w:noProof w:val="0"/>
          <w:sz w:val="24"/>
          <w:szCs w:val="24"/>
          <w:lang w:val="en-US"/>
        </w:rPr>
        <w:t xml:space="preserve"> Retailers should </w:t>
      </w:r>
      <w:r w:rsidRPr="6B1094E0" w:rsidR="60470C10">
        <w:rPr>
          <w:rFonts w:ascii="Aptos" w:hAnsi="Aptos" w:eastAsia="Aptos" w:cs="Aptos"/>
          <w:noProof w:val="0"/>
          <w:sz w:val="24"/>
          <w:szCs w:val="24"/>
          <w:lang w:val="en-US"/>
        </w:rPr>
        <w:t>prioritise</w:t>
      </w:r>
      <w:r w:rsidRPr="6B1094E0" w:rsidR="60470C10">
        <w:rPr>
          <w:rFonts w:ascii="Aptos" w:hAnsi="Aptos" w:eastAsia="Aptos" w:cs="Aptos"/>
          <w:noProof w:val="0"/>
          <w:sz w:val="24"/>
          <w:szCs w:val="24"/>
          <w:lang w:val="en-US"/>
        </w:rPr>
        <w:t xml:space="preserve"> these items in inventory and promotions.</w:t>
      </w:r>
    </w:p>
    <w:p xmlns:wp14="http://schemas.microsoft.com/office/word/2010/wordml" w:rsidP="6B1094E0" wp14:paraId="1E02FB65" wp14:textId="64249777">
      <w:pPr>
        <w:jc w:val="left"/>
      </w:pPr>
      <w:r>
        <w:br w:type="page"/>
      </w:r>
    </w:p>
    <w:p xmlns:wp14="http://schemas.microsoft.com/office/word/2010/wordml" w:rsidP="6B1094E0" wp14:paraId="11F65173" wp14:textId="6E9A82EB">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8. Insights</w:t>
      </w:r>
    </w:p>
    <w:p xmlns:wp14="http://schemas.microsoft.com/office/word/2010/wordml" w:rsidP="6B1094E0" wp14:paraId="05C16FD8" wp14:textId="2462E812">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These insights are written with economic reasoning — clear, strategic, and grounded in incentives and market </w:t>
      </w:r>
      <w:r w:rsidRPr="6B1094E0" w:rsidR="453981B3">
        <w:rPr>
          <w:rFonts w:ascii="Aptos" w:hAnsi="Aptos" w:eastAsia="Aptos" w:cs="Aptos"/>
          <w:noProof w:val="0"/>
          <w:sz w:val="24"/>
          <w:szCs w:val="24"/>
          <w:lang w:val="en-US"/>
        </w:rPr>
        <w:t>behavior</w:t>
      </w:r>
      <w:r w:rsidRPr="6B1094E0" w:rsidR="60470C10">
        <w:rPr>
          <w:rFonts w:ascii="Aptos" w:hAnsi="Aptos" w:eastAsia="Aptos" w:cs="Aptos"/>
          <w:noProof w:val="0"/>
          <w:sz w:val="24"/>
          <w:szCs w:val="24"/>
          <w:lang w:val="en-US"/>
        </w:rPr>
        <w:t>.</w:t>
      </w:r>
    </w:p>
    <w:p xmlns:wp14="http://schemas.microsoft.com/office/word/2010/wordml" w:rsidP="6B1094E0" wp14:paraId="28BC1B3E" wp14:textId="6212B26A">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7139522E" wp14:textId="5DB86EC6">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8.1 Market Demand </w:t>
      </w:r>
      <w:r w:rsidRPr="6B1094E0" w:rsidR="60470C10">
        <w:rPr>
          <w:rFonts w:ascii="Aptos" w:hAnsi="Aptos" w:eastAsia="Aptos" w:cs="Aptos"/>
          <w:b w:val="1"/>
          <w:bCs w:val="1"/>
          <w:noProof w:val="0"/>
          <w:sz w:val="28"/>
          <w:szCs w:val="28"/>
          <w:lang w:val="en-US"/>
        </w:rPr>
        <w:t>Centres</w:t>
      </w:r>
      <w:r w:rsidRPr="6B1094E0" w:rsidR="60470C10">
        <w:rPr>
          <w:rFonts w:ascii="Aptos" w:hAnsi="Aptos" w:eastAsia="Aptos" w:cs="Aptos"/>
          <w:b w:val="1"/>
          <w:bCs w:val="1"/>
          <w:noProof w:val="0"/>
          <w:sz w:val="28"/>
          <w:szCs w:val="28"/>
          <w:lang w:val="en-US"/>
        </w:rPr>
        <w:t xml:space="preserve"> on Apparel</w:t>
      </w:r>
    </w:p>
    <w:p xmlns:wp14="http://schemas.microsoft.com/office/word/2010/wordml" w:rsidP="6B1094E0" wp14:paraId="614A3354" wp14:textId="30581A3E">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Customers assign the highest utility to apparel products, especially Clothing.</w:t>
      </w:r>
      <w:r>
        <w:br/>
      </w:r>
      <w:r w:rsidRPr="6B1094E0" w:rsidR="60470C10">
        <w:rPr>
          <w:rFonts w:ascii="Aptos" w:hAnsi="Aptos" w:eastAsia="Aptos" w:cs="Aptos"/>
          <w:noProof w:val="0"/>
          <w:sz w:val="24"/>
          <w:szCs w:val="24"/>
          <w:lang w:val="en-US"/>
        </w:rPr>
        <w:t xml:space="preserve">Demand is stable and </w:t>
      </w:r>
      <w:r w:rsidRPr="6B1094E0" w:rsidR="60470C10">
        <w:rPr>
          <w:rFonts w:ascii="Aptos" w:hAnsi="Aptos" w:eastAsia="Aptos" w:cs="Aptos"/>
          <w:noProof w:val="0"/>
          <w:sz w:val="24"/>
          <w:szCs w:val="24"/>
          <w:lang w:val="en-US"/>
        </w:rPr>
        <w:t>relatively inelastic</w:t>
      </w:r>
      <w:r w:rsidRPr="6B1094E0" w:rsidR="60470C10">
        <w:rPr>
          <w:rFonts w:ascii="Aptos" w:hAnsi="Aptos" w:eastAsia="Aptos" w:cs="Aptos"/>
          <w:noProof w:val="0"/>
          <w:sz w:val="24"/>
          <w:szCs w:val="24"/>
          <w:lang w:val="en-US"/>
        </w:rPr>
        <w:t>, making it a key revenue pillar.</w:t>
      </w:r>
    </w:p>
    <w:p xmlns:wp14="http://schemas.microsoft.com/office/word/2010/wordml" w:rsidP="6B1094E0" wp14:paraId="652F9400" wp14:textId="4FCC72DA">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02FE1BF" wp14:textId="329170C1">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8.2 Subscription Adoption Is Low Due to Weak Incentives</w:t>
      </w:r>
    </w:p>
    <w:p xmlns:wp14="http://schemas.microsoft.com/office/word/2010/wordml" w:rsidP="6B1094E0" wp14:paraId="7D4FE54B" wp14:textId="34EECDC6">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With only 7.3% adoption, customers </w:t>
      </w:r>
      <w:r w:rsidRPr="6B1094E0" w:rsidR="60470C10">
        <w:rPr>
          <w:rFonts w:ascii="Aptos" w:hAnsi="Aptos" w:eastAsia="Aptos" w:cs="Aptos"/>
          <w:noProof w:val="0"/>
          <w:sz w:val="24"/>
          <w:szCs w:val="24"/>
          <w:lang w:val="en-US"/>
        </w:rPr>
        <w:t>indicate</w:t>
      </w:r>
      <w:r w:rsidRPr="6B1094E0" w:rsidR="60470C10">
        <w:rPr>
          <w:rFonts w:ascii="Aptos" w:hAnsi="Aptos" w:eastAsia="Aptos" w:cs="Aptos"/>
          <w:noProof w:val="0"/>
          <w:sz w:val="24"/>
          <w:szCs w:val="24"/>
          <w:lang w:val="en-US"/>
        </w:rPr>
        <w:t xml:space="preserve"> that the marginal benefit of subscribing does not exceed its psychological or monetary cost.</w:t>
      </w:r>
    </w:p>
    <w:p xmlns:wp14="http://schemas.microsoft.com/office/word/2010/wordml" w:rsidP="6B1094E0" wp14:paraId="3CD07CBE" wp14:textId="497E5281">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A40C05A" wp14:textId="16664EEB">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8.3 Age-Spending Patterns Follow Lifecycle Income Theory</w:t>
      </w:r>
    </w:p>
    <w:p xmlns:wp14="http://schemas.microsoft.com/office/word/2010/wordml" w:rsidP="6B1094E0" wp14:paraId="779B0FCB" wp14:textId="5FEC9624">
      <w:pPr>
        <w:spacing w:before="0" w:beforeAutospacing="off" w:after="0" w:afterAutospacing="off"/>
        <w:jc w:val="left"/>
      </w:pPr>
      <w:r w:rsidRPr="6B1094E0" w:rsidR="60470C10">
        <w:rPr>
          <w:rFonts w:ascii="Aptos" w:hAnsi="Aptos" w:eastAsia="Aptos" w:cs="Aptos"/>
          <w:noProof w:val="0"/>
          <w:sz w:val="24"/>
          <w:szCs w:val="24"/>
          <w:lang w:val="en-US"/>
        </w:rPr>
        <w:t>People aged 25–50 have higher disposable income and consumption needs, making them the backbone of revenue.</w:t>
      </w:r>
    </w:p>
    <w:p xmlns:wp14="http://schemas.microsoft.com/office/word/2010/wordml" w:rsidP="6B1094E0" wp14:paraId="08F7F191" wp14:textId="59C2AA56">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27B3C647" wp14:textId="49503994">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8.4 Shipping Choices Reveal High Price Sensitivity</w:t>
      </w:r>
    </w:p>
    <w:p xmlns:wp14="http://schemas.microsoft.com/office/word/2010/wordml" w:rsidP="6B1094E0" wp14:paraId="31825B7C" wp14:textId="21A4FDE4">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Free Shipping </w:t>
      </w:r>
      <w:r w:rsidRPr="6B1094E0" w:rsidR="60470C10">
        <w:rPr>
          <w:rFonts w:ascii="Aptos" w:hAnsi="Aptos" w:eastAsia="Aptos" w:cs="Aptos"/>
          <w:noProof w:val="0"/>
          <w:sz w:val="24"/>
          <w:szCs w:val="24"/>
          <w:lang w:val="en-US"/>
        </w:rPr>
        <w:t>eliminates</w:t>
      </w:r>
      <w:r w:rsidRPr="6B1094E0" w:rsidR="60470C10">
        <w:rPr>
          <w:rFonts w:ascii="Aptos" w:hAnsi="Aptos" w:eastAsia="Aptos" w:cs="Aptos"/>
          <w:noProof w:val="0"/>
          <w:sz w:val="24"/>
          <w:szCs w:val="24"/>
          <w:lang w:val="en-US"/>
        </w:rPr>
        <w:t xml:space="preserve"> friction in decision-making and therefore drives conversions more aggressively than any other shipping type.</w:t>
      </w:r>
    </w:p>
    <w:p xmlns:wp14="http://schemas.microsoft.com/office/word/2010/wordml" w:rsidP="6B1094E0" wp14:paraId="3106D752" wp14:textId="6C0850B8">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148BE9F1" wp14:textId="3B371C8C">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8.5 Payment Preferences Indicate Trust </w:t>
      </w:r>
      <w:r w:rsidRPr="6B1094E0" w:rsidR="2EAC5A37">
        <w:rPr>
          <w:rFonts w:ascii="Aptos" w:hAnsi="Aptos" w:eastAsia="Aptos" w:cs="Aptos"/>
          <w:b w:val="1"/>
          <w:bCs w:val="1"/>
          <w:noProof w:val="0"/>
          <w:sz w:val="28"/>
          <w:szCs w:val="28"/>
          <w:lang w:val="en-US"/>
        </w:rPr>
        <w:t>Behavior</w:t>
      </w:r>
    </w:p>
    <w:p xmlns:wp14="http://schemas.microsoft.com/office/word/2010/wordml" w:rsidP="6B1094E0" wp14:paraId="6E50B12A" wp14:textId="5AD52CD0">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Customers gravitate toward payment mechanisms that </w:t>
      </w:r>
      <w:r w:rsidRPr="6B1094E0" w:rsidR="4BE89106">
        <w:rPr>
          <w:rFonts w:ascii="Aptos" w:hAnsi="Aptos" w:eastAsia="Aptos" w:cs="Aptos"/>
          <w:noProof w:val="0"/>
          <w:sz w:val="24"/>
          <w:szCs w:val="24"/>
          <w:lang w:val="en-US"/>
        </w:rPr>
        <w:t>maximize</w:t>
      </w:r>
      <w:r w:rsidRPr="6B1094E0" w:rsidR="60470C10">
        <w:rPr>
          <w:rFonts w:ascii="Aptos" w:hAnsi="Aptos" w:eastAsia="Aptos" w:cs="Aptos"/>
          <w:noProof w:val="0"/>
          <w:sz w:val="24"/>
          <w:szCs w:val="24"/>
          <w:lang w:val="en-US"/>
        </w:rPr>
        <w:t xml:space="preserve"> convenience and </w:t>
      </w:r>
      <w:r w:rsidRPr="6B1094E0" w:rsidR="1EC8AE66">
        <w:rPr>
          <w:rFonts w:ascii="Aptos" w:hAnsi="Aptos" w:eastAsia="Aptos" w:cs="Aptos"/>
          <w:noProof w:val="0"/>
          <w:sz w:val="24"/>
          <w:szCs w:val="24"/>
          <w:lang w:val="en-US"/>
        </w:rPr>
        <w:t>minimize</w:t>
      </w:r>
      <w:r w:rsidRPr="6B1094E0" w:rsidR="60470C10">
        <w:rPr>
          <w:rFonts w:ascii="Aptos" w:hAnsi="Aptos" w:eastAsia="Aptos" w:cs="Aptos"/>
          <w:noProof w:val="0"/>
          <w:sz w:val="24"/>
          <w:szCs w:val="24"/>
          <w:lang w:val="en-US"/>
        </w:rPr>
        <w:t xml:space="preserve"> perceived transaction risk.</w:t>
      </w:r>
    </w:p>
    <w:p xmlns:wp14="http://schemas.microsoft.com/office/word/2010/wordml" w:rsidP="6B1094E0" wp14:paraId="7A8BDC31" wp14:textId="2BEEAA03">
      <w:pPr>
        <w:jc w:val="left"/>
      </w:pPr>
      <w:r>
        <w:br w:type="page"/>
      </w:r>
    </w:p>
    <w:p xmlns:wp14="http://schemas.microsoft.com/office/word/2010/wordml" w:rsidP="6B1094E0" wp14:paraId="6F72C3E5" wp14:textId="18E18DD0">
      <w:pPr>
        <w:pStyle w:val="Heading1"/>
        <w:spacing w:before="0" w:beforeAutospacing="off" w:after="0" w:afterAutospacing="off"/>
        <w:jc w:val="left"/>
        <w:rPr>
          <w:rFonts w:ascii="Aptos" w:hAnsi="Aptos" w:eastAsia="Aptos" w:cs="Aptos"/>
          <w:b w:val="1"/>
          <w:bCs w:val="1"/>
          <w:noProof w:val="0"/>
          <w:sz w:val="40"/>
          <w:szCs w:val="40"/>
          <w:lang w:val="en-US"/>
        </w:rPr>
      </w:pPr>
      <w:r w:rsidRPr="6B1094E0" w:rsidR="60470C10">
        <w:rPr>
          <w:rFonts w:ascii="Aptos" w:hAnsi="Aptos" w:eastAsia="Aptos" w:cs="Aptos"/>
          <w:b w:val="1"/>
          <w:bCs w:val="1"/>
          <w:noProof w:val="0"/>
          <w:sz w:val="40"/>
          <w:szCs w:val="40"/>
          <w:lang w:val="en-US"/>
        </w:rPr>
        <w:t xml:space="preserve">9. Business Recommendations </w:t>
      </w:r>
    </w:p>
    <w:p xmlns:wp14="http://schemas.microsoft.com/office/word/2010/wordml" w:rsidP="6B1094E0" wp14:paraId="3B995B59" wp14:textId="3B3DCA7E">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9.1 Improve Subscription Value Through Incentive Alignment</w:t>
      </w:r>
    </w:p>
    <w:p xmlns:wp14="http://schemas.microsoft.com/office/word/2010/wordml" w:rsidP="6B1094E0" wp14:paraId="4AF2EBD6" wp14:textId="667C1E61">
      <w:pPr>
        <w:spacing w:before="0" w:beforeAutospacing="off" w:after="0" w:afterAutospacing="off"/>
        <w:jc w:val="left"/>
      </w:pPr>
      <w:r w:rsidRPr="6B1094E0" w:rsidR="60470C10">
        <w:rPr>
          <w:rFonts w:ascii="Aptos" w:hAnsi="Aptos" w:eastAsia="Aptos" w:cs="Aptos"/>
          <w:noProof w:val="0"/>
          <w:sz w:val="24"/>
          <w:szCs w:val="24"/>
          <w:lang w:val="en-US"/>
        </w:rPr>
        <w:t xml:space="preserve">Introduce trials, exclusive benefits, and layered loyalty </w:t>
      </w:r>
      <w:r w:rsidRPr="6B1094E0" w:rsidR="60470C10">
        <w:rPr>
          <w:rFonts w:ascii="Aptos" w:hAnsi="Aptos" w:eastAsia="Aptos" w:cs="Aptos"/>
          <w:noProof w:val="0"/>
          <w:sz w:val="24"/>
          <w:szCs w:val="24"/>
          <w:lang w:val="en-US"/>
        </w:rPr>
        <w:t>perks</w:t>
      </w:r>
      <w:r w:rsidRPr="6B1094E0" w:rsidR="60470C10">
        <w:rPr>
          <w:rFonts w:ascii="Aptos" w:hAnsi="Aptos" w:eastAsia="Aptos" w:cs="Aptos"/>
          <w:noProof w:val="0"/>
          <w:sz w:val="24"/>
          <w:szCs w:val="24"/>
          <w:lang w:val="en-US"/>
        </w:rPr>
        <w:t>.</w:t>
      </w:r>
      <w:r>
        <w:br/>
      </w:r>
      <w:r w:rsidRPr="6B1094E0" w:rsidR="60470C10">
        <w:rPr>
          <w:rFonts w:ascii="Aptos" w:hAnsi="Aptos" w:eastAsia="Aptos" w:cs="Aptos"/>
          <w:noProof w:val="0"/>
          <w:sz w:val="24"/>
          <w:szCs w:val="24"/>
          <w:lang w:val="en-US"/>
        </w:rPr>
        <w:t>Make subscription benefits exceed the opportunity cost.</w:t>
      </w:r>
    </w:p>
    <w:p xmlns:wp14="http://schemas.microsoft.com/office/word/2010/wordml" w:rsidP="6B1094E0" wp14:paraId="4283E24F" wp14:textId="419A95F0">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1391C56D" wp14:textId="4364F9C3">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9.2 </w:t>
      </w:r>
      <w:r w:rsidRPr="6B1094E0" w:rsidR="4393B9AE">
        <w:rPr>
          <w:rFonts w:ascii="Aptos" w:hAnsi="Aptos" w:eastAsia="Aptos" w:cs="Aptos"/>
          <w:b w:val="1"/>
          <w:bCs w:val="1"/>
          <w:noProof w:val="0"/>
          <w:sz w:val="28"/>
          <w:szCs w:val="28"/>
          <w:lang w:val="en-US"/>
        </w:rPr>
        <w:t>Prioritize</w:t>
      </w:r>
      <w:r w:rsidRPr="6B1094E0" w:rsidR="60470C10">
        <w:rPr>
          <w:rFonts w:ascii="Aptos" w:hAnsi="Aptos" w:eastAsia="Aptos" w:cs="Aptos"/>
          <w:b w:val="1"/>
          <w:bCs w:val="1"/>
          <w:noProof w:val="0"/>
          <w:sz w:val="28"/>
          <w:szCs w:val="28"/>
          <w:lang w:val="en-US"/>
        </w:rPr>
        <w:t xml:space="preserve"> Core Age Groups for Marketing</w:t>
      </w:r>
    </w:p>
    <w:p xmlns:wp14="http://schemas.microsoft.com/office/word/2010/wordml" w:rsidP="6B1094E0" wp14:paraId="04C0A2C2" wp14:textId="13BCE4E0">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Focus on customers aged 25–50 with </w:t>
      </w:r>
      <w:r w:rsidRPr="6B1094E0" w:rsidR="38598CCF">
        <w:rPr>
          <w:rFonts w:ascii="Aptos" w:hAnsi="Aptos" w:eastAsia="Aptos" w:cs="Aptos"/>
          <w:noProof w:val="0"/>
          <w:sz w:val="24"/>
          <w:szCs w:val="24"/>
          <w:lang w:val="en-US"/>
        </w:rPr>
        <w:t>personalized</w:t>
      </w:r>
      <w:r w:rsidRPr="6B1094E0" w:rsidR="60470C10">
        <w:rPr>
          <w:rFonts w:ascii="Aptos" w:hAnsi="Aptos" w:eastAsia="Aptos" w:cs="Aptos"/>
          <w:noProof w:val="0"/>
          <w:sz w:val="24"/>
          <w:szCs w:val="24"/>
          <w:lang w:val="en-US"/>
        </w:rPr>
        <w:t xml:space="preserve"> ads, curated collections, and targeted reminders.</w:t>
      </w:r>
    </w:p>
    <w:p xmlns:wp14="http://schemas.microsoft.com/office/word/2010/wordml" w:rsidP="6B1094E0" wp14:paraId="5C83D180" wp14:textId="024E7A87">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64BFD2D8" wp14:textId="7A1FD859">
      <w:pPr>
        <w:pStyle w:val="Heading3"/>
        <w:spacing w:before="0" w:beforeAutospacing="off" w:after="0" w:afterAutospacing="off"/>
        <w:jc w:val="left"/>
        <w:rPr>
          <w:rFonts w:ascii="Aptos" w:hAnsi="Aptos" w:eastAsia="Aptos" w:cs="Aptos"/>
          <w:b w:val="1"/>
          <w:bCs w:val="1"/>
          <w:noProof w:val="0"/>
          <w:sz w:val="28"/>
          <w:szCs w:val="28"/>
          <w:lang w:val="en-US"/>
        </w:rPr>
      </w:pPr>
      <w:r w:rsidRPr="6B1094E0" w:rsidR="60470C10">
        <w:rPr>
          <w:rFonts w:ascii="Aptos" w:hAnsi="Aptos" w:eastAsia="Aptos" w:cs="Aptos"/>
          <w:b w:val="1"/>
          <w:bCs w:val="1"/>
          <w:noProof w:val="0"/>
          <w:sz w:val="28"/>
          <w:szCs w:val="28"/>
          <w:lang w:val="en-US"/>
        </w:rPr>
        <w:t xml:space="preserve">9.3 </w:t>
      </w:r>
      <w:r w:rsidRPr="6B1094E0" w:rsidR="6E778791">
        <w:rPr>
          <w:rFonts w:ascii="Aptos" w:hAnsi="Aptos" w:eastAsia="Aptos" w:cs="Aptos"/>
          <w:b w:val="1"/>
          <w:bCs w:val="1"/>
          <w:noProof w:val="0"/>
          <w:sz w:val="28"/>
          <w:szCs w:val="28"/>
          <w:lang w:val="en-US"/>
        </w:rPr>
        <w:t>Optimize</w:t>
      </w:r>
      <w:r w:rsidRPr="6B1094E0" w:rsidR="60470C10">
        <w:rPr>
          <w:rFonts w:ascii="Aptos" w:hAnsi="Aptos" w:eastAsia="Aptos" w:cs="Aptos"/>
          <w:b w:val="1"/>
          <w:bCs w:val="1"/>
          <w:noProof w:val="0"/>
          <w:sz w:val="28"/>
          <w:szCs w:val="28"/>
          <w:lang w:val="en-US"/>
        </w:rPr>
        <w:t xml:space="preserve"> Inventory for High-Demand Categories</w:t>
      </w:r>
    </w:p>
    <w:p xmlns:wp14="http://schemas.microsoft.com/office/word/2010/wordml" w:rsidP="6B1094E0" wp14:paraId="01566BE4" wp14:textId="35246114">
      <w:pPr>
        <w:spacing w:before="0" w:beforeAutospacing="off" w:after="0" w:afterAutospacing="off"/>
        <w:jc w:val="left"/>
      </w:pPr>
      <w:r w:rsidRPr="6B1094E0" w:rsidR="60470C10">
        <w:rPr>
          <w:rFonts w:ascii="Aptos" w:hAnsi="Aptos" w:eastAsia="Aptos" w:cs="Aptos"/>
          <w:noProof w:val="0"/>
          <w:sz w:val="24"/>
          <w:szCs w:val="24"/>
          <w:lang w:val="en-US"/>
        </w:rPr>
        <w:t>Increase stock for Clothing items and popular sizes (M, L).</w:t>
      </w:r>
      <w:r>
        <w:br/>
      </w:r>
      <w:r w:rsidRPr="6B1094E0" w:rsidR="60470C10">
        <w:rPr>
          <w:rFonts w:ascii="Aptos" w:hAnsi="Aptos" w:eastAsia="Aptos" w:cs="Aptos"/>
          <w:noProof w:val="0"/>
          <w:sz w:val="24"/>
          <w:szCs w:val="24"/>
          <w:lang w:val="en-US"/>
        </w:rPr>
        <w:t xml:space="preserve"> Avoid equal distribution; match inventory to actual demand.</w:t>
      </w:r>
    </w:p>
    <w:p xmlns:wp14="http://schemas.microsoft.com/office/word/2010/wordml" w:rsidP="6B1094E0" wp14:paraId="61E5487B" wp14:textId="24481C6C">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5D524A13" wp14:textId="5CAB4C59">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9.4 Use Free Shipping Strategically</w:t>
      </w:r>
    </w:p>
    <w:p xmlns:wp14="http://schemas.microsoft.com/office/word/2010/wordml" w:rsidP="6B1094E0" wp14:paraId="36268630" wp14:textId="0A2480A9">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Introduce thresholds such as “Spend $X for Free Shipping”.</w:t>
      </w:r>
      <w:r>
        <w:br/>
      </w:r>
      <w:r w:rsidRPr="6B1094E0" w:rsidR="60470C10">
        <w:rPr>
          <w:rFonts w:ascii="Aptos" w:hAnsi="Aptos" w:eastAsia="Aptos" w:cs="Aptos"/>
          <w:noProof w:val="0"/>
          <w:sz w:val="24"/>
          <w:szCs w:val="24"/>
          <w:lang w:val="en-US"/>
        </w:rPr>
        <w:t xml:space="preserve"> This increases </w:t>
      </w:r>
      <w:r w:rsidRPr="6B1094E0" w:rsidR="60470C10">
        <w:rPr>
          <w:rFonts w:ascii="Aptos" w:hAnsi="Aptos" w:eastAsia="Aptos" w:cs="Aptos"/>
          <w:noProof w:val="0"/>
          <w:sz w:val="24"/>
          <w:szCs w:val="24"/>
          <w:lang w:val="en-US"/>
        </w:rPr>
        <w:t>cart</w:t>
      </w:r>
      <w:r w:rsidRPr="6B1094E0" w:rsidR="60470C10">
        <w:rPr>
          <w:rFonts w:ascii="Aptos" w:hAnsi="Aptos" w:eastAsia="Aptos" w:cs="Aptos"/>
          <w:noProof w:val="0"/>
          <w:sz w:val="24"/>
          <w:szCs w:val="24"/>
          <w:lang w:val="en-US"/>
        </w:rPr>
        <w:t xml:space="preserve"> value while </w:t>
      </w:r>
      <w:r w:rsidRPr="6B1094E0" w:rsidR="60470C10">
        <w:rPr>
          <w:rFonts w:ascii="Aptos" w:hAnsi="Aptos" w:eastAsia="Aptos" w:cs="Aptos"/>
          <w:noProof w:val="0"/>
          <w:sz w:val="24"/>
          <w:szCs w:val="24"/>
          <w:lang w:val="en-US"/>
        </w:rPr>
        <w:t>maintaining</w:t>
      </w:r>
      <w:r w:rsidRPr="6B1094E0" w:rsidR="60470C10">
        <w:rPr>
          <w:rFonts w:ascii="Aptos" w:hAnsi="Aptos" w:eastAsia="Aptos" w:cs="Aptos"/>
          <w:noProof w:val="0"/>
          <w:sz w:val="24"/>
          <w:szCs w:val="24"/>
          <w:lang w:val="en-US"/>
        </w:rPr>
        <w:t xml:space="preserve"> customer satisfaction.</w:t>
      </w:r>
    </w:p>
    <w:p xmlns:wp14="http://schemas.microsoft.com/office/word/2010/wordml" w:rsidP="6B1094E0" wp14:paraId="72F6CB8B" wp14:textId="7123B1A1">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31AB6953" wp14:textId="47DE2F1A">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9.5 Leverage Payment Trust Factors</w:t>
      </w:r>
    </w:p>
    <w:p xmlns:wp14="http://schemas.microsoft.com/office/word/2010/wordml" w:rsidP="6B1094E0" wp14:paraId="36E4F003" wp14:textId="4B59AA90">
      <w:pPr>
        <w:spacing w:before="0" w:beforeAutospacing="off" w:after="0" w:afterAutospacing="off"/>
        <w:jc w:val="left"/>
      </w:pPr>
      <w:r w:rsidRPr="6B1094E0" w:rsidR="60470C10">
        <w:rPr>
          <w:rFonts w:ascii="Aptos" w:hAnsi="Aptos" w:eastAsia="Aptos" w:cs="Aptos"/>
          <w:noProof w:val="0"/>
          <w:sz w:val="24"/>
          <w:szCs w:val="24"/>
          <w:lang w:val="en-US"/>
        </w:rPr>
        <w:t>Promote secure checkout badges, PayPal safety features, and buy-now-pay-later options.</w:t>
      </w:r>
    </w:p>
    <w:p xmlns:wp14="http://schemas.microsoft.com/office/word/2010/wordml" w:rsidP="6B1094E0" wp14:paraId="55F485D5" wp14:textId="00A0AA24">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5C771EF3" wp14:textId="61234F08">
      <w:pPr>
        <w:pStyle w:val="Heading3"/>
        <w:spacing w:before="0" w:beforeAutospacing="off" w:after="0" w:afterAutospacing="off"/>
        <w:jc w:val="left"/>
      </w:pPr>
      <w:r w:rsidRPr="6B1094E0" w:rsidR="60470C10">
        <w:rPr>
          <w:rFonts w:ascii="Aptos" w:hAnsi="Aptos" w:eastAsia="Aptos" w:cs="Aptos"/>
          <w:b w:val="1"/>
          <w:bCs w:val="1"/>
          <w:noProof w:val="0"/>
          <w:sz w:val="28"/>
          <w:szCs w:val="28"/>
          <w:lang w:val="en-US"/>
        </w:rPr>
        <w:t>9.6 Build Seasonal Marketing Strategies</w:t>
      </w:r>
    </w:p>
    <w:p xmlns:wp14="http://schemas.microsoft.com/office/word/2010/wordml" w:rsidP="6B1094E0" wp14:paraId="5EA1FBFF" wp14:textId="525D3E9C">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Boost promotions during </w:t>
      </w:r>
      <w:r w:rsidRPr="6B1094E0" w:rsidR="1B94C20D">
        <w:rPr>
          <w:rFonts w:ascii="Aptos" w:hAnsi="Aptos" w:eastAsia="Aptos" w:cs="Aptos"/>
          <w:noProof w:val="0"/>
          <w:sz w:val="24"/>
          <w:szCs w:val="24"/>
          <w:lang w:val="en-US"/>
        </w:rPr>
        <w:t>summer</w:t>
      </w:r>
      <w:r w:rsidRPr="6B1094E0" w:rsidR="60470C10">
        <w:rPr>
          <w:rFonts w:ascii="Aptos" w:hAnsi="Aptos" w:eastAsia="Aptos" w:cs="Aptos"/>
          <w:noProof w:val="0"/>
          <w:sz w:val="24"/>
          <w:szCs w:val="24"/>
          <w:lang w:val="en-US"/>
        </w:rPr>
        <w:t xml:space="preserve"> dips and intensify product drops in Fall.</w:t>
      </w:r>
    </w:p>
    <w:p xmlns:wp14="http://schemas.microsoft.com/office/word/2010/wordml" w:rsidP="6B1094E0" wp14:paraId="67389128" wp14:textId="21D75D94">
      <w:pPr>
        <w:jc w:val="left"/>
      </w:pPr>
      <w:r>
        <w:br w:type="page"/>
      </w:r>
    </w:p>
    <w:p xmlns:wp14="http://schemas.microsoft.com/office/word/2010/wordml" w:rsidP="6B1094E0" wp14:paraId="4FDD8DC8" wp14:textId="16DD98E7">
      <w:pPr>
        <w:pStyle w:val="Heading1"/>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b w:val="1"/>
          <w:bCs w:val="1"/>
          <w:noProof w:val="0"/>
          <w:sz w:val="48"/>
          <w:szCs w:val="48"/>
          <w:lang w:val="en-US"/>
        </w:rPr>
        <w:t>10. Conclusion</w:t>
      </w:r>
    </w:p>
    <w:p xmlns:wp14="http://schemas.microsoft.com/office/word/2010/wordml" w:rsidP="6B1094E0" wp14:paraId="275F2093" wp14:textId="46851223">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This project provides a full understanding of customer shopping </w:t>
      </w:r>
      <w:r w:rsidRPr="6B1094E0" w:rsidR="70770A2D">
        <w:rPr>
          <w:rFonts w:ascii="Aptos" w:hAnsi="Aptos" w:eastAsia="Aptos" w:cs="Aptos"/>
          <w:noProof w:val="0"/>
          <w:sz w:val="24"/>
          <w:szCs w:val="24"/>
          <w:lang w:val="en-US"/>
        </w:rPr>
        <w:t>behavior</w:t>
      </w:r>
      <w:r w:rsidRPr="6B1094E0" w:rsidR="60470C10">
        <w:rPr>
          <w:rFonts w:ascii="Aptos" w:hAnsi="Aptos" w:eastAsia="Aptos" w:cs="Aptos"/>
          <w:noProof w:val="0"/>
          <w:sz w:val="24"/>
          <w:szCs w:val="24"/>
          <w:lang w:val="en-US"/>
        </w:rPr>
        <w:t xml:space="preserve"> across demographics, products, operational choices, and seasons.</w:t>
      </w:r>
      <w:r>
        <w:br/>
      </w:r>
      <w:r w:rsidRPr="6B1094E0" w:rsidR="60470C10">
        <w:rPr>
          <w:rFonts w:ascii="Aptos" w:hAnsi="Aptos" w:eastAsia="Aptos" w:cs="Aptos"/>
          <w:noProof w:val="0"/>
          <w:sz w:val="24"/>
          <w:szCs w:val="24"/>
          <w:lang w:val="en-US"/>
        </w:rPr>
        <w:t xml:space="preserve"> By combining Python, SQL, and Power BI, the analysis reveals:</w:t>
      </w:r>
    </w:p>
    <w:p xmlns:wp14="http://schemas.microsoft.com/office/word/2010/wordml" w:rsidP="6B1094E0" wp14:paraId="0B8C0C31" wp14:textId="17B63741">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Clear revenue drivers</w:t>
      </w:r>
    </w:p>
    <w:p xmlns:wp14="http://schemas.microsoft.com/office/word/2010/wordml" w:rsidP="6B1094E0" wp14:paraId="785477AE" wp14:textId="6D3EB834">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Strong demographic patterns</w:t>
      </w:r>
    </w:p>
    <w:p xmlns:wp14="http://schemas.microsoft.com/office/word/2010/wordml" w:rsidP="6B1094E0" wp14:paraId="57FFDE83" wp14:textId="43BA49B0">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High sensitivity to shipping cost</w:t>
      </w:r>
    </w:p>
    <w:p xmlns:wp14="http://schemas.microsoft.com/office/word/2010/wordml" w:rsidP="6B1094E0" wp14:paraId="7961EF4B" wp14:textId="6E159E58">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Seasonal revenue cycles</w:t>
      </w:r>
    </w:p>
    <w:p xmlns:wp14="http://schemas.microsoft.com/office/word/2010/wordml" w:rsidP="6B1094E0" wp14:paraId="389C1A92" wp14:textId="7DEAE8C0">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Subscription monetization opportunities</w:t>
      </w:r>
    </w:p>
    <w:p xmlns:wp14="http://schemas.microsoft.com/office/word/2010/wordml" w:rsidP="6B1094E0" wp14:paraId="1E97603A" wp14:textId="12D1C41D">
      <w:pPr>
        <w:spacing w:before="0" w:beforeAutospacing="off" w:after="0" w:afterAutospacing="off"/>
        <w:jc w:val="left"/>
        <w:rPr>
          <w:rFonts w:ascii="Aptos" w:hAnsi="Aptos" w:eastAsia="Aptos" w:cs="Aptos"/>
          <w:noProof w:val="0"/>
          <w:sz w:val="24"/>
          <w:szCs w:val="24"/>
          <w:lang w:val="en-US"/>
        </w:rPr>
      </w:pPr>
      <w:r w:rsidRPr="6B1094E0" w:rsidR="60470C10">
        <w:rPr>
          <w:rFonts w:ascii="Aptos" w:hAnsi="Aptos" w:eastAsia="Aptos" w:cs="Aptos"/>
          <w:noProof w:val="0"/>
          <w:sz w:val="24"/>
          <w:szCs w:val="24"/>
          <w:lang w:val="en-US"/>
        </w:rPr>
        <w:t xml:space="preserve">These insights allow retail businesses to </w:t>
      </w:r>
      <w:r w:rsidRPr="6B1094E0" w:rsidR="60470C10">
        <w:rPr>
          <w:rFonts w:ascii="Aptos" w:hAnsi="Aptos" w:eastAsia="Aptos" w:cs="Aptos"/>
          <w:noProof w:val="0"/>
          <w:sz w:val="24"/>
          <w:szCs w:val="24"/>
          <w:lang w:val="en-US"/>
        </w:rPr>
        <w:t>allocate</w:t>
      </w:r>
      <w:r w:rsidRPr="6B1094E0" w:rsidR="60470C10">
        <w:rPr>
          <w:rFonts w:ascii="Aptos" w:hAnsi="Aptos" w:eastAsia="Aptos" w:cs="Aptos"/>
          <w:noProof w:val="0"/>
          <w:sz w:val="24"/>
          <w:szCs w:val="24"/>
          <w:lang w:val="en-US"/>
        </w:rPr>
        <w:t xml:space="preserve"> resources more efficiently, design better customer journeys, and increase profitability through data-driven decisions.</w:t>
      </w:r>
    </w:p>
    <w:p xmlns:wp14="http://schemas.microsoft.com/office/word/2010/wordml" w:rsidP="6B1094E0" wp14:paraId="162C850E" wp14:textId="55AD26EE">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78F761E7" wp14:textId="2257D2E1">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239EAF6D" wp14:textId="6A79D626">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604B0647" wp14:textId="55156882">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155B994" wp14:textId="5E891F84">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09C0CC02" wp14:textId="3439E1C6">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7F7E2F85" wp14:textId="6B6185BD">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58B82E1B" wp14:textId="6A479710">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2D389F47" wp14:textId="45DFFD4E">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42AAC518" wp14:textId="346387B4">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512E3591" wp14:textId="42103166">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0C6C6F89" wp14:textId="77178134">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298CA970" wp14:textId="054DD653">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33B6D19D" wp14:textId="3252B7A5">
      <w:pPr>
        <w:spacing w:before="0" w:beforeAutospacing="off" w:after="0" w:afterAutospacing="off"/>
        <w:jc w:val="left"/>
        <w:rPr>
          <w:rFonts w:ascii="Aptos" w:hAnsi="Aptos" w:eastAsia="Aptos" w:cs="Aptos"/>
          <w:noProof w:val="0"/>
          <w:sz w:val="24"/>
          <w:szCs w:val="24"/>
          <w:lang w:val="en-US"/>
        </w:rPr>
      </w:pPr>
    </w:p>
    <w:p xmlns:wp14="http://schemas.microsoft.com/office/word/2010/wordml" wp14:paraId="53467724" wp14:textId="310D4CBD">
      <w:r>
        <w:br w:type="page"/>
      </w:r>
    </w:p>
    <w:p xmlns:wp14="http://schemas.microsoft.com/office/word/2010/wordml" w:rsidP="6B1094E0" wp14:paraId="62E88E4D" wp14:textId="198274D9">
      <w:pPr>
        <w:pStyle w:val="Normal"/>
        <w:spacing w:before="0" w:beforeAutospacing="off" w:after="0" w:afterAutospacing="off"/>
        <w:jc w:val="left"/>
        <w:rPr>
          <w:rFonts w:ascii="Aptos" w:hAnsi="Aptos" w:eastAsia="Aptos" w:cs="Aptos"/>
          <w:b w:val="1"/>
          <w:bCs w:val="1"/>
          <w:noProof w:val="0"/>
          <w:color w:val="002060"/>
          <w:sz w:val="40"/>
          <w:szCs w:val="40"/>
          <w:lang w:val="en-US"/>
        </w:rPr>
      </w:pPr>
      <w:r w:rsidRPr="6B1094E0" w:rsidR="59452DDC">
        <w:rPr>
          <w:rFonts w:ascii="Aptos" w:hAnsi="Aptos" w:eastAsia="Aptos" w:cs="Aptos"/>
          <w:b w:val="1"/>
          <w:bCs w:val="1"/>
          <w:noProof w:val="0"/>
          <w:color w:val="002060"/>
          <w:sz w:val="40"/>
          <w:szCs w:val="40"/>
          <w:lang w:val="en-US"/>
        </w:rPr>
        <w:t>Appendix</w:t>
      </w:r>
    </w:p>
    <w:p xmlns:wp14="http://schemas.microsoft.com/office/word/2010/wordml" w:rsidP="6B1094E0" wp14:paraId="5C9E0A21" wp14:textId="7BDA140F">
      <w:pPr>
        <w:pStyle w:val="Normal"/>
        <w:spacing w:before="0" w:beforeAutospacing="off" w:after="0" w:afterAutospacing="off"/>
        <w:jc w:val="left"/>
        <w:rPr>
          <w:rFonts w:ascii="Aptos" w:hAnsi="Aptos" w:eastAsia="Aptos" w:cs="Aptos"/>
          <w:noProof w:val="0"/>
          <w:sz w:val="24"/>
          <w:szCs w:val="24"/>
          <w:lang w:val="en-US"/>
        </w:rPr>
      </w:pPr>
      <w:r w:rsidRPr="6B1094E0" w:rsidR="501538EC">
        <w:rPr>
          <w:rFonts w:ascii="Aptos" w:hAnsi="Aptos" w:eastAsia="Aptos" w:cs="Aptos"/>
          <w:noProof w:val="0"/>
          <w:sz w:val="24"/>
          <w:szCs w:val="24"/>
          <w:lang w:val="en-US"/>
        </w:rPr>
        <w:t>Additional</w:t>
      </w:r>
      <w:r w:rsidRPr="6B1094E0" w:rsidR="501538EC">
        <w:rPr>
          <w:rFonts w:ascii="Aptos" w:hAnsi="Aptos" w:eastAsia="Aptos" w:cs="Aptos"/>
          <w:noProof w:val="0"/>
          <w:sz w:val="24"/>
          <w:szCs w:val="24"/>
          <w:lang w:val="en-US"/>
        </w:rPr>
        <w:t xml:space="preserve"> analysis, Python code, and SQL files referenced in this report are available in the linked GitHub repository for further review and technical validation.</w:t>
      </w:r>
    </w:p>
    <w:p xmlns:wp14="http://schemas.microsoft.com/office/word/2010/wordml" w:rsidP="6B1094E0" wp14:paraId="41646272" wp14:textId="177699D4">
      <w:pPr>
        <w:pStyle w:val="Normal"/>
        <w:spacing w:before="0" w:beforeAutospacing="off" w:after="0" w:afterAutospacing="off"/>
        <w:jc w:val="left"/>
        <w:rPr>
          <w:rFonts w:ascii="Aptos" w:hAnsi="Aptos" w:eastAsia="Aptos" w:cs="Aptos"/>
          <w:noProof w:val="0"/>
          <w:sz w:val="24"/>
          <w:szCs w:val="24"/>
          <w:lang w:val="en-US"/>
        </w:rPr>
      </w:pPr>
      <w:hyperlink r:id="Rc1327d78f83d4645">
        <w:r w:rsidRPr="6B1094E0" w:rsidR="501538EC">
          <w:rPr>
            <w:rStyle w:val="Hyperlink"/>
            <w:rFonts w:ascii="Aptos" w:hAnsi="Aptos" w:eastAsia="Aptos" w:cs="Aptos"/>
            <w:noProof w:val="0"/>
            <w:sz w:val="24"/>
            <w:szCs w:val="24"/>
            <w:lang w:val="en-US"/>
          </w:rPr>
          <w:t>https://github.com/saudenaa/customer-shopping-behaviour-business-impact/tree/main</w:t>
        </w:r>
      </w:hyperlink>
    </w:p>
    <w:p xmlns:wp14="http://schemas.microsoft.com/office/word/2010/wordml" w:rsidP="6B1094E0" wp14:paraId="2BB6A928" wp14:textId="1F982E78">
      <w:pPr>
        <w:pStyle w:val="Normal"/>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3429158B" wp14:textId="6E9C2422">
      <w:pPr>
        <w:pStyle w:val="Normal"/>
        <w:spacing w:before="0" w:beforeAutospacing="off" w:after="0" w:afterAutospacing="off"/>
        <w:jc w:val="left"/>
        <w:rPr>
          <w:rFonts w:ascii="Aptos" w:hAnsi="Aptos" w:eastAsia="Aptos" w:cs="Aptos"/>
          <w:b w:val="1"/>
          <w:bCs w:val="1"/>
          <w:noProof w:val="0"/>
          <w:color w:val="002060"/>
          <w:sz w:val="40"/>
          <w:szCs w:val="40"/>
          <w:lang w:val="en-US"/>
        </w:rPr>
      </w:pPr>
    </w:p>
    <w:p xmlns:wp14="http://schemas.microsoft.com/office/word/2010/wordml" w:rsidP="6B1094E0" wp14:paraId="151E4888" wp14:textId="713FD729">
      <w:pPr>
        <w:spacing w:before="0" w:beforeAutospacing="off" w:after="0" w:afterAutospacing="off"/>
        <w:jc w:val="left"/>
        <w:rPr>
          <w:rFonts w:ascii="Aptos" w:hAnsi="Aptos" w:eastAsia="Aptos" w:cs="Aptos"/>
          <w:noProof w:val="0"/>
          <w:sz w:val="24"/>
          <w:szCs w:val="24"/>
          <w:lang w:val="en-US"/>
        </w:rPr>
      </w:pPr>
    </w:p>
    <w:p xmlns:wp14="http://schemas.microsoft.com/office/word/2010/wordml" w:rsidP="6B1094E0" wp14:paraId="2C078E63" wp14:textId="42AF8E03">
      <w:pPr>
        <w:spacing w:before="0" w:beforeAutospacing="off" w:after="0" w:afterAutospacing="off"/>
        <w:jc w:val="left"/>
      </w:pPr>
    </w:p>
    <w:sectPr>
      <w:pgSz w:w="12240" w:h="15840" w:orient="portrait"/>
      <w:pgMar w:top="1440" w:right="1440" w:bottom="1440" w:left="1440" w:header="720" w:footer="720" w:gutter="0"/>
      <w:cols w:space="720"/>
      <w:docGrid w:linePitch="360"/>
      <w:headerReference w:type="default" r:id="Rff71664d41244688"/>
      <w:footerReference w:type="default" r:id="R25e31dbfb3264c0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1094E0" w:rsidTr="6B1094E0" w14:paraId="50089D8F">
      <w:trPr>
        <w:trHeight w:val="300"/>
      </w:trPr>
      <w:tc>
        <w:tcPr>
          <w:tcW w:w="3120" w:type="dxa"/>
          <w:tcMar/>
        </w:tcPr>
        <w:p w:rsidR="6B1094E0" w:rsidP="6B1094E0" w:rsidRDefault="6B1094E0" w14:paraId="4827E44F" w14:textId="7B2D1566">
          <w:pPr>
            <w:pStyle w:val="Header"/>
            <w:bidi w:val="0"/>
            <w:ind w:left="-115"/>
            <w:jc w:val="left"/>
          </w:pPr>
          <w:r w:rsidR="6B1094E0">
            <w:rPr/>
            <w:t>-------</w:t>
          </w:r>
        </w:p>
      </w:tc>
      <w:tc>
        <w:tcPr>
          <w:tcW w:w="3120" w:type="dxa"/>
          <w:tcMar/>
        </w:tcPr>
        <w:p w:rsidR="6B1094E0" w:rsidP="6B1094E0" w:rsidRDefault="6B1094E0" w14:paraId="41C7B3BB" w14:textId="263F4662">
          <w:pPr>
            <w:pStyle w:val="Header"/>
            <w:bidi w:val="0"/>
            <w:jc w:val="center"/>
          </w:pPr>
        </w:p>
      </w:tc>
      <w:tc>
        <w:tcPr>
          <w:tcW w:w="3120" w:type="dxa"/>
          <w:tcMar/>
        </w:tcPr>
        <w:p w:rsidR="6B1094E0" w:rsidP="6B1094E0" w:rsidRDefault="6B1094E0" w14:paraId="03A93023" w14:textId="3A615C48">
          <w:pPr>
            <w:pStyle w:val="Header"/>
            <w:bidi w:val="0"/>
            <w:ind w:right="-115"/>
            <w:jc w:val="right"/>
          </w:pPr>
          <w:r>
            <w:fldChar w:fldCharType="begin"/>
          </w:r>
          <w:r>
            <w:instrText xml:space="preserve">PAGE</w:instrText>
          </w:r>
          <w:r>
            <w:fldChar w:fldCharType="separate"/>
          </w:r>
          <w:r>
            <w:fldChar w:fldCharType="end"/>
          </w:r>
        </w:p>
      </w:tc>
    </w:tr>
  </w:tbl>
  <w:p w:rsidR="6B1094E0" w:rsidP="6B1094E0" w:rsidRDefault="6B1094E0" w14:paraId="178B484A" w14:textId="344CDBC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6B1094E0" w:rsidTr="6B1094E0" w14:paraId="2C709D5A">
      <w:trPr>
        <w:trHeight w:val="300"/>
      </w:trPr>
      <w:tc>
        <w:tcPr>
          <w:tcW w:w="5895" w:type="dxa"/>
          <w:tcMar/>
        </w:tcPr>
        <w:p w:rsidR="6B1094E0" w:rsidP="6B1094E0" w:rsidRDefault="6B1094E0" w14:paraId="2BDFC5DA" w14:textId="49F5A846">
          <w:pPr>
            <w:pStyle w:val="Header"/>
            <w:bidi w:val="0"/>
            <w:ind w:left="-115"/>
            <w:jc w:val="left"/>
            <w:rPr>
              <w:noProof w:val="0"/>
              <w:sz w:val="20"/>
              <w:szCs w:val="20"/>
              <w:lang w:val="en-US"/>
            </w:rPr>
          </w:pPr>
          <w:r w:rsidRPr="6B1094E0" w:rsidR="6B1094E0">
            <w:rPr>
              <w:noProof w:val="0"/>
              <w:sz w:val="20"/>
              <w:szCs w:val="20"/>
              <w:lang w:val="en-US"/>
            </w:rPr>
            <w:t>Customer Shopping Behavior-</w:t>
          </w:r>
          <w:r w:rsidRPr="6B1094E0" w:rsidR="6B1094E0">
            <w:rPr>
              <w:noProof w:val="0"/>
              <w:lang w:val="en-US"/>
            </w:rPr>
            <w:t xml:space="preserve"> </w:t>
          </w:r>
          <w:r w:rsidRPr="6B1094E0" w:rsidR="6B1094E0">
            <w:rPr>
              <w:noProof w:val="0"/>
              <w:sz w:val="20"/>
              <w:szCs w:val="20"/>
              <w:lang w:val="en-US"/>
            </w:rPr>
            <w:t>Business Insights Report</w:t>
          </w:r>
        </w:p>
      </w:tc>
      <w:tc>
        <w:tcPr>
          <w:tcW w:w="345" w:type="dxa"/>
          <w:tcMar/>
        </w:tcPr>
        <w:p w:rsidR="6B1094E0" w:rsidP="6B1094E0" w:rsidRDefault="6B1094E0" w14:paraId="549A68A2" w14:textId="105975BC">
          <w:pPr>
            <w:pStyle w:val="Header"/>
            <w:bidi w:val="0"/>
            <w:jc w:val="center"/>
          </w:pPr>
        </w:p>
      </w:tc>
      <w:tc>
        <w:tcPr>
          <w:tcW w:w="3120" w:type="dxa"/>
          <w:tcMar/>
        </w:tcPr>
        <w:p w:rsidR="6B1094E0" w:rsidP="6B1094E0" w:rsidRDefault="6B1094E0" w14:paraId="44DB0C76" w14:textId="49FA5D14">
          <w:pPr>
            <w:pStyle w:val="Header"/>
            <w:bidi w:val="0"/>
            <w:ind w:right="-115"/>
            <w:jc w:val="right"/>
            <w:rPr>
              <w:noProof w:val="0"/>
              <w:sz w:val="20"/>
              <w:szCs w:val="20"/>
              <w:lang w:val="en-US"/>
            </w:rPr>
          </w:pPr>
          <w:r w:rsidRPr="6B1094E0" w:rsidR="6B1094E0">
            <w:rPr>
              <w:noProof w:val="0"/>
              <w:sz w:val="20"/>
              <w:szCs w:val="20"/>
              <w:lang w:val="en-US"/>
            </w:rPr>
            <w:t xml:space="preserve">Amy </w:t>
          </w:r>
          <w:r w:rsidRPr="6B1094E0" w:rsidR="6B1094E0">
            <w:rPr>
              <w:noProof w:val="0"/>
              <w:sz w:val="20"/>
              <w:szCs w:val="20"/>
              <w:lang w:val="en-US"/>
            </w:rPr>
            <w:t>Sauden</w:t>
          </w:r>
          <w:r w:rsidRPr="6B1094E0" w:rsidR="6B1094E0">
            <w:rPr>
              <w:noProof w:val="0"/>
              <w:sz w:val="20"/>
              <w:szCs w:val="20"/>
              <w:lang w:val="en-US"/>
            </w:rPr>
            <w:t xml:space="preserve"> | </w:t>
          </w:r>
          <w:r w:rsidRPr="6B1094E0" w:rsidR="6B1094E0">
            <w:rPr>
              <w:noProof w:val="0"/>
              <w:sz w:val="20"/>
              <w:szCs w:val="20"/>
              <w:lang w:val="en-US"/>
            </w:rPr>
            <w:t>2025</w:t>
          </w:r>
        </w:p>
      </w:tc>
    </w:tr>
  </w:tbl>
  <w:p w:rsidR="6B1094E0" w:rsidP="6B1094E0" w:rsidRDefault="6B1094E0" w14:paraId="00B5ED63" w14:textId="283950C5">
    <w:pPr>
      <w:pStyle w:val="Header"/>
      <w:bidi w:val="0"/>
    </w:pPr>
  </w:p>
</w:hdr>
</file>

<file path=word/numbering.xml><?xml version="1.0" encoding="utf-8"?>
<w:numbering xmlns:w="http://schemas.openxmlformats.org/wordprocessingml/2006/main">
  <w:abstractNum xmlns:w="http://schemas.openxmlformats.org/wordprocessingml/2006/main" w:abstractNumId="10">
    <w:nsid w:val="38ac7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888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d0a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e5b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977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39b6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5081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6c8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ff8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6ee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26033B"/>
    <w:rsid w:val="0405EB3C"/>
    <w:rsid w:val="05EF2BAE"/>
    <w:rsid w:val="06565898"/>
    <w:rsid w:val="07BDD9C2"/>
    <w:rsid w:val="08CBE717"/>
    <w:rsid w:val="0DB11888"/>
    <w:rsid w:val="0E4FDF09"/>
    <w:rsid w:val="0E603F5D"/>
    <w:rsid w:val="12B3FDE6"/>
    <w:rsid w:val="143796AD"/>
    <w:rsid w:val="1548D65C"/>
    <w:rsid w:val="1560CF9B"/>
    <w:rsid w:val="187F9891"/>
    <w:rsid w:val="188EF1FC"/>
    <w:rsid w:val="18DCE1F7"/>
    <w:rsid w:val="198F6BAD"/>
    <w:rsid w:val="1B94C20D"/>
    <w:rsid w:val="1CCAADE2"/>
    <w:rsid w:val="1D00C4A4"/>
    <w:rsid w:val="1D05D221"/>
    <w:rsid w:val="1DD8106C"/>
    <w:rsid w:val="1EC8AE66"/>
    <w:rsid w:val="1F82733C"/>
    <w:rsid w:val="2271C045"/>
    <w:rsid w:val="229365D5"/>
    <w:rsid w:val="22FFBF1D"/>
    <w:rsid w:val="2357975D"/>
    <w:rsid w:val="27B794DF"/>
    <w:rsid w:val="28603D47"/>
    <w:rsid w:val="297D56C7"/>
    <w:rsid w:val="29E80B96"/>
    <w:rsid w:val="2BC6F9E7"/>
    <w:rsid w:val="2C53A4D6"/>
    <w:rsid w:val="2EAC5A37"/>
    <w:rsid w:val="2F1799BB"/>
    <w:rsid w:val="31A8DE8E"/>
    <w:rsid w:val="331A979E"/>
    <w:rsid w:val="337F8716"/>
    <w:rsid w:val="33D8B6EA"/>
    <w:rsid w:val="35EC61AD"/>
    <w:rsid w:val="38598CCF"/>
    <w:rsid w:val="3CD1775F"/>
    <w:rsid w:val="3D87149E"/>
    <w:rsid w:val="3F3CD9C1"/>
    <w:rsid w:val="41341477"/>
    <w:rsid w:val="419A8D39"/>
    <w:rsid w:val="41E6C434"/>
    <w:rsid w:val="424CEB41"/>
    <w:rsid w:val="425A484E"/>
    <w:rsid w:val="428FBAC2"/>
    <w:rsid w:val="4393B9AE"/>
    <w:rsid w:val="43981742"/>
    <w:rsid w:val="43E44027"/>
    <w:rsid w:val="453981B3"/>
    <w:rsid w:val="4717E113"/>
    <w:rsid w:val="4A24F1B1"/>
    <w:rsid w:val="4B70B28F"/>
    <w:rsid w:val="4BE89106"/>
    <w:rsid w:val="4C3B17B3"/>
    <w:rsid w:val="4C57F9BE"/>
    <w:rsid w:val="4C8E9D60"/>
    <w:rsid w:val="4D63463C"/>
    <w:rsid w:val="4DDEC89B"/>
    <w:rsid w:val="4DE3F5B8"/>
    <w:rsid w:val="4EA8B002"/>
    <w:rsid w:val="501538EC"/>
    <w:rsid w:val="522A720D"/>
    <w:rsid w:val="525FE9B5"/>
    <w:rsid w:val="5326033B"/>
    <w:rsid w:val="534A8BAD"/>
    <w:rsid w:val="53AE51EE"/>
    <w:rsid w:val="53D42437"/>
    <w:rsid w:val="552073A8"/>
    <w:rsid w:val="56A8B871"/>
    <w:rsid w:val="59452DDC"/>
    <w:rsid w:val="5CBA0122"/>
    <w:rsid w:val="5CCCE419"/>
    <w:rsid w:val="5CF2A562"/>
    <w:rsid w:val="5E2C5EC8"/>
    <w:rsid w:val="5F09D36B"/>
    <w:rsid w:val="60470C10"/>
    <w:rsid w:val="623DC621"/>
    <w:rsid w:val="64F1078C"/>
    <w:rsid w:val="650DEEE2"/>
    <w:rsid w:val="659E9C25"/>
    <w:rsid w:val="68759180"/>
    <w:rsid w:val="689D38C8"/>
    <w:rsid w:val="68A92E9B"/>
    <w:rsid w:val="68B679B9"/>
    <w:rsid w:val="6A12699C"/>
    <w:rsid w:val="6A250566"/>
    <w:rsid w:val="6B1094E0"/>
    <w:rsid w:val="6C05D6B9"/>
    <w:rsid w:val="6C902EC4"/>
    <w:rsid w:val="6E778791"/>
    <w:rsid w:val="702D2E37"/>
    <w:rsid w:val="7043B5FB"/>
    <w:rsid w:val="70770A2D"/>
    <w:rsid w:val="72F54AC6"/>
    <w:rsid w:val="751DB442"/>
    <w:rsid w:val="76F14D77"/>
    <w:rsid w:val="7776E09A"/>
    <w:rsid w:val="77C7A4D7"/>
    <w:rsid w:val="78CE2AEE"/>
    <w:rsid w:val="7A1D5869"/>
    <w:rsid w:val="7ADD5DBE"/>
    <w:rsid w:val="7EF7CEB8"/>
    <w:rsid w:val="7F28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033B"/>
  <w15:chartTrackingRefBased/>
  <w15:docId w15:val="{5EE4FA2C-4039-47CA-80E3-C9C42678D9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B1094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B1094E0"/>
    <w:pPr>
      <w:spacing/>
      <w:ind w:left="720"/>
      <w:contextualSpacing/>
    </w:pPr>
  </w:style>
  <w:style w:type="paragraph" w:styleId="Heading3">
    <w:uiPriority w:val="9"/>
    <w:name w:val="heading 3"/>
    <w:basedOn w:val="Normal"/>
    <w:next w:val="Normal"/>
    <w:unhideWhenUsed/>
    <w:qFormat/>
    <w:rsid w:val="6B1094E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6B1094E0"/>
    <w:pPr>
      <w:tabs>
        <w:tab w:val="center" w:leader="none" w:pos="4680"/>
        <w:tab w:val="right" w:leader="none" w:pos="9360"/>
      </w:tabs>
      <w:spacing w:after="0" w:line="240" w:lineRule="auto"/>
    </w:pPr>
  </w:style>
  <w:style w:type="paragraph" w:styleId="Footer">
    <w:uiPriority w:val="99"/>
    <w:name w:val="footer"/>
    <w:basedOn w:val="Normal"/>
    <w:unhideWhenUsed/>
    <w:rsid w:val="6B1094E0"/>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B1094E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64807992" /><Relationship Type="http://schemas.openxmlformats.org/officeDocument/2006/relationships/image" Target="/media/image2.jpg" Id="rId1242397669" /><Relationship Type="http://schemas.openxmlformats.org/officeDocument/2006/relationships/image" Target="/media/image3.jpg" Id="rId1234505864" /><Relationship Type="http://schemas.openxmlformats.org/officeDocument/2006/relationships/hyperlink" Target="https://github.com/saudenaa/customer-shopping-behaviour-business-impact/tree/main" TargetMode="External" Id="Rc1327d78f83d4645" /><Relationship Type="http://schemas.openxmlformats.org/officeDocument/2006/relationships/header" Target="header.xml" Id="Rff71664d41244688" /><Relationship Type="http://schemas.openxmlformats.org/officeDocument/2006/relationships/footer" Target="footer.xml" Id="R25e31dbfb3264c0e" /><Relationship Type="http://schemas.openxmlformats.org/officeDocument/2006/relationships/numbering" Target="numbering.xml" Id="R43cc3aa0360241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2025-11-29T08:40:44.6039954Z</dcterms:created>
  <dcterms:modified xsi:type="dcterms:W3CDTF">2025-11-29T17:56:35.4217055Z</dcterms:modified>
  <dc:creator>Sauden, Amy (saudenaa)</dc:creator>
  <lastModifiedBy>Sauden, Amy (saudenaa)</lastModifiedBy>
</coreProperties>
</file>