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E" w:rsidRPr="0020324C" w:rsidRDefault="00FC3F84" w:rsidP="0020324C">
      <w:pPr>
        <w:pStyle w:val="Title"/>
      </w:pPr>
      <w:r>
        <w:t>applied cryptography</w:t>
      </w:r>
    </w:p>
    <w:p w:rsidR="00EE1317" w:rsidRDefault="00FC3F84" w:rsidP="00EE1317">
      <w:pPr>
        <w:pStyle w:val="Title"/>
        <w:rPr>
          <w:b/>
          <w:sz w:val="36"/>
        </w:rPr>
      </w:pPr>
      <w:r>
        <w:rPr>
          <w:b/>
          <w:sz w:val="36"/>
        </w:rPr>
        <w:t>Hash Functions</w:t>
      </w:r>
    </w:p>
    <w:p w:rsidR="00FC3F84" w:rsidRPr="00FC3F84" w:rsidRDefault="00FC3F84" w:rsidP="00FC3F84"/>
    <w:p w:rsidR="00EE1317" w:rsidRPr="0092482E" w:rsidRDefault="00FC3F84" w:rsidP="00EE1317">
      <w:pPr>
        <w:pStyle w:val="Heading1"/>
      </w:pPr>
      <w:r>
        <w:t>lab</w:t>
      </w:r>
      <w:r w:rsidR="00AD5247">
        <w:t xml:space="preserve"> 5</w:t>
      </w:r>
      <w:r>
        <w:t xml:space="preserve">: </w:t>
      </w:r>
      <w:r w:rsidRPr="00FC3F84">
        <w:t>Verifying Integrity of a Download</w:t>
      </w:r>
    </w:p>
    <w:p w:rsidR="00FC3F84" w:rsidRDefault="00FC3F84" w:rsidP="00FC3F84">
      <w:bookmarkStart w:id="0" w:name="_bookmark1"/>
      <w:bookmarkEnd w:id="0"/>
      <w:r>
        <w:t>In this assignment you will verify that a file you download has not been changed during download.</w:t>
      </w:r>
    </w:p>
    <w:p w:rsidR="00FC3F84" w:rsidRDefault="00FC3F84" w:rsidP="00FC3F84">
      <w:r>
        <w:t xml:space="preserve">Go to </w:t>
      </w:r>
      <w:r w:rsidR="004A58CC">
        <w:t xml:space="preserve">the </w:t>
      </w:r>
      <w:r>
        <w:t xml:space="preserve">site </w:t>
      </w:r>
      <w:hyperlink r:id="rId8" w:history="1">
        <w:r w:rsidR="004A58CC" w:rsidRPr="002C3E93">
          <w:rPr>
            <w:rStyle w:val="Hyperlink"/>
          </w:rPr>
          <w:t>https://www.openoffice.org/download/index.html</w:t>
        </w:r>
      </w:hyperlink>
      <w:r w:rsidR="004A58CC">
        <w:t xml:space="preserve">. </w:t>
      </w:r>
    </w:p>
    <w:p w:rsidR="00990B8A" w:rsidRDefault="00FC3F84" w:rsidP="00990B8A">
      <w:r>
        <w:t xml:space="preserve">Note that there two download options: </w:t>
      </w:r>
      <w:r w:rsidR="004A58CC">
        <w:t>“</w:t>
      </w:r>
      <w:r>
        <w:t>Download full installation</w:t>
      </w:r>
      <w:r w:rsidR="004A58CC">
        <w:t>”</w:t>
      </w:r>
      <w:r>
        <w:t xml:space="preserve"> and </w:t>
      </w:r>
      <w:r w:rsidR="004A58CC">
        <w:t>“</w:t>
      </w:r>
      <w:r>
        <w:t xml:space="preserve">Download language </w:t>
      </w:r>
      <w:r w:rsidR="004A58CC">
        <w:t>pack.”</w:t>
      </w:r>
      <w:r w:rsidR="00990B8A">
        <w:t xml:space="preserve"> Download the language pack only and do NOT install it.</w:t>
      </w:r>
    </w:p>
    <w:p w:rsidR="00990B8A" w:rsidRDefault="00990B8A" w:rsidP="00990B8A">
      <w:r>
        <w:t>Note that two hash values are given for the language pack on the site: SHA 256 and SHA512. Copy and paste these values in this document.</w:t>
      </w:r>
    </w:p>
    <w:p w:rsidR="00990B8A" w:rsidRDefault="00990B8A" w:rsidP="00FC3F84"/>
    <w:p w:rsidR="00990B8A" w:rsidRDefault="00990B8A" w:rsidP="00FC3F84">
      <w:r>
        <w:rPr>
          <w:noProof/>
        </w:rPr>
        <w:drawing>
          <wp:inline distT="0" distB="0" distL="0" distR="0" wp14:anchorId="09D44176" wp14:editId="3B7CA87A">
            <wp:extent cx="5829300" cy="362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628390"/>
                    </a:xfrm>
                    <a:prstGeom prst="rect">
                      <a:avLst/>
                    </a:prstGeom>
                  </pic:spPr>
                </pic:pic>
              </a:graphicData>
            </a:graphic>
          </wp:inline>
        </w:drawing>
      </w:r>
    </w:p>
    <w:p w:rsidR="00990B8A" w:rsidRDefault="00990B8A" w:rsidP="00FC3F84"/>
    <w:p w:rsidR="00FC3F84" w:rsidRDefault="00FC3F84" w:rsidP="00FC3F84">
      <w:r>
        <w:lastRenderedPageBreak/>
        <w:t xml:space="preserve">Use an online hash calculator to calculate the </w:t>
      </w:r>
      <w:r w:rsidR="00990B8A">
        <w:t>SHA256</w:t>
      </w:r>
      <w:r>
        <w:t xml:space="preserve"> and SHA</w:t>
      </w:r>
      <w:r w:rsidR="00990B8A">
        <w:t>512</w:t>
      </w:r>
      <w:r>
        <w:t xml:space="preserve"> h</w:t>
      </w:r>
      <w:r w:rsidR="006C4570">
        <w:t xml:space="preserve">ashes for the downloaded file. </w:t>
      </w:r>
      <w:r>
        <w:t>You can use</w:t>
      </w:r>
      <w:r w:rsidR="006C4570">
        <w:t xml:space="preserve"> </w:t>
      </w:r>
      <w:hyperlink r:id="rId10" w:history="1">
        <w:r w:rsidR="006C4570" w:rsidRPr="002C3E93">
          <w:rPr>
            <w:rStyle w:val="Hyperlink"/>
          </w:rPr>
          <w:t>https://md5file.com/calculator</w:t>
        </w:r>
      </w:hyperlink>
      <w:r w:rsidR="006C4570">
        <w:t xml:space="preserve">. </w:t>
      </w:r>
    </w:p>
    <w:p w:rsidR="00990B8A" w:rsidRDefault="00990B8A" w:rsidP="00FC3F84">
      <w:r>
        <w:t xml:space="preserve">Insert screenshots of these values in this document as well. </w:t>
      </w:r>
    </w:p>
    <w:p w:rsidR="006C4570" w:rsidRDefault="006C4570" w:rsidP="00FC3F84"/>
    <w:p w:rsidR="00EE1317" w:rsidRPr="001E68C2" w:rsidRDefault="006C4570" w:rsidP="00A049CC">
      <w:pPr>
        <w:pStyle w:val="Heading2"/>
        <w:rPr>
          <w:bCs/>
        </w:rPr>
      </w:pPr>
      <w:r>
        <w:t>what to submit</w:t>
      </w:r>
    </w:p>
    <w:p w:rsidR="00A049CC" w:rsidRDefault="00A049CC" w:rsidP="00A049CC">
      <w:pPr>
        <w:pStyle w:val="ListParagraph"/>
        <w:spacing w:before="0"/>
      </w:pPr>
    </w:p>
    <w:p w:rsidR="00990B8A" w:rsidRDefault="00990B8A" w:rsidP="00A049CC">
      <w:r>
        <w:t>Insert screenshots from above steps.</w:t>
      </w:r>
    </w:p>
    <w:p w:rsidR="00A049CC" w:rsidRDefault="00A049CC" w:rsidP="00A049CC">
      <w:r>
        <w:t>In the Word file, include your answers to the following questions:</w:t>
      </w:r>
    </w:p>
    <w:p w:rsidR="00990B8A" w:rsidRDefault="00990B8A" w:rsidP="00990B8A">
      <w:pPr>
        <w:pStyle w:val="ListParagraph"/>
        <w:numPr>
          <w:ilvl w:val="0"/>
          <w:numId w:val="6"/>
        </w:numPr>
      </w:pPr>
      <w:r>
        <w:t>Compare these hash values on the site with the hash values you have calculated. Are they the same? Explain.</w:t>
      </w:r>
    </w:p>
    <w:p w:rsidR="00A049CC" w:rsidRDefault="00A049CC" w:rsidP="00A049CC">
      <w:pPr>
        <w:pStyle w:val="ListParagraph"/>
        <w:numPr>
          <w:ilvl w:val="0"/>
          <w:numId w:val="6"/>
        </w:numPr>
        <w:spacing w:before="0"/>
      </w:pPr>
      <w:r>
        <w:t xml:space="preserve">What is your conclusion if the </w:t>
      </w:r>
      <w:r w:rsidR="00990B8A">
        <w:t>SHA256</w:t>
      </w:r>
      <w:r>
        <w:t xml:space="preserve"> hash value </w:t>
      </w:r>
      <w:r w:rsidR="00990B8A">
        <w:t xml:space="preserve">provided on the site </w:t>
      </w:r>
      <w:r>
        <w:t>is the same as the one you calculated?</w:t>
      </w:r>
    </w:p>
    <w:p w:rsidR="00A049CC" w:rsidRDefault="00A049CC" w:rsidP="00A049CC">
      <w:pPr>
        <w:pStyle w:val="ListParagraph"/>
        <w:numPr>
          <w:ilvl w:val="0"/>
          <w:numId w:val="6"/>
        </w:numPr>
        <w:spacing w:before="0"/>
      </w:pPr>
      <w:r>
        <w:t xml:space="preserve">What is your conclusion if the </w:t>
      </w:r>
      <w:r w:rsidR="00990B8A">
        <w:t xml:space="preserve">SHA256 hash value provided on the site </w:t>
      </w:r>
      <w:r>
        <w:t>is different from the one you calculated?</w:t>
      </w:r>
    </w:p>
    <w:p w:rsidR="00A049CC" w:rsidRDefault="00A049CC" w:rsidP="00A049CC">
      <w:pPr>
        <w:pStyle w:val="ListParagraph"/>
        <w:numPr>
          <w:ilvl w:val="0"/>
          <w:numId w:val="6"/>
        </w:numPr>
        <w:spacing w:before="0"/>
      </w:pPr>
      <w:r>
        <w:t>If the provided hash value is the same as the one you calculated, does that mean that this is absolutely the right file that delivers what it promises, or could it be malicious? Explain.</w:t>
      </w:r>
    </w:p>
    <w:p w:rsidR="00A049CC" w:rsidRDefault="00A049CC" w:rsidP="00A049CC">
      <w:pPr>
        <w:pStyle w:val="ListParagraph"/>
        <w:numPr>
          <w:ilvl w:val="0"/>
          <w:numId w:val="6"/>
        </w:numPr>
        <w:spacing w:before="0"/>
      </w:pPr>
      <w:r>
        <w:t>How could a second hash value (such as SHA</w:t>
      </w:r>
      <w:r w:rsidR="00990B8A">
        <w:t>512</w:t>
      </w:r>
      <w:r>
        <w:t>, in this case) help to verify the integrity of the download? Explain.</w:t>
      </w:r>
    </w:p>
    <w:p w:rsidR="00EE1317" w:rsidRPr="0092482E" w:rsidRDefault="00EE1317" w:rsidP="00EE1317">
      <w:pPr>
        <w:pStyle w:val="BodyText"/>
        <w:spacing w:before="0"/>
        <w:ind w:left="0" w:right="121"/>
        <w:rPr>
          <w:rFonts w:ascii="Verdana" w:hAnsi="Verdana" w:cs="Arial"/>
        </w:rPr>
      </w:pPr>
    </w:p>
    <w:p w:rsidR="00EE1317" w:rsidRDefault="00BB08EF" w:rsidP="00A049CC">
      <w:pPr>
        <w:pStyle w:val="Heading2"/>
      </w:pPr>
      <w:bookmarkStart w:id="1" w:name="_bookmark2"/>
      <w:bookmarkEnd w:id="1"/>
      <w:r>
        <w:t>grading rubric</w:t>
      </w:r>
    </w:p>
    <w:p w:rsidR="00BB08EF" w:rsidRDefault="00BB08EF" w:rsidP="00BB08EF">
      <w:pPr>
        <w:rPr>
          <w:rFonts w:asciiTheme="minorHAnsi" w:hAnsiTheme="minorHAnsi"/>
        </w:rPr>
      </w:pPr>
    </w:p>
    <w:tbl>
      <w:tblPr>
        <w:tblStyle w:val="TableGrid"/>
        <w:tblW w:w="5580" w:type="dxa"/>
        <w:tblInd w:w="0" w:type="dxa"/>
        <w:tblLayout w:type="fixed"/>
        <w:tblLook w:val="04A0" w:firstRow="1" w:lastRow="0" w:firstColumn="1" w:lastColumn="0" w:noHBand="0" w:noVBand="1"/>
      </w:tblPr>
      <w:tblGrid>
        <w:gridCol w:w="3978"/>
        <w:gridCol w:w="1602"/>
      </w:tblGrid>
      <w:tr w:rsidR="00BB08EF" w:rsidTr="004E2872">
        <w:trPr>
          <w:trHeight w:val="542"/>
        </w:trPr>
        <w:tc>
          <w:tcPr>
            <w:tcW w:w="3978" w:type="dxa"/>
            <w:tcBorders>
              <w:top w:val="single" w:sz="4" w:space="0" w:color="auto"/>
              <w:left w:val="single" w:sz="4" w:space="0" w:color="auto"/>
              <w:bottom w:val="single" w:sz="4" w:space="0" w:color="auto"/>
              <w:right w:val="single" w:sz="4" w:space="0" w:color="auto"/>
            </w:tcBorders>
          </w:tcPr>
          <w:p w:rsidR="00BB08EF" w:rsidRDefault="00BB08EF" w:rsidP="004E2872">
            <w:pPr>
              <w:rPr>
                <w:rFonts w:asciiTheme="minorHAnsi" w:hAnsiTheme="minorHAnsi"/>
              </w:rPr>
            </w:pPr>
          </w:p>
        </w:tc>
        <w:tc>
          <w:tcPr>
            <w:tcW w:w="1602" w:type="dxa"/>
            <w:tcBorders>
              <w:top w:val="single" w:sz="4" w:space="0" w:color="auto"/>
              <w:left w:val="single" w:sz="4" w:space="0" w:color="auto"/>
              <w:bottom w:val="single" w:sz="4" w:space="0" w:color="auto"/>
              <w:right w:val="single" w:sz="4" w:space="0" w:color="auto"/>
            </w:tcBorders>
            <w:hideMark/>
          </w:tcPr>
          <w:p w:rsidR="00BB08EF" w:rsidRDefault="00BB08EF" w:rsidP="004E2872">
            <w:r>
              <w:t>Max. Points</w:t>
            </w:r>
          </w:p>
        </w:tc>
      </w:tr>
      <w:tr w:rsidR="00BB08EF" w:rsidTr="004E2872">
        <w:trPr>
          <w:trHeight w:val="542"/>
        </w:trPr>
        <w:tc>
          <w:tcPr>
            <w:tcW w:w="3978" w:type="dxa"/>
            <w:tcBorders>
              <w:top w:val="single" w:sz="4" w:space="0" w:color="auto"/>
              <w:left w:val="single" w:sz="4" w:space="0" w:color="auto"/>
              <w:bottom w:val="single" w:sz="4" w:space="0" w:color="auto"/>
              <w:right w:val="single" w:sz="4" w:space="0" w:color="auto"/>
            </w:tcBorders>
            <w:hideMark/>
          </w:tcPr>
          <w:p w:rsidR="00BB08EF" w:rsidRDefault="00BB08EF" w:rsidP="004E2872">
            <w:r>
              <w:t>Screenshots of four hash values</w:t>
            </w:r>
          </w:p>
        </w:tc>
        <w:tc>
          <w:tcPr>
            <w:tcW w:w="1602" w:type="dxa"/>
            <w:tcBorders>
              <w:top w:val="single" w:sz="4" w:space="0" w:color="auto"/>
              <w:left w:val="single" w:sz="4" w:space="0" w:color="auto"/>
              <w:bottom w:val="single" w:sz="4" w:space="0" w:color="auto"/>
              <w:right w:val="single" w:sz="4" w:space="0" w:color="auto"/>
            </w:tcBorders>
            <w:hideMark/>
          </w:tcPr>
          <w:p w:rsidR="00BB08EF" w:rsidRDefault="00AD5247" w:rsidP="004E2872">
            <w:pPr>
              <w:jc w:val="center"/>
            </w:pPr>
            <w:r>
              <w:t>50</w:t>
            </w:r>
          </w:p>
        </w:tc>
      </w:tr>
      <w:tr w:rsidR="00BB08EF" w:rsidTr="004E2872">
        <w:trPr>
          <w:trHeight w:val="542"/>
        </w:trPr>
        <w:tc>
          <w:tcPr>
            <w:tcW w:w="3978" w:type="dxa"/>
            <w:tcBorders>
              <w:top w:val="single" w:sz="4" w:space="0" w:color="auto"/>
              <w:left w:val="single" w:sz="4" w:space="0" w:color="auto"/>
              <w:bottom w:val="single" w:sz="4" w:space="0" w:color="auto"/>
              <w:right w:val="single" w:sz="4" w:space="0" w:color="auto"/>
            </w:tcBorders>
            <w:hideMark/>
          </w:tcPr>
          <w:p w:rsidR="00BB08EF" w:rsidRDefault="00BB08EF" w:rsidP="004E2872">
            <w:r>
              <w:t>Answers to questions about hash functions</w:t>
            </w:r>
          </w:p>
        </w:tc>
        <w:tc>
          <w:tcPr>
            <w:tcW w:w="1602" w:type="dxa"/>
            <w:tcBorders>
              <w:top w:val="single" w:sz="4" w:space="0" w:color="auto"/>
              <w:left w:val="single" w:sz="4" w:space="0" w:color="auto"/>
              <w:bottom w:val="single" w:sz="4" w:space="0" w:color="auto"/>
              <w:right w:val="single" w:sz="4" w:space="0" w:color="auto"/>
            </w:tcBorders>
            <w:hideMark/>
          </w:tcPr>
          <w:p w:rsidR="00BB08EF" w:rsidRDefault="00AD5247" w:rsidP="004E2872">
            <w:pPr>
              <w:jc w:val="center"/>
            </w:pPr>
            <w:r>
              <w:t>50</w:t>
            </w:r>
          </w:p>
        </w:tc>
      </w:tr>
      <w:tr w:rsidR="00BB08EF" w:rsidTr="004E2872">
        <w:trPr>
          <w:trHeight w:val="542"/>
        </w:trPr>
        <w:tc>
          <w:tcPr>
            <w:tcW w:w="3978" w:type="dxa"/>
            <w:tcBorders>
              <w:top w:val="single" w:sz="4" w:space="0" w:color="auto"/>
              <w:left w:val="single" w:sz="4" w:space="0" w:color="auto"/>
              <w:bottom w:val="single" w:sz="4" w:space="0" w:color="auto"/>
              <w:right w:val="single" w:sz="4" w:space="0" w:color="auto"/>
            </w:tcBorders>
            <w:hideMark/>
          </w:tcPr>
          <w:p w:rsidR="00BB08EF" w:rsidRDefault="00BB08EF" w:rsidP="004E2872">
            <w:r>
              <w:t>Total</w:t>
            </w:r>
          </w:p>
        </w:tc>
        <w:tc>
          <w:tcPr>
            <w:tcW w:w="1602" w:type="dxa"/>
            <w:tcBorders>
              <w:top w:val="single" w:sz="4" w:space="0" w:color="auto"/>
              <w:left w:val="single" w:sz="4" w:space="0" w:color="auto"/>
              <w:bottom w:val="single" w:sz="4" w:space="0" w:color="auto"/>
              <w:right w:val="single" w:sz="4" w:space="0" w:color="auto"/>
            </w:tcBorders>
            <w:hideMark/>
          </w:tcPr>
          <w:p w:rsidR="00BB08EF" w:rsidRDefault="00BB08EF" w:rsidP="000A60A0">
            <w:pPr>
              <w:jc w:val="center"/>
            </w:pPr>
            <w:r>
              <w:t>10</w:t>
            </w:r>
            <w:r w:rsidR="00AD5247">
              <w:t>0</w:t>
            </w:r>
          </w:p>
        </w:tc>
      </w:tr>
    </w:tbl>
    <w:p w:rsidR="00B11EB6" w:rsidRDefault="00B11EB6" w:rsidP="00B11EB6"/>
    <w:p w:rsidR="00C36F98" w:rsidRDefault="00C36F98">
      <w:r>
        <w:br w:type="page"/>
      </w:r>
    </w:p>
    <w:p w:rsidR="00C36F98" w:rsidRDefault="00C36F98" w:rsidP="00B11EB6">
      <w:r>
        <w:lastRenderedPageBreak/>
        <w:t>256</w:t>
      </w:r>
    </w:p>
    <w:p w:rsidR="00C36F98" w:rsidRPr="00C36F98" w:rsidRDefault="00C36F98" w:rsidP="00C3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rPr>
      </w:pPr>
      <w:r w:rsidRPr="00C36F98">
        <w:rPr>
          <w:rFonts w:ascii="Courier New" w:eastAsia="Times New Roman" w:hAnsi="Courier New" w:cs="Courier New"/>
          <w:color w:val="000000"/>
          <w:sz w:val="20"/>
        </w:rPr>
        <w:t>ffa7ca39e5e0dced46f2e68ff22331cdd90d304674395f47127458bab038e51a</w:t>
      </w:r>
    </w:p>
    <w:p w:rsidR="00C36F98" w:rsidRDefault="00C36F98" w:rsidP="00B11EB6"/>
    <w:p w:rsidR="00C36F98" w:rsidRDefault="00C36F98" w:rsidP="00B11EB6">
      <w:r>
        <w:t>512</w:t>
      </w:r>
    </w:p>
    <w:p w:rsidR="00C36F98" w:rsidRDefault="00C36F98" w:rsidP="00C36F98">
      <w:pPr>
        <w:pStyle w:val="HTMLPreformatted"/>
        <w:rPr>
          <w:color w:val="000000"/>
        </w:rPr>
      </w:pPr>
      <w:r>
        <w:rPr>
          <w:color w:val="000000"/>
        </w:rPr>
        <w:t xml:space="preserve">3c472e2c9e784570dcf82abf0b4e8eb8c49546f2baf2d784dc04bea71dccb6821ddf9094019611dfd0f34f77e4f3f7aef4f5223b103fa0ed1cee75ca8726cd0d </w:t>
      </w:r>
    </w:p>
    <w:p w:rsidR="00C36F98" w:rsidRDefault="00C36F98" w:rsidP="00B11EB6"/>
    <w:p w:rsidR="009E3CA6" w:rsidRDefault="009E3CA6" w:rsidP="00B11EB6">
      <w:bookmarkStart w:id="2" w:name="_GoBack"/>
      <w:r>
        <w:rPr>
          <w:noProof/>
        </w:rPr>
        <w:drawing>
          <wp:inline distT="0" distB="0" distL="0" distR="0" wp14:anchorId="46ABE990" wp14:editId="4035D1B9">
            <wp:extent cx="7163325" cy="26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34947" cy="2719142"/>
                    </a:xfrm>
                    <a:prstGeom prst="rect">
                      <a:avLst/>
                    </a:prstGeom>
                  </pic:spPr>
                </pic:pic>
              </a:graphicData>
            </a:graphic>
          </wp:inline>
        </w:drawing>
      </w:r>
      <w:bookmarkEnd w:id="2"/>
    </w:p>
    <w:sectPr w:rsidR="009E3CA6" w:rsidSect="009E3CA6">
      <w:footerReference w:type="default" r:id="rId12"/>
      <w:headerReference w:type="first" r:id="rId13"/>
      <w:footerReference w:type="first" r:id="rId14"/>
      <w:pgSz w:w="12240" w:h="15840"/>
      <w:pgMar w:top="720" w:right="720" w:bottom="720" w:left="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0FB" w:rsidRDefault="00BA10FB">
      <w:r>
        <w:separator/>
      </w:r>
    </w:p>
  </w:endnote>
  <w:endnote w:type="continuationSeparator" w:id="0">
    <w:p w:rsidR="00BA10FB" w:rsidRDefault="00BA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99E" w:rsidRDefault="00BA10FB" w:rsidP="000A4BDE">
    <w:pPr>
      <w:pStyle w:val="Footer"/>
      <w:spacing w:before="0" w:after="0" w:line="240" w:lineRule="auto"/>
      <w:jc w:val="right"/>
      <w:rPr>
        <w:rFonts w:ascii="Calibri" w:hAnsi="Calibri"/>
        <w:sz w:val="14"/>
      </w:rPr>
    </w:pPr>
    <w:r>
      <w:rPr>
        <w:rFonts w:ascii="Calibri" w:hAnsi="Calibri"/>
        <w:sz w:val="14"/>
      </w:rPr>
      <w:pict w14:anchorId="0DAF8663">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9E3CA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03C8F06D" wp14:editId="4EBC44C3">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9" w:rsidRDefault="00BA10FB" w:rsidP="00D40DB9">
    <w:pPr>
      <w:pStyle w:val="Footer"/>
      <w:spacing w:before="0" w:after="0" w:line="240" w:lineRule="auto"/>
      <w:jc w:val="right"/>
      <w:rPr>
        <w:rFonts w:ascii="Calibri" w:hAnsi="Calibri"/>
        <w:sz w:val="14"/>
      </w:rPr>
    </w:pPr>
    <w:r>
      <w:rPr>
        <w:rFonts w:ascii="Calibri" w:hAnsi="Calibri"/>
        <w:sz w:val="14"/>
      </w:rPr>
      <w:pict>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9E3CA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74E4D6AD" wp14:editId="0A0C970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0FB" w:rsidRDefault="00BA10FB">
      <w:r>
        <w:separator/>
      </w:r>
    </w:p>
  </w:footnote>
  <w:footnote w:type="continuationSeparator" w:id="0">
    <w:p w:rsidR="00BA10FB" w:rsidRDefault="00BA10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5CCA63D" wp14:editId="67122F4D">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FAD7F34" wp14:editId="7DF5CCB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2100A"/>
    <w:multiLevelType w:val="hybridMultilevel"/>
    <w:tmpl w:val="E06E61FA"/>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F5F5D"/>
    <w:multiLevelType w:val="hybridMultilevel"/>
    <w:tmpl w:val="5814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20FCC"/>
    <w:multiLevelType w:val="hybridMultilevel"/>
    <w:tmpl w:val="71204860"/>
    <w:lvl w:ilvl="0" w:tplc="0409000F">
      <w:start w:val="1"/>
      <w:numFmt w:val="decimal"/>
      <w:lvlText w:val="%1."/>
      <w:lvlJc w:val="left"/>
      <w:pPr>
        <w:ind w:left="720" w:hanging="360"/>
      </w:pPr>
    </w:lvl>
    <w:lvl w:ilvl="1" w:tplc="0409000F">
      <w:start w:val="1"/>
      <w:numFmt w:val="decimal"/>
      <w:lvlText w:val="%2."/>
      <w:lvlJc w:val="left"/>
      <w:pPr>
        <w:ind w:left="16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F1"/>
    <w:rsid w:val="00001576"/>
    <w:rsid w:val="00004320"/>
    <w:rsid w:val="00006B32"/>
    <w:rsid w:val="00010706"/>
    <w:rsid w:val="00052B94"/>
    <w:rsid w:val="00096F2C"/>
    <w:rsid w:val="000A4BDE"/>
    <w:rsid w:val="000A60A0"/>
    <w:rsid w:val="001E68C2"/>
    <w:rsid w:val="0020324C"/>
    <w:rsid w:val="00296099"/>
    <w:rsid w:val="002C4B43"/>
    <w:rsid w:val="002E7E76"/>
    <w:rsid w:val="002F2CEF"/>
    <w:rsid w:val="00313533"/>
    <w:rsid w:val="003200D4"/>
    <w:rsid w:val="0032640A"/>
    <w:rsid w:val="00347B71"/>
    <w:rsid w:val="003C4E7E"/>
    <w:rsid w:val="003C57A9"/>
    <w:rsid w:val="004A58CC"/>
    <w:rsid w:val="0051152D"/>
    <w:rsid w:val="006C4570"/>
    <w:rsid w:val="00714366"/>
    <w:rsid w:val="00751B0B"/>
    <w:rsid w:val="007B5098"/>
    <w:rsid w:val="008308D9"/>
    <w:rsid w:val="008C72D2"/>
    <w:rsid w:val="008C7E92"/>
    <w:rsid w:val="008D5430"/>
    <w:rsid w:val="0092482E"/>
    <w:rsid w:val="00962E27"/>
    <w:rsid w:val="00990B8A"/>
    <w:rsid w:val="009E3CA6"/>
    <w:rsid w:val="00A049CC"/>
    <w:rsid w:val="00A517CC"/>
    <w:rsid w:val="00A565F1"/>
    <w:rsid w:val="00A7799E"/>
    <w:rsid w:val="00AD5247"/>
    <w:rsid w:val="00B10FD5"/>
    <w:rsid w:val="00B11EB6"/>
    <w:rsid w:val="00B325F1"/>
    <w:rsid w:val="00B71E53"/>
    <w:rsid w:val="00BA10FB"/>
    <w:rsid w:val="00BA6B8E"/>
    <w:rsid w:val="00BB08EF"/>
    <w:rsid w:val="00BC3835"/>
    <w:rsid w:val="00C27DAD"/>
    <w:rsid w:val="00C36F98"/>
    <w:rsid w:val="00CD551A"/>
    <w:rsid w:val="00D07D29"/>
    <w:rsid w:val="00D40DB9"/>
    <w:rsid w:val="00D609E4"/>
    <w:rsid w:val="00DC0C38"/>
    <w:rsid w:val="00DF2652"/>
    <w:rsid w:val="00E314A3"/>
    <w:rsid w:val="00E54FB7"/>
    <w:rsid w:val="00E9757D"/>
    <w:rsid w:val="00EB4C8E"/>
    <w:rsid w:val="00EB5F36"/>
    <w:rsid w:val="00ED65F5"/>
    <w:rsid w:val="00EE1317"/>
    <w:rsid w:val="00F652FA"/>
    <w:rsid w:val="00FC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0D9A8"/>
  <w15:docId w15:val="{5D2795E9-CC8E-464E-A9B9-1EC6ED25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A049C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A049CC"/>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517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17CC"/>
    <w:rPr>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39"/>
    <w:rsid w:val="00BB08EF"/>
    <w:pPr>
      <w:spacing w:before="0" w:after="0" w:line="240" w:lineRule="auto"/>
    </w:pPr>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6F98"/>
    <w:rPr>
      <w:color w:val="B26B02" w:themeColor="followedHyperlink"/>
      <w:u w:val="single"/>
    </w:rPr>
  </w:style>
  <w:style w:type="paragraph" w:styleId="HTMLPreformatted">
    <w:name w:val="HTML Preformatted"/>
    <w:basedOn w:val="Normal"/>
    <w:link w:val="HTMLPreformattedChar"/>
    <w:uiPriority w:val="99"/>
    <w:semiHidden/>
    <w:unhideWhenUsed/>
    <w:rsid w:val="00C3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36F9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1343">
      <w:bodyDiv w:val="1"/>
      <w:marLeft w:val="0"/>
      <w:marRight w:val="0"/>
      <w:marTop w:val="0"/>
      <w:marBottom w:val="0"/>
      <w:divBdr>
        <w:top w:val="none" w:sz="0" w:space="0" w:color="auto"/>
        <w:left w:val="none" w:sz="0" w:space="0" w:color="auto"/>
        <w:bottom w:val="none" w:sz="0" w:space="0" w:color="auto"/>
        <w:right w:val="none" w:sz="0" w:space="0" w:color="auto"/>
      </w:divBdr>
    </w:div>
    <w:div w:id="1143742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office.org/download/index.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d5file.com/calcul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67EF0-DAC7-4E3A-9DA3-9628F81C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42</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Smith, Aurelia</cp:lastModifiedBy>
  <cp:revision>5</cp:revision>
  <dcterms:created xsi:type="dcterms:W3CDTF">2020-02-18T15:43:00Z</dcterms:created>
  <dcterms:modified xsi:type="dcterms:W3CDTF">2020-02-25T22:10:00Z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