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SkillShikshya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Business Data Analytics with AI</w:t>
      </w:r>
    </w:p>
    <w:p>
      <w:pPr>
        <w:pBdr>
          <w:top w:val="single" w:color="0D6E6E" w:sz="6"/>
          <w:bottom w:val="single" w:color="0D6E6E" w:sz="6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0D6E6E"/>
          <w:sz w:val="40"/>
          <w:szCs w:val="40"/>
        </w:rPr>
        <w:t xml:space="preserve">Module 7 — Power BI Capstone Project</w:t>
      </w:r>
    </w:p>
    <w:p>
      <w:pPr>
        <w:spacing w:after="40" w:before="4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eSewa Digital Wallet — Transaction Analytics Dashboard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Total Rows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1,025 Transactions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Period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January 2024 — December 2024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Business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eSewa Nepal (Fintech)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Microsoft Power BI Desktop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2024 — SkillShikshya Diploma Programme</w:t>
      </w:r>
    </w:p>
    <w:p>
      <w:r>
        <w:br w:type="page"/>
      </w:r>
    </w:p>
    <w:p>
      <w:pPr>
        <w:pStyle w:val="Heading1"/>
        <w:pBdr>
          <w:bottom w:val="single" w:color="0D6E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6E6E"/>
          <w:sz w:val="32"/>
          <w:szCs w:val="32"/>
        </w:rPr>
        <w:t xml:space="preserve">Section 1 — Dataset Overview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You have been given a CSV file: eSewa_Transactions.csv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This file contains 1,025 rows of digital wallet transactions from eSewa Nepal for the year 2024. Load this file into Power BI Desktop to begin.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 Column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TransactionID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TXN-1001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Unique ID for each transaction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CUST-201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Unique ID for each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Aarav Sharma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name of the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Kathmandu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City where transaction was made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Whole 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 of the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TransactionDate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2024-03-15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Date the transaction occurred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 Recharge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 of transaction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Amount_NPR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Decimal 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2,521.44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Transaction amount in Nepali Rupees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PaymentStatus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Success, Failed, or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 App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How the transaction was made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 Category Values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The Category column contains exactly 7 values: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Mobile Recharge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Utility Bill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Online Shopping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Remittance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Insurance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Fund Transfer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Ticket Booking</w:t>
      </w:r>
    </w:p>
    <w:p>
      <w:r>
        <w:br w:type="page"/>
      </w:r>
    </w:p>
    <w:p>
      <w:pPr>
        <w:pStyle w:val="Heading1"/>
        <w:pBdr>
          <w:bottom w:val="single" w:color="0D6E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6E6E"/>
          <w:sz w:val="32"/>
          <w:szCs w:val="32"/>
        </w:rPr>
        <w:t xml:space="preserve">Section 2 — Power Query Transformations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Complete all 10 Power Query tasks before building any DAX measures or visuals.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D6E6E"/>
                <w:sz w:val="20"/>
                <w:szCs w:val="20"/>
              </w:rPr>
              <w:t xml:space="preserve">How to open Power Query:  Home tab  →  Transform Data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Task 1 — Set Correct Data Types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When you first load the CSV, some columns may have the wrong data type. Fix them: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 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TransactionDate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Enables time intelligence and DIM_Date join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Amount_NPR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Decimal Number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Required for SUM and AVERAGE calculations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Whole Number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 is always a whole number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Task 2 — Remove Duplicate Rows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Check if there are any duplicate TransactionID values and remove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Select the TransactionID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Home tab → Remove Rows → Remove Duplicates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ensures each transaction is counted only once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Task 3 — Add Column: Transaction_Size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Add a conditional column that categorises each transaction by amount: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to Assign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Amount_NPR &lt; 1,000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Small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Low-value everyday transactions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Amount_NPR &lt; 10,000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Mid-range transactions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Amount_NPR &gt;= 10,000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Large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High-value transfers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Add Column tab  →  Conditional Column  →  Name it Transaction_Size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Task 4 — Add Column: Age_Group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Classify customers into age groups for demographic analysis: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 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Age_Group Label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18–25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Young Adult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University students, early career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26–35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Working professionals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36–50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Mid-Age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Established earners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51+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Senior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Older customers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Task 5 — Add Column: Month_Name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Extract the month name from TransactionDate so you can group data by month on charts.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Column tab → Date → Month → Name of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creates a new column showing January, February, March,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Also add Month_Number (1–12) for correct sorting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Task 6 — Add Column: Day_of_Week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Extract the name of the day (Monday, Tuesday, etc.) from TransactionDate.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Column tab → Date → Day → Name of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allows analysis of which days have the most transactions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Task 7 — Replace Values in PaymentStatus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Standardise the PaymentStatus column to ensure consistent display on visuals: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 This 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With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Completed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More professional business language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Declined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Standard fintech terminology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Right-click column  →  Replace Values  →  Type old value  →  Type new value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Task 8 — Filter: Keep Only Completed Transactions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Create a REFERENCE of FACT_Transactions named FACT_Completed that keeps only Completed transactions.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Right-click FACT_Transactions in the Queries panel →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Rename the new query to FACT_Completed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Filter PaymentStatus column → keep only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will be used for revenue measures — we do not count Declined/Pending in revenue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Task 9 — Create DIM_Date Table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Create a date dimension table using Reference from FACT_Transactions. This is required for time intelligence DAX functions.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Right-click FACT_Transactions →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Rename to DIM_Date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Advanced Editor and replace all code with the M code provided in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final table should have: Date, Day, Month_Number, Month_Name, Quarter, Year, Day_Name, Is_Weekend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Task 10 — Rename and Reorder Columns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Clean up the final table for presentation quality: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Rename Amount_NPR to Transaction_Amount for clarity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Move TransactionDate to be the second column after TransactionID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Move Transaction_Size to be next to Transaction_Amount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Right-click any column header to Rename or Move it</w:t>
      </w:r>
    </w:p>
    <w:p>
      <w:r>
        <w:br w:type="page"/>
      </w:r>
    </w:p>
    <w:p>
      <w:pPr>
        <w:pStyle w:val="Heading1"/>
        <w:pBdr>
          <w:bottom w:val="single" w:color="0D6E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6E6E"/>
          <w:sz w:val="32"/>
          <w:szCs w:val="32"/>
        </w:rPr>
        <w:t xml:space="preserve">Section 3 — Data Model (Star Schema)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After completing Power Query, go to Model View and build the following star schema. Every relationship must be set manually.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 Tables in Your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FACT_Transactions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1,025 raw transactions — the centre of the star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FACT_Completed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Filtered to Completed transactions only — used for revenue measures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DIM_Date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DIMENSION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date calendar Jan–Dec 2024 with Month, Quarter, Year columns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 Relationships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Table.Column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Table.Column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DIM_Date.Date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FACT_Transactions.TransactionDate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to Many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Single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DIM_Date.Date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FACT_Completed.TransactionDate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to Many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Single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D6E6E"/>
                <w:sz w:val="20"/>
                <w:szCs w:val="20"/>
              </w:rPr>
              <w:t xml:space="preserve">Model View  →  drag Date from DIM_Date  →  drop onto TransactionDate in FACT_Transactions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6E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6E6E"/>
          <w:sz w:val="32"/>
          <w:szCs w:val="32"/>
        </w:rPr>
        <w:t xml:space="preserve">Section 4 — DAX Measures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Create all measures inside a dedicated Measures Table. Go to Modeling tab → New Table and name it _Measures.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Important: All measures must be created as Measures (not Calculated Columns)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Group A — Core Revenue Measures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These are the 5 fundamental measures every business dashboard needs.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DAX Formula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Revenue = SUM(FACT_Completed[Transaction_Amount])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Transactions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Transactions = COUNTROWS(FACT_Transactions)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Completed Transactions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Completed Transactions = COUNTROWS(FACT_Completed)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Avg Transaction 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Avg Transaction Value = DIVIDE([Total Revenue], [Completed Transactions],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Customers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Customers = DISTINCTCOUNT(FACT_Transactions[CustomerID])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Group B — Percentage &amp; Rate Measures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These measures calculate ratios and percentages for business insight.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DAX Formula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Success Rate 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Success Rate % = DIVIDE([Completed Transactions], [Total Transactions], 0) * 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Failed Transactions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Failed Transactions = CALCULATE(COUNTROWS(FACT_Transactions), FACT_Transactions[PaymentStatus] = "Declined")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Failed Rate 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Failed Rate % = DIVIDE([Failed Transactions], [Total Transactions], 0) * 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Large Txn Count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Large Txn Count = CALCULATE(COUNTROWS(FACT_Transactions), FACT_Transactions[Transaction_Size] = "Large")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Large Txn % of Total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Large Txn % = DIVIDE([Large Txn Count], [Total Transactions], 0) * 100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Group C — Time Intelligence Measures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These measures require the DIM_Date table to be connected correctly.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DAX Formula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Revenue YTD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Revenue YTD = TOTALYTD([Total Revenue], DIM_Date[Date])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Revenue Previous Month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Revenue Prev Month = CALCULATE([Total Revenue], DATEADD(DIM_Date[Date], -1, MONTH))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MoM Revenue Change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MoM Change = [Total Revenue] - [Revenue Prev Month]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MoM Growth 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MoM Growth % = DIVIDE([MoM Change], [Revenue Prev Month], 0) * 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Revenue Last 3 Months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Last 3 Months Rev = CALCULATE([Total Revenue], DATESINPERIOD(DIM_Date[Date], LASTDATE(DIM_Date[Date]), -3, MONTH))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Group D — Ranking &amp; Filtering Measures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These use CALCULATE, TOPN, RANKX, and ALL — advanced DAX taught in class.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DAX Formula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Kathmandu Revenue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Kathmandu Revenue = CALCULATE([Total Revenue], FACT_Completed[City] = "Kathmandu")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 App Revenue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 App Rev = CALCULATE([Total Revenue], FACT_Completed[Channel] = "Mobile App")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Remittance Revenue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Remittance Rev = CALCULATE([Total Revenue], FACT_Completed[Category] = "Remittance")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Revenue % of Grand Total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 % of Grand Total = DIVIDE([Total Revenue], CALCULATE([Total Revenue], ALL(FACT_Completed)), 0) * 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 Revenue Rank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Customer Rank = RANKX(ALL(FACT_Completed[CustomerName]), [Total Revenue], , DESC, Dense)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Group E — Bonus Measures (for top students)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These are challenging measures for students who finish early.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DAX Formula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Highest Single Transaction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Max Single Txn = MAX(FACT_Transactions[Transaction_Amount])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Revenue per Customer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Revenue per Customer = DIVIDE([Total Revenue], [Total Customers],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Weekend Revenue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Weekend Rev = CALCULATE([Total Revenue], DIM_Date[Is_Weekend] = 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Weekday Revenue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Weekday Rev = CALCULATE([Total Revenue], DIM_Date[Is_Weekend] =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Q4 Revenue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Q4 Revenue = CALCULATE([Total Revenue], DIM_Date[Quarter] = "Q4")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6E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6E6E"/>
          <w:sz w:val="32"/>
          <w:szCs w:val="32"/>
        </w:rPr>
        <w:t xml:space="preserve">Section 5 — Dashboard Visualisations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Build two separate report pages in Power BI. Each page should be named clearly at the bottom tab.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Page 1 — Revenue Overview Dashboard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This is the main executive dashboard. It must contain all 6 of the following visuals: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Visual 1 — KPI Cards (Row of 4 cards at the 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 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 to 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NPR with comma separator, 0 decimals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Transactions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Transactions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Whole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Success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Success Rate 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0.0% — one decimal place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Avg Transaction 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Avg Transaction 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NPR with comma separator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Visual 2 — Monthly Revenue Trend (Line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X-axis: Month_Name from DIM_Date (sorted by Month_Number — ascending)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Y-axis: Total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Title: Monthly Revenue Trend —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Purpose: Show which months had high and low revenue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Visual 3 — Revenue by Category (Clustered Bar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Y-axis: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X-axis: Total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Sort: Descending by Total Revenue (highest category at 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Title: Revenue by Transaction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Purpose: Identify which categories generate the most revenue for eSewa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Visual 4 — Transaction Channel Share (Donut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Legend: Channel (Mobile App, Web, Agent)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Values: Total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Show data labels as percentages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Title: Transactions by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Purpose: Show whether most customers use Mobile App, Web, or Agent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Visual 5 — Revenue by City (Clustered Bar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Y-axis: 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X-axis: Total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Sort: Descending by Total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Title: Revenue by 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Purpose: Identify the top-performing cities for eSewa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Visual 6 — Monthly MoM Growth % (Column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X-axis: Month_Name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Y-axis: MoM Growth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Title: Month-over-Month Revenue Growth (%)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data labels showing the % on top of each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Purpose: Show whether business is growing or declining each month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Slicers Required on Page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City slicer — dropdown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Channel slicer — dropdown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Both slicers must filter ALL visuals on the page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Page 2 — Customer &amp; Transaction Analysis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This page focuses on customer behaviour. It must contain all 5 of the following visuals: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Visual 7 — Top 10 Customers by Revenue (Table Visual)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Columns: CustomerName, City, Total Transactions, Total Revenue, Customer Revenue Rank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Sort by Total Revenue descending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conditional formatting on Total Revenue column — data bars or colour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Title: Top 10 Customers by Revenue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Visual 8 — Transaction Count by Day of Week (Column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X-axis: Day_of_Week (sorted Monday to Sunday)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Y-axis: Total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Title: Transactions by Day of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Purpose: Identify which days are busiest for eSewa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Visual 9 — Transaction Size Distribution (Pie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Legend: Transaction_Size (Small, Medium, Large)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Values: Total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Show data labels as Count and Percentage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Title: Transaction Size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Purpose: Understand what proportion of transactions are high-value vs low-value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Visual 10 — Payment Status Breakdown (Clustered Column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X-axis: PaymentStatus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Y-axis: Total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a line showing Success Rate % on secondary axis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Title: Transaction Success vs Failure Analysis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Visual 11 — Age Group vs Revenue (Stacked Bar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Y-axis: Age_Group (Young Adult, Adult, Mid-Age, Senior)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X-axis: Total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Legend: Category (stack by transaction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Title: Revenue by Age Group and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Purpose: Which age groups use which eSewa services most?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Slicers Required on Page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TransactionDate — Date range slicer (Between style)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Category — multi-select dropdown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6E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6E6E"/>
          <w:sz w:val="32"/>
          <w:szCs w:val="32"/>
        </w:rPr>
        <w:t xml:space="preserve">Section 6 — Dashboard Design Requirements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Your dashboard will be graded on both technical correctness and professional appearance.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 Required Design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Rule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 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 a light colour — white or very light grey. Not bright colours.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Colour Scheme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 2–3 colours maximum across all visuals. Be consistent.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 the same font across all visuals — Calibri or Segoe UI recommended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Titles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Every visual must have a clear, descriptive title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KPI Cards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Must be at the top of the dashboard — first 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clutter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Remove unnecessary gridlines, borders, and blank space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Alignment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visuals should be aligned — use View → Snap to Grid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 Common Mistakes to Avoid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3D charts — never use 3D. It distorts the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Too many colours — use consistent colours, not a rainbow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Visuals that overlap each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Missing titles on any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Slicer that is too small to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Y-axis not starting at zero for bar and column charts</w:t>
      </w:r>
    </w:p>
    <w:p>
      <w:r>
        <w:br w:type="page"/>
      </w:r>
    </w:p>
    <w:p>
      <w:pPr>
        <w:pStyle w:val="Heading1"/>
        <w:pBdr>
          <w:bottom w:val="single" w:color="0D6E6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6E6E"/>
          <w:sz w:val="32"/>
          <w:szCs w:val="32"/>
        </w:rPr>
        <w:t xml:space="preserve">Section 7 — Grading Rubric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400"/>
        <w:gridCol w:w="3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Grading 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Teacher Checks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Power Query — 10 transformations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25 marks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Each task = 2.5 marks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 Model — star schema + relationships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 marks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Correct cardinality and join direction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DAX Group A — Core measures (5)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 marks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Each measure = 3 marks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DAX Group B — Rate measures (5)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 marks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Each measure = 3 marks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DAX Group C — Time Intelligence (5)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15 marks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Each measure = 3 marks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DAX Group D — Ranking &amp; Filter (5)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 marks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Each measure = 2 marks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 1 — Revenue Dashboard (6 visuals)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 marks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Visuals display correct 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 2 — Customer Analysis (5 visuals)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 marks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Correct fields and measures used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 Design 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 marks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Clean layout, titles, colour, alignment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BONUS — Group E Measures (5 bonus)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+5 marks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Only if all other tasks are complete first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110 marks (100 + 10 bonus)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 Submission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Submit the .pbix file only — no need to export as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File name format: FirstName_LastName_PowerBI_Project.pbix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Both report pages must be visible when teacher opens the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measures must be in the _Measures table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 Tips for a High Score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 Power Query first — all 10 tasks before touching DAX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Build the star schema in Model View before writing any measure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each DAX measure by placing it on a simple table visual to confirm it works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Build Page 1 visuals first, then Page 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Design last — format only after all data is correct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D6E6E"/>
                <w:sz w:val="20"/>
                <w:szCs w:val="20"/>
              </w:rPr>
              <w:t xml:space="preserve">Ask your teacher if you are stuck on any measure. Show your formula and explain what you tried first.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2026-05-19T14:28:43.145Z</dcterms:created>
  <dcterms:modified xsi:type="dcterms:W3CDTF">2026-05-19T14:28:43.145Z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