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980"/>
        <w:gridCol w:w="2528"/>
        <w:gridCol w:w="1866"/>
        <w:gridCol w:w="4111"/>
      </w:tblGrid>
      <w:tr w:rsidRPr="00BC1FC5" w:rsidR="000A1115" w:rsidTr="67F5638F" w14:paraId="155F6926" w14:textId="77777777">
        <w:trPr>
          <w:trHeight w:val="557"/>
        </w:trPr>
        <w:tc>
          <w:tcPr>
            <w:tcW w:w="10485" w:type="dxa"/>
            <w:gridSpan w:val="4"/>
            <w:tcMar/>
          </w:tcPr>
          <w:p w:rsidR="00BC1FC5" w:rsidP="000A1115" w:rsidRDefault="00BC1FC5" w14:paraId="063F8171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1115" w:rsidP="000A1115" w:rsidRDefault="00BC1FC5" w14:paraId="4D558273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  <w:r w:rsidRPr="00BC1FC5" w:rsidR="000A1115">
              <w:rPr>
                <w:rFonts w:ascii="Arial" w:hAnsi="Arial" w:cs="Arial"/>
                <w:b/>
                <w:sz w:val="20"/>
                <w:szCs w:val="20"/>
              </w:rPr>
              <w:t>MAT3904 Report Template</w:t>
            </w:r>
          </w:p>
          <w:p w:rsidRPr="00BC1FC5" w:rsidR="00BC1FC5" w:rsidP="000A1115" w:rsidRDefault="00BC1FC5" w14:paraId="647A4AAB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BC1FC5" w:rsidR="0032040C" w:rsidP="00BC1FC5" w:rsidRDefault="00BC1FC5" w14:paraId="428F7A9B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Please write in the boxes below. Expand the boxes as you need to, however this report should not exceed 2 pages</w:t>
            </w:r>
            <w:r w:rsidR="0032040C">
              <w:rPr>
                <w:rFonts w:ascii="Arial" w:hAnsi="Arial" w:cs="Arial"/>
                <w:sz w:val="20"/>
                <w:szCs w:val="20"/>
              </w:rPr>
              <w:t xml:space="preserve"> (not including test case data)</w:t>
            </w:r>
          </w:p>
        </w:tc>
      </w:tr>
      <w:tr w:rsidRPr="00BC1FC5" w:rsidR="000A1115" w:rsidTr="67F5638F" w14:paraId="197FE272" w14:textId="77777777">
        <w:trPr>
          <w:trHeight w:val="537"/>
        </w:trPr>
        <w:tc>
          <w:tcPr>
            <w:tcW w:w="1980" w:type="dxa"/>
            <w:tcMar/>
          </w:tcPr>
          <w:p w:rsidRPr="00BC1FC5" w:rsidR="000A1115" w:rsidRDefault="000A1115" w14:paraId="08518C4F" w14:textId="0311054D">
            <w:pPr>
              <w:rPr>
                <w:rFonts w:ascii="Arial" w:hAnsi="Arial" w:cs="Arial"/>
                <w:sz w:val="20"/>
                <w:szCs w:val="20"/>
              </w:rPr>
            </w:pPr>
            <w:r w:rsidRPr="00BC1FC5">
              <w:rPr>
                <w:rFonts w:ascii="Arial" w:hAnsi="Arial" w:cs="Arial"/>
                <w:sz w:val="20"/>
                <w:szCs w:val="20"/>
              </w:rPr>
              <w:t>Name:</w:t>
            </w:r>
            <w:r w:rsidR="001336E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8" w:type="dxa"/>
            <w:tcMar/>
          </w:tcPr>
          <w:p w:rsidRPr="00BC1FC5" w:rsidR="000A1115" w:rsidRDefault="001336EF" w14:paraId="3B805A56" w14:textId="5E4B1F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Saul Batts</w:t>
            </w:r>
          </w:p>
        </w:tc>
        <w:tc>
          <w:tcPr>
            <w:tcW w:w="1866" w:type="dxa"/>
            <w:tcMar/>
          </w:tcPr>
          <w:p w:rsidRPr="00BC1FC5" w:rsidR="000A1115" w:rsidRDefault="000A1115" w14:paraId="46167274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BC1FC5">
              <w:rPr>
                <w:rFonts w:ascii="Arial" w:hAnsi="Arial" w:cs="Arial"/>
                <w:sz w:val="20"/>
                <w:szCs w:val="20"/>
              </w:rPr>
              <w:t>P</w:t>
            </w:r>
            <w:r w:rsidRPr="00BC1FC5" w:rsidR="005F3D67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Pr="00BC1FC5">
              <w:rPr>
                <w:rFonts w:ascii="Arial" w:hAnsi="Arial" w:cs="Arial"/>
                <w:sz w:val="20"/>
                <w:szCs w:val="20"/>
              </w:rPr>
              <w:t>umber:</w:t>
            </w:r>
          </w:p>
        </w:tc>
        <w:tc>
          <w:tcPr>
            <w:tcW w:w="4111" w:type="dxa"/>
            <w:tcMar/>
          </w:tcPr>
          <w:p w:rsidRPr="00BC1FC5" w:rsidR="000A1115" w:rsidRDefault="001336EF" w14:paraId="6631A47B" w14:textId="771262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P2585183</w:t>
            </w:r>
          </w:p>
        </w:tc>
      </w:tr>
      <w:tr w:rsidRPr="00BC1FC5" w:rsidR="000A1115" w:rsidTr="67F5638F" w14:paraId="1F530A8B" w14:textId="77777777">
        <w:trPr>
          <w:trHeight w:val="566"/>
        </w:trPr>
        <w:tc>
          <w:tcPr>
            <w:tcW w:w="1980" w:type="dxa"/>
            <w:tcMar/>
          </w:tcPr>
          <w:p w:rsidRPr="00BC1FC5" w:rsidR="000A1115" w:rsidRDefault="000A1115" w14:paraId="5A1EE822" w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C1FC5">
              <w:rPr>
                <w:rFonts w:ascii="Arial" w:hAnsi="Arial" w:cs="Arial"/>
                <w:sz w:val="20"/>
                <w:szCs w:val="20"/>
              </w:rPr>
              <w:t>Git</w:t>
            </w:r>
            <w:r w:rsidRPr="00BC1FC5" w:rsidR="005F3D67">
              <w:rPr>
                <w:rFonts w:ascii="Arial" w:hAnsi="Arial" w:cs="Arial"/>
                <w:sz w:val="20"/>
                <w:szCs w:val="20"/>
              </w:rPr>
              <w:t>h</w:t>
            </w:r>
            <w:r w:rsidRPr="00BC1FC5">
              <w:rPr>
                <w:rFonts w:ascii="Arial" w:hAnsi="Arial" w:cs="Arial"/>
                <w:sz w:val="20"/>
                <w:szCs w:val="20"/>
              </w:rPr>
              <w:t>ub</w:t>
            </w:r>
            <w:proofErr w:type="spellEnd"/>
            <w:r w:rsidRPr="00BC1FC5">
              <w:rPr>
                <w:rFonts w:ascii="Arial" w:hAnsi="Arial" w:cs="Arial"/>
                <w:sz w:val="20"/>
                <w:szCs w:val="20"/>
              </w:rPr>
              <w:t xml:space="preserve"> Username:</w:t>
            </w:r>
          </w:p>
        </w:tc>
        <w:tc>
          <w:tcPr>
            <w:tcW w:w="2528" w:type="dxa"/>
            <w:tcMar/>
          </w:tcPr>
          <w:p w:rsidRPr="00BC1FC5" w:rsidR="000A1115" w:rsidRDefault="001336EF" w14:paraId="6EBC4D72" w14:textId="56F1EA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saul1508</w:t>
            </w:r>
          </w:p>
        </w:tc>
        <w:tc>
          <w:tcPr>
            <w:tcW w:w="1866" w:type="dxa"/>
            <w:tcMar/>
          </w:tcPr>
          <w:p w:rsidRPr="00BC1FC5" w:rsidR="000A1115" w:rsidRDefault="000A1115" w14:paraId="48F3FA3C" w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C1FC5">
              <w:rPr>
                <w:rFonts w:ascii="Arial" w:hAnsi="Arial" w:cs="Arial"/>
                <w:sz w:val="20"/>
                <w:szCs w:val="20"/>
              </w:rPr>
              <w:t>Git</w:t>
            </w:r>
            <w:r w:rsidRPr="00BC1FC5" w:rsidR="005F3D67">
              <w:rPr>
                <w:rFonts w:ascii="Arial" w:hAnsi="Arial" w:cs="Arial"/>
                <w:sz w:val="20"/>
                <w:szCs w:val="20"/>
              </w:rPr>
              <w:t>h</w:t>
            </w:r>
            <w:r w:rsidRPr="00BC1FC5">
              <w:rPr>
                <w:rFonts w:ascii="Arial" w:hAnsi="Arial" w:cs="Arial"/>
                <w:sz w:val="20"/>
                <w:szCs w:val="20"/>
              </w:rPr>
              <w:t>ub</w:t>
            </w:r>
            <w:proofErr w:type="spellEnd"/>
            <w:r w:rsidRPr="00BC1FC5">
              <w:rPr>
                <w:rFonts w:ascii="Arial" w:hAnsi="Arial" w:cs="Arial"/>
                <w:sz w:val="20"/>
                <w:szCs w:val="20"/>
              </w:rPr>
              <w:t xml:space="preserve"> Repo URI:</w:t>
            </w:r>
          </w:p>
        </w:tc>
        <w:tc>
          <w:tcPr>
            <w:tcW w:w="4111" w:type="dxa"/>
            <w:tcMar/>
          </w:tcPr>
          <w:p w:rsidRPr="00BC1FC5" w:rsidR="000A1115" w:rsidRDefault="001336EF" w14:paraId="52D3B852" w14:textId="10EC8A09">
            <w:pPr>
              <w:rPr>
                <w:rFonts w:ascii="Arial" w:hAnsi="Arial" w:cs="Arial"/>
                <w:sz w:val="20"/>
                <w:szCs w:val="20"/>
              </w:rPr>
            </w:pPr>
            <w:r w:rsidRPr="001336EF">
              <w:rPr>
                <w:rFonts w:ascii="Arial" w:hAnsi="Arial" w:cs="Arial"/>
                <w:sz w:val="20"/>
                <w:szCs w:val="20"/>
              </w:rPr>
              <w:t>https://github.com/IMAT3904/cw23-saul1508</w:t>
            </w:r>
          </w:p>
        </w:tc>
      </w:tr>
      <w:tr w:rsidRPr="00BC1FC5" w:rsidR="00BC1FC5" w:rsidTr="67F5638F" w14:paraId="4C9D4B87" w14:textId="77777777">
        <w:tc>
          <w:tcPr>
            <w:tcW w:w="10485" w:type="dxa"/>
            <w:gridSpan w:val="4"/>
            <w:tcMar/>
          </w:tcPr>
          <w:p w:rsidRPr="00BC1FC5" w:rsidR="00BC1FC5" w:rsidRDefault="00BC1FC5" w14:paraId="4FC8276C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C1FC5">
              <w:rPr>
                <w:rFonts w:ascii="Arial" w:hAnsi="Arial" w:cs="Arial"/>
                <w:b/>
                <w:sz w:val="20"/>
                <w:szCs w:val="20"/>
              </w:rPr>
              <w:t>Please summarise the functionality of your game engine (bullet points are fine):</w:t>
            </w:r>
          </w:p>
        </w:tc>
      </w:tr>
      <w:tr w:rsidRPr="00BC1FC5" w:rsidR="00BC1FC5" w:rsidTr="67F5638F" w14:paraId="19F8EE92" w14:textId="77777777">
        <w:trPr>
          <w:trHeight w:val="708"/>
        </w:trPr>
        <w:tc>
          <w:tcPr>
            <w:tcW w:w="10485" w:type="dxa"/>
            <w:gridSpan w:val="4"/>
            <w:tcMar/>
          </w:tcPr>
          <w:p w:rsidR="00BC1FC5" w:rsidP="001336EF" w:rsidRDefault="003F30B4" w14:paraId="3BC601A0" w14:textId="5EAF839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Console logger for debugging and information and file logger.</w:t>
            </w:r>
          </w:p>
          <w:p w:rsidR="003F30B4" w:rsidP="001336EF" w:rsidRDefault="003F30B4" w14:paraId="6AB93BC4" w14:textId="0E58B5B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General timer and chrono timer for windows.</w:t>
            </w:r>
          </w:p>
          <w:p w:rsidR="003F30B4" w:rsidP="001336EF" w:rsidRDefault="003F30B4" w14:paraId="6212BFF1" w14:textId="3F73F5F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Randomiser to generate floats or integers from uniform and normal distributions. </w:t>
            </w:r>
          </w:p>
          <w:p w:rsidR="003F30B4" w:rsidP="001336EF" w:rsidRDefault="000C19C6" w14:paraId="3BF04E4B" w14:textId="04E140E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Event handler for window close, window focus, window lose focus, window resize, window move, key pressed, key typed, key released, mouse button press, mouse button release, mouse </w:t>
            </w:r>
            <w:r w:rsidR="00613AB6">
              <w:rPr>
                <w:rFonts w:ascii="Arial" w:hAnsi="Arial" w:cs="Arial"/>
                <w:sz w:val="20"/>
                <w:szCs w:val="20"/>
              </w:rPr>
              <w:t>moved,</w:t>
            </w:r>
            <w:r>
              <w:rPr>
                <w:rFonts w:ascii="Arial" w:hAnsi="Arial" w:cs="Arial"/>
                <w:sz w:val="20"/>
                <w:szCs w:val="20"/>
              </w:rPr>
              <w:t xml:space="preserve"> and mouse scrolled events.</w:t>
            </w:r>
          </w:p>
          <w:p w:rsidR="000C19C6" w:rsidP="001336EF" w:rsidRDefault="000C19C6" w14:paraId="1192AB3E" w14:textId="6C419B1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Window and graphics context to create a window to render to</w:t>
            </w:r>
          </w:p>
          <w:p w:rsidR="003F30B4" w:rsidP="001336EF" w:rsidRDefault="00613AB6" w14:paraId="6CAD3EEB" w14:textId="1AA5226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Cubes and pyramids can be drawn to the window and updated with different shaders and textures.</w:t>
            </w:r>
          </w:p>
          <w:p w:rsidRPr="00613AB6" w:rsidR="00613AB6" w:rsidP="00613AB6" w:rsidRDefault="00613AB6" w14:paraId="49674618" w14:textId="2BC381B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Triangle can be moved and rotated through user input.</w:t>
            </w:r>
          </w:p>
        </w:tc>
      </w:tr>
      <w:tr w:rsidRPr="00BC1FC5" w:rsidR="00BC1FC5" w:rsidTr="67F5638F" w14:paraId="5B26C9B4" w14:textId="77777777">
        <w:tc>
          <w:tcPr>
            <w:tcW w:w="10485" w:type="dxa"/>
            <w:gridSpan w:val="4"/>
            <w:tcMar/>
          </w:tcPr>
          <w:p w:rsidRPr="00BC1FC5" w:rsidR="00BC1FC5" w:rsidRDefault="00BC1FC5" w14:paraId="7DE5276F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C1FC5">
              <w:rPr>
                <w:rFonts w:ascii="Arial" w:hAnsi="Arial" w:cs="Arial"/>
                <w:b/>
                <w:sz w:val="20"/>
                <w:szCs w:val="20"/>
              </w:rPr>
              <w:t>What testing have you performed and what testing strategy was used?</w:t>
            </w:r>
            <w:r w:rsidR="0032040C">
              <w:rPr>
                <w:rFonts w:ascii="Arial" w:hAnsi="Arial" w:cs="Arial"/>
                <w:b/>
                <w:sz w:val="20"/>
                <w:szCs w:val="20"/>
              </w:rPr>
              <w:t xml:space="preserve"> (test cases on next page please) </w:t>
            </w:r>
          </w:p>
        </w:tc>
      </w:tr>
      <w:tr w:rsidRPr="00BC1FC5" w:rsidR="00BC1FC5" w:rsidTr="67F5638F" w14:paraId="0FBA7E73" w14:textId="77777777">
        <w:trPr>
          <w:trHeight w:val="836"/>
        </w:trPr>
        <w:tc>
          <w:tcPr>
            <w:tcW w:w="10485" w:type="dxa"/>
            <w:gridSpan w:val="4"/>
            <w:tcMar/>
          </w:tcPr>
          <w:p w:rsidR="00BC1FC5" w:rsidP="001336EF" w:rsidRDefault="001336EF" w14:paraId="62B4BDAA" w14:textId="1BA38C1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Google tests </w:t>
            </w:r>
            <w:r w:rsidR="00613AB6">
              <w:rPr>
                <w:rFonts w:ascii="Arial" w:hAnsi="Arial" w:cs="Arial"/>
                <w:sz w:val="20"/>
                <w:szCs w:val="20"/>
              </w:rPr>
              <w:t xml:space="preserve">on </w:t>
            </w:r>
            <w:r>
              <w:rPr>
                <w:rFonts w:ascii="Arial" w:hAnsi="Arial" w:cs="Arial"/>
                <w:sz w:val="20"/>
                <w:szCs w:val="20"/>
              </w:rPr>
              <w:t>handling</w:t>
            </w:r>
            <w:r w:rsidR="00613AB6">
              <w:rPr>
                <w:rFonts w:ascii="Arial" w:hAnsi="Arial" w:cs="Arial"/>
                <w:sz w:val="20"/>
                <w:szCs w:val="20"/>
              </w:rPr>
              <w:t xml:space="preserve"> for each event</w:t>
            </w:r>
          </w:p>
          <w:p w:rsidRPr="001336EF" w:rsidR="001336EF" w:rsidP="001336EF" w:rsidRDefault="001336EF" w14:paraId="7A14EC4F" w14:textId="187DE5D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cases for input</w:t>
            </w:r>
          </w:p>
        </w:tc>
      </w:tr>
      <w:tr w:rsidRPr="00BC1FC5" w:rsidR="00BC1FC5" w:rsidTr="67F5638F" w14:paraId="720E42D5" w14:textId="77777777">
        <w:tc>
          <w:tcPr>
            <w:tcW w:w="10485" w:type="dxa"/>
            <w:gridSpan w:val="4"/>
            <w:tcMar/>
          </w:tcPr>
          <w:p w:rsidRPr="00BC1FC5" w:rsidR="00BC1FC5" w:rsidRDefault="006A0FD4" w14:paraId="0091BD0D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Did you change any code as a result of use a </w:t>
            </w:r>
            <w:r w:rsidR="00B7756F">
              <w:rPr>
                <w:rFonts w:ascii="Arial" w:hAnsi="Arial" w:cs="Arial"/>
                <w:b/>
                <w:sz w:val="20"/>
                <w:szCs w:val="20"/>
              </w:rPr>
              <w:t xml:space="preserve">profiler or a </w:t>
            </w:r>
            <w:r>
              <w:rPr>
                <w:rFonts w:ascii="Arial" w:hAnsi="Arial" w:cs="Arial"/>
                <w:b/>
                <w:sz w:val="20"/>
                <w:szCs w:val="20"/>
              </w:rPr>
              <w:t>GPU debugger</w:t>
            </w:r>
            <w:r w:rsidR="00B7756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sz w:val="20"/>
                <w:szCs w:val="20"/>
              </w:rPr>
              <w:t>if so how?</w:t>
            </w:r>
          </w:p>
        </w:tc>
      </w:tr>
      <w:tr w:rsidRPr="00BC1FC5" w:rsidR="00BC1FC5" w:rsidTr="67F5638F" w14:paraId="76342E91" w14:textId="77777777">
        <w:trPr>
          <w:trHeight w:val="996"/>
        </w:trPr>
        <w:tc>
          <w:tcPr>
            <w:tcW w:w="10485" w:type="dxa"/>
            <w:gridSpan w:val="4"/>
            <w:tcMar/>
          </w:tcPr>
          <w:p w:rsidRPr="001336EF" w:rsidR="00BC1FC5" w:rsidP="001336EF" w:rsidRDefault="001336EF" w14:paraId="2826DE8A" w14:textId="53C9190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have used Nsight to fix a lot of errors with OpenGL that aren’t obvious through visual basic such as checking if uniforms are being sent to the GPU correctly. </w:t>
            </w:r>
          </w:p>
        </w:tc>
      </w:tr>
      <w:tr w:rsidRPr="00BC1FC5" w:rsidR="00BC1FC5" w:rsidTr="67F5638F" w14:paraId="46B7C9A7" w14:textId="77777777">
        <w:trPr>
          <w:trHeight w:val="257"/>
        </w:trPr>
        <w:tc>
          <w:tcPr>
            <w:tcW w:w="10485" w:type="dxa"/>
            <w:gridSpan w:val="4"/>
            <w:tcMar/>
          </w:tcPr>
          <w:p w:rsidRPr="00BC1FC5" w:rsidR="00BC1FC5" w:rsidRDefault="006A0FD4" w14:paraId="4AEB7A18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C1FC5">
              <w:rPr>
                <w:rFonts w:ascii="Arial" w:hAnsi="Arial" w:cs="Arial"/>
                <w:b/>
                <w:sz w:val="20"/>
                <w:szCs w:val="20"/>
              </w:rPr>
              <w:t>How have you approached your time management for this piece of work?</w:t>
            </w:r>
          </w:p>
        </w:tc>
      </w:tr>
      <w:tr w:rsidRPr="00BC1FC5" w:rsidR="00BC1FC5" w:rsidTr="67F5638F" w14:paraId="44A094B7" w14:textId="77777777">
        <w:trPr>
          <w:trHeight w:val="996"/>
        </w:trPr>
        <w:tc>
          <w:tcPr>
            <w:tcW w:w="10485" w:type="dxa"/>
            <w:gridSpan w:val="4"/>
            <w:tcMar/>
          </w:tcPr>
          <w:p w:rsidRPr="00613AB6" w:rsidR="00BC1FC5" w:rsidP="00613AB6" w:rsidRDefault="00613AB6" w14:paraId="13BFEAD4" w14:textId="3F44368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Using Trello to break down tasks to be done, making sure to keep to the time limit.</w:t>
            </w:r>
          </w:p>
        </w:tc>
      </w:tr>
      <w:tr w:rsidRPr="00BC1FC5" w:rsidR="006A0FD4" w:rsidTr="67F5638F" w14:paraId="508A8589" w14:textId="77777777">
        <w:trPr>
          <w:trHeight w:val="261"/>
        </w:trPr>
        <w:tc>
          <w:tcPr>
            <w:tcW w:w="10485" w:type="dxa"/>
            <w:gridSpan w:val="4"/>
            <w:tcMar/>
          </w:tcPr>
          <w:p w:rsidRPr="00BC1FC5" w:rsidR="006A0FD4" w:rsidP="006A0FD4" w:rsidRDefault="006A0FD4" w14:paraId="5F76182E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C1FC5">
              <w:rPr>
                <w:rFonts w:ascii="Arial" w:hAnsi="Arial" w:cs="Arial"/>
                <w:b/>
                <w:sz w:val="20"/>
                <w:szCs w:val="20"/>
              </w:rPr>
              <w:t>What have your learned from whilst building your game engine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C1FC5">
              <w:rPr>
                <w:rFonts w:ascii="Arial" w:hAnsi="Arial" w:cs="Arial"/>
                <w:b/>
                <w:sz w:val="20"/>
                <w:szCs w:val="20"/>
              </w:rPr>
              <w:t>what would you do differently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next time</w:t>
            </w:r>
            <w:r w:rsidRPr="00BC1FC5">
              <w:rPr>
                <w:rFonts w:ascii="Arial" w:hAnsi="Arial" w:cs="Arial"/>
                <w:b/>
                <w:sz w:val="20"/>
                <w:szCs w:val="20"/>
              </w:rPr>
              <w:t xml:space="preserve">? </w:t>
            </w:r>
          </w:p>
        </w:tc>
      </w:tr>
      <w:tr w:rsidRPr="00BC1FC5" w:rsidR="006A0FD4" w:rsidTr="67F5638F" w14:paraId="274774B7" w14:textId="77777777">
        <w:trPr>
          <w:trHeight w:val="996"/>
        </w:trPr>
        <w:tc>
          <w:tcPr>
            <w:tcW w:w="10485" w:type="dxa"/>
            <w:gridSpan w:val="4"/>
            <w:tcMar/>
          </w:tcPr>
          <w:p w:rsidRPr="00613AB6" w:rsidR="006A0FD4" w:rsidP="00905EFD" w:rsidRDefault="006A0FD4" w14:paraId="6C95D1FA" w14:textId="1A38808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67F5638F" w:rsidR="3A091569">
              <w:rPr>
                <w:rFonts w:ascii="Arial" w:hAnsi="Arial" w:cs="Arial"/>
                <w:sz w:val="20"/>
                <w:szCs w:val="20"/>
              </w:rPr>
              <w:t>Be even more consistent with time management as it would have allowed me to get more done and add a 2D and 3D renderer</w:t>
            </w:r>
          </w:p>
          <w:p w:rsidRPr="00613AB6" w:rsidR="006A0FD4" w:rsidP="00905EFD" w:rsidRDefault="006A0FD4" w14:paraId="27A79514" w14:textId="383CE1B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67F5638F" w:rsidR="0F09AEB8">
              <w:rPr>
                <w:rFonts w:ascii="Arial" w:hAnsi="Arial" w:cs="Arial"/>
                <w:sz w:val="20"/>
                <w:szCs w:val="20"/>
              </w:rPr>
              <w:t xml:space="preserve">I would make sure to use a </w:t>
            </w:r>
            <w:r w:rsidRPr="67F5638F" w:rsidR="263E9BFB">
              <w:rPr>
                <w:rFonts w:ascii="Arial" w:hAnsi="Arial" w:cs="Arial"/>
                <w:sz w:val="20"/>
                <w:szCs w:val="20"/>
              </w:rPr>
              <w:t xml:space="preserve">GPU </w:t>
            </w:r>
            <w:r w:rsidRPr="67F5638F" w:rsidR="0F09AEB8">
              <w:rPr>
                <w:rFonts w:ascii="Arial" w:hAnsi="Arial" w:cs="Arial"/>
                <w:sz w:val="20"/>
                <w:szCs w:val="20"/>
              </w:rPr>
              <w:t xml:space="preserve">debugger a lot more such as nsight or renderdoc as this would have made a lot of issues much </w:t>
            </w:r>
            <w:r w:rsidRPr="67F5638F" w:rsidR="54152A4D">
              <w:rPr>
                <w:rFonts w:ascii="Arial" w:hAnsi="Arial" w:cs="Arial"/>
                <w:sz w:val="20"/>
                <w:szCs w:val="20"/>
              </w:rPr>
              <w:t>easier</w:t>
            </w:r>
            <w:r w:rsidRPr="67F5638F" w:rsidR="0F09AEB8">
              <w:rPr>
                <w:rFonts w:ascii="Arial" w:hAnsi="Arial" w:cs="Arial"/>
                <w:sz w:val="20"/>
                <w:szCs w:val="20"/>
              </w:rPr>
              <w:t xml:space="preserve"> to solve and I could also use it to change code to make </w:t>
            </w:r>
            <w:r w:rsidRPr="67F5638F" w:rsidR="6879BD0E">
              <w:rPr>
                <w:rFonts w:ascii="Arial" w:hAnsi="Arial" w:cs="Arial"/>
                <w:sz w:val="20"/>
                <w:szCs w:val="20"/>
              </w:rPr>
              <w:t>opengl code more efficient</w:t>
            </w:r>
          </w:p>
          <w:p w:rsidRPr="00613AB6" w:rsidR="006A0FD4" w:rsidP="00905EFD" w:rsidRDefault="006A0FD4" w14:paraId="5AAD3984" w14:textId="00009ED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67F5638F" w:rsidR="57ED7EF0">
              <w:rPr>
                <w:rFonts w:ascii="Arial" w:hAnsi="Arial" w:cs="Arial"/>
                <w:sz w:val="20"/>
                <w:szCs w:val="20"/>
              </w:rPr>
              <w:t xml:space="preserve">I would have used more comments in the </w:t>
            </w:r>
            <w:r w:rsidRPr="67F5638F" w:rsidR="57ED7EF0">
              <w:rPr>
                <w:rFonts w:ascii="Arial" w:hAnsi="Arial" w:cs="Arial"/>
                <w:sz w:val="20"/>
                <w:szCs w:val="20"/>
              </w:rPr>
              <w:t>cpp</w:t>
            </w:r>
            <w:r w:rsidRPr="67F5638F" w:rsidR="57ED7EF0">
              <w:rPr>
                <w:rFonts w:ascii="Arial" w:hAnsi="Arial" w:cs="Arial"/>
                <w:sz w:val="20"/>
                <w:szCs w:val="20"/>
              </w:rPr>
              <w:t xml:space="preserve"> files, especially the application.cpp file when adding the raw </w:t>
            </w:r>
            <w:r w:rsidRPr="67F5638F" w:rsidR="6BA5EBB3">
              <w:rPr>
                <w:rFonts w:ascii="Arial" w:hAnsi="Arial" w:cs="Arial"/>
                <w:sz w:val="20"/>
                <w:szCs w:val="20"/>
              </w:rPr>
              <w:t>OpenGL</w:t>
            </w:r>
            <w:r w:rsidRPr="67F5638F" w:rsidR="57ED7EF0">
              <w:rPr>
                <w:rFonts w:ascii="Arial" w:hAnsi="Arial" w:cs="Arial"/>
                <w:sz w:val="20"/>
                <w:szCs w:val="20"/>
              </w:rPr>
              <w:t xml:space="preserve"> and shader code before abstracting as it got </w:t>
            </w:r>
            <w:r w:rsidRPr="67F5638F" w:rsidR="747A44DA">
              <w:rPr>
                <w:rFonts w:ascii="Arial" w:hAnsi="Arial" w:cs="Arial"/>
                <w:sz w:val="20"/>
                <w:szCs w:val="20"/>
              </w:rPr>
              <w:t>very confusing, and I made many mistakes that could have been avoided.</w:t>
            </w:r>
          </w:p>
          <w:p w:rsidRPr="00613AB6" w:rsidR="006A0FD4" w:rsidP="00905EFD" w:rsidRDefault="006A0FD4" w14:paraId="1C7D8C51" w14:textId="5B6D1B7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67F5638F" w:rsidR="2B4F86AA">
              <w:rPr>
                <w:rFonts w:ascii="Arial" w:hAnsi="Arial" w:cs="Arial"/>
                <w:sz w:val="20"/>
                <w:szCs w:val="20"/>
              </w:rPr>
              <w:t xml:space="preserve">I would make sure to stick to a particular formatting and naming convention </w:t>
            </w:r>
            <w:r w:rsidRPr="67F5638F" w:rsidR="3DCF5D61">
              <w:rPr>
                <w:rFonts w:ascii="Arial" w:hAnsi="Arial" w:cs="Arial"/>
                <w:sz w:val="20"/>
                <w:szCs w:val="20"/>
              </w:rPr>
              <w:t>throughout the code to make everything easier to understand</w:t>
            </w:r>
          </w:p>
          <w:p w:rsidRPr="00613AB6" w:rsidR="006A0FD4" w:rsidP="00905EFD" w:rsidRDefault="006A0FD4" w14:paraId="6D31B707" w14:textId="63A2F95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67F5638F" w:rsidR="30A65C76">
              <w:rPr>
                <w:rFonts w:ascii="Arial" w:hAnsi="Arial" w:cs="Arial"/>
                <w:sz w:val="20"/>
                <w:szCs w:val="20"/>
              </w:rPr>
              <w:t xml:space="preserve">Commit more regularly as there were a few times that I had to undo </w:t>
            </w:r>
            <w:r w:rsidRPr="67F5638F" w:rsidR="30A65C76">
              <w:rPr>
                <w:rFonts w:ascii="Arial" w:hAnsi="Arial" w:cs="Arial"/>
                <w:sz w:val="20"/>
                <w:szCs w:val="20"/>
              </w:rPr>
              <w:t>big changes</w:t>
            </w:r>
            <w:r w:rsidRPr="67F5638F" w:rsidR="30A65C76">
              <w:rPr>
                <w:rFonts w:ascii="Arial" w:hAnsi="Arial" w:cs="Arial"/>
                <w:sz w:val="20"/>
                <w:szCs w:val="20"/>
              </w:rPr>
              <w:t xml:space="preserve"> that I had forgot to commit before</w:t>
            </w:r>
            <w:r w:rsidRPr="67F5638F" w:rsidR="3BEE2336">
              <w:rPr>
                <w:rFonts w:ascii="Arial" w:hAnsi="Arial" w:cs="Arial"/>
                <w:sz w:val="20"/>
                <w:szCs w:val="20"/>
              </w:rPr>
              <w:t xml:space="preserve"> doing</w:t>
            </w:r>
            <w:r w:rsidRPr="67F5638F" w:rsidR="30A65C76">
              <w:rPr>
                <w:rFonts w:ascii="Arial" w:hAnsi="Arial" w:cs="Arial"/>
                <w:sz w:val="20"/>
                <w:szCs w:val="20"/>
              </w:rPr>
              <w:t xml:space="preserve"> so was a l</w:t>
            </w:r>
            <w:r w:rsidRPr="67F5638F" w:rsidR="41D08778">
              <w:rPr>
                <w:rFonts w:ascii="Arial" w:hAnsi="Arial" w:cs="Arial"/>
                <w:sz w:val="20"/>
                <w:szCs w:val="20"/>
              </w:rPr>
              <w:t>ot harder to fix than just reverting to an earlier commit</w:t>
            </w:r>
          </w:p>
        </w:tc>
      </w:tr>
    </w:tbl>
    <w:p w:rsidR="00320969" w:rsidRDefault="00320969" w14:paraId="7B555CFB" w14:textId="77777777">
      <w:pPr>
        <w:rPr>
          <w:rFonts w:ascii="Arial" w:hAnsi="Arial" w:cs="Arial"/>
          <w:sz w:val="20"/>
          <w:szCs w:val="20"/>
        </w:rPr>
      </w:pPr>
    </w:p>
    <w:p w:rsidR="0032040C" w:rsidRDefault="0032040C" w14:paraId="14DCF47C" w14:textId="7777777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32040C" w:rsidRDefault="0032040C" w14:paraId="7B9BF0B7" w14:textId="7777777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Appendix:</w:t>
      </w:r>
    </w:p>
    <w:p w:rsidR="0032040C" w:rsidP="0032040C" w:rsidRDefault="0032040C" w14:paraId="286E9B1C" w14:textId="77777777">
      <w:pPr>
        <w:jc w:val="center"/>
        <w:rPr>
          <w:rFonts w:ascii="Arial" w:hAnsi="Arial" w:cs="Arial"/>
          <w:b/>
          <w:sz w:val="20"/>
          <w:szCs w:val="20"/>
        </w:rPr>
      </w:pPr>
      <w:r w:rsidRPr="0032040C">
        <w:rPr>
          <w:rFonts w:ascii="Arial" w:hAnsi="Arial" w:cs="Arial"/>
          <w:b/>
          <w:sz w:val="20"/>
          <w:szCs w:val="20"/>
        </w:rPr>
        <w:t>TEST CASE DATA</w:t>
      </w:r>
    </w:p>
    <w:p w:rsidRPr="0032040C" w:rsidR="00780317" w:rsidP="0032040C" w:rsidRDefault="00023A24" w14:paraId="0D15F75F" w14:textId="3E417C2A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7E9EE4E0" wp14:editId="60BFEF05">
            <wp:extent cx="6638925" cy="1076325"/>
            <wp:effectExtent l="0" t="0" r="9525" b="9525"/>
            <wp:docPr id="138465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32040C" w:rsidR="00780317" w:rsidSect="00BC1FC5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4D3A"/>
    <w:multiLevelType w:val="hybridMultilevel"/>
    <w:tmpl w:val="DDAC996C"/>
    <w:lvl w:ilvl="0" w:tplc="AEDC9A7A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03A3202"/>
    <w:multiLevelType w:val="hybridMultilevel"/>
    <w:tmpl w:val="7668CE20"/>
    <w:lvl w:ilvl="0" w:tplc="E5687E58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E8C2F04"/>
    <w:multiLevelType w:val="hybridMultilevel"/>
    <w:tmpl w:val="99CCC254"/>
    <w:lvl w:ilvl="0" w:tplc="C9EC007A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36817545">
    <w:abstractNumId w:val="0"/>
  </w:num>
  <w:num w:numId="2" w16cid:durableId="504636603">
    <w:abstractNumId w:val="2"/>
  </w:num>
  <w:num w:numId="3" w16cid:durableId="662046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15"/>
    <w:rsid w:val="00023A24"/>
    <w:rsid w:val="000A1115"/>
    <w:rsid w:val="000C19C6"/>
    <w:rsid w:val="001336EF"/>
    <w:rsid w:val="00223CDB"/>
    <w:rsid w:val="0032040C"/>
    <w:rsid w:val="00320969"/>
    <w:rsid w:val="003F30B4"/>
    <w:rsid w:val="005F3D67"/>
    <w:rsid w:val="00613AB6"/>
    <w:rsid w:val="006A0FD4"/>
    <w:rsid w:val="00780317"/>
    <w:rsid w:val="00856A1F"/>
    <w:rsid w:val="00905EFD"/>
    <w:rsid w:val="00B7756F"/>
    <w:rsid w:val="00BC1FC5"/>
    <w:rsid w:val="00C434B4"/>
    <w:rsid w:val="00F60957"/>
    <w:rsid w:val="0F09AEB8"/>
    <w:rsid w:val="1018F27C"/>
    <w:rsid w:val="10C19762"/>
    <w:rsid w:val="10D69B77"/>
    <w:rsid w:val="12726BD8"/>
    <w:rsid w:val="22A5813D"/>
    <w:rsid w:val="263E9BFB"/>
    <w:rsid w:val="2AB09322"/>
    <w:rsid w:val="2B4F86AA"/>
    <w:rsid w:val="30A65C76"/>
    <w:rsid w:val="3A091569"/>
    <w:rsid w:val="3BEE2336"/>
    <w:rsid w:val="3DCF5D61"/>
    <w:rsid w:val="41D08778"/>
    <w:rsid w:val="4799F36A"/>
    <w:rsid w:val="54152A4D"/>
    <w:rsid w:val="560EE9FE"/>
    <w:rsid w:val="57ED7EF0"/>
    <w:rsid w:val="5D582EA0"/>
    <w:rsid w:val="5EF3FF01"/>
    <w:rsid w:val="614D785D"/>
    <w:rsid w:val="67F5638F"/>
    <w:rsid w:val="6879BD0E"/>
    <w:rsid w:val="6BA5EBB3"/>
    <w:rsid w:val="747A44DA"/>
    <w:rsid w:val="7898742C"/>
    <w:rsid w:val="798B9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428A"/>
  <w15:chartTrackingRefBased/>
  <w15:docId w15:val="{2FBB5488-56C7-4292-A8B7-8C2DD6F6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1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133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De Montfort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Simon Coupland</dc:creator>
  <keywords/>
  <dc:description/>
  <lastModifiedBy>Saul Batts</lastModifiedBy>
  <revision>7</revision>
  <dcterms:created xsi:type="dcterms:W3CDTF">2022-09-09T11:26:00.0000000Z</dcterms:created>
  <dcterms:modified xsi:type="dcterms:W3CDTF">2023-12-15T01:41:58.7064496Z</dcterms:modified>
</coreProperties>
</file>