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292" w:rsidRDefault="00821A04">
      <w:r>
        <w:t>En el campo juegos mensuales que los datos sean enteros</w:t>
      </w:r>
    </w:p>
    <w:p w:rsidR="00821A04" w:rsidRDefault="00821A04">
      <w:r>
        <w:t xml:space="preserve">Si el consumo total de piezas es menos a </w:t>
      </w:r>
      <w:proofErr w:type="gramStart"/>
      <w:r>
        <w:t>40 ,</w:t>
      </w:r>
      <w:proofErr w:type="gramEnd"/>
      <w:r>
        <w:t xml:space="preserve"> indicar que la fecha de ultimo consumo, y esos pedirlo en 90 </w:t>
      </w:r>
      <w:proofErr w:type="spellStart"/>
      <w:r>
        <w:t>dias</w:t>
      </w:r>
      <w:proofErr w:type="spellEnd"/>
    </w:p>
    <w:p w:rsidR="00821A04" w:rsidRDefault="00821A04">
      <w:r>
        <w:t>Tomar en cuenta el periodo surtimiento para las divisiones</w:t>
      </w:r>
    </w:p>
    <w:p w:rsidR="00821A04" w:rsidRDefault="00821A04">
      <w:bookmarkStart w:id="0" w:name="_GoBack"/>
      <w:bookmarkEnd w:id="0"/>
    </w:p>
    <w:sectPr w:rsidR="00821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04"/>
    <w:rsid w:val="00821A04"/>
    <w:rsid w:val="00B02DAA"/>
    <w:rsid w:val="00D746B2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C25A"/>
  <w15:chartTrackingRefBased/>
  <w15:docId w15:val="{BEB2244B-A68B-4D96-92A7-B4189791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Robuspack</dc:creator>
  <cp:keywords/>
  <dc:description/>
  <cp:lastModifiedBy>Desarrollo Robuspack</cp:lastModifiedBy>
  <cp:revision>2</cp:revision>
  <dcterms:created xsi:type="dcterms:W3CDTF">2019-02-18T22:10:00Z</dcterms:created>
  <dcterms:modified xsi:type="dcterms:W3CDTF">2019-02-18T23:13:00Z</dcterms:modified>
</cp:coreProperties>
</file>