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23C7" w:rsidRDefault="00B47E9A">
      <w:pPr>
        <w:rPr>
          <w:rFonts w:ascii="Arial" w:hAnsi="Arial" w:cs="Arial"/>
        </w:rPr>
      </w:pPr>
      <w:r>
        <w:rPr>
          <w:rFonts w:ascii="Arial" w:hAnsi="Arial" w:cs="Arial"/>
        </w:rPr>
        <w:t>La experiencia es el mensaje</w:t>
      </w:r>
    </w:p>
    <w:p w:rsidR="00B47E9A" w:rsidRDefault="00B47E9A">
      <w:pPr>
        <w:rPr>
          <w:rFonts w:ascii="Arial" w:hAnsi="Arial" w:cs="Arial"/>
        </w:rPr>
      </w:pPr>
      <w:r>
        <w:rPr>
          <w:rFonts w:ascii="Arial" w:hAnsi="Arial" w:cs="Arial"/>
        </w:rPr>
        <w:t xml:space="preserve">Los tiempos cambian, las personas no son las mismas, los medios </w:t>
      </w:r>
      <w:r w:rsidR="00500E42">
        <w:rPr>
          <w:rFonts w:ascii="Arial" w:hAnsi="Arial" w:cs="Arial"/>
        </w:rPr>
        <w:t xml:space="preserve">de comunicación </w:t>
      </w:r>
      <w:r>
        <w:rPr>
          <w:rFonts w:ascii="Arial" w:hAnsi="Arial" w:cs="Arial"/>
        </w:rPr>
        <w:t xml:space="preserve">no son los </w:t>
      </w:r>
      <w:r w:rsidR="00500E42">
        <w:rPr>
          <w:rFonts w:ascii="Arial" w:hAnsi="Arial" w:cs="Arial"/>
        </w:rPr>
        <w:t>mismos</w:t>
      </w:r>
      <w:r>
        <w:rPr>
          <w:rFonts w:ascii="Arial" w:hAnsi="Arial" w:cs="Arial"/>
        </w:rPr>
        <w:t xml:space="preserve">. </w:t>
      </w:r>
      <w:r w:rsidR="00500E42">
        <w:rPr>
          <w:rFonts w:ascii="Arial" w:hAnsi="Arial" w:cs="Arial"/>
        </w:rPr>
        <w:t xml:space="preserve">Debemos romper barreras y cruzar fronteras. </w:t>
      </w:r>
      <w:r>
        <w:rPr>
          <w:rFonts w:ascii="Arial" w:hAnsi="Arial" w:cs="Arial"/>
        </w:rPr>
        <w:t xml:space="preserve">Estamos acostumbrados a mantener nuestro pensamiento y nuestras ideas dentro del universo delimitado por una gran visión que </w:t>
      </w:r>
      <w:r w:rsidR="00413C25">
        <w:rPr>
          <w:rFonts w:ascii="Arial" w:hAnsi="Arial" w:cs="Arial"/>
        </w:rPr>
        <w:t xml:space="preserve">oriento </w:t>
      </w:r>
      <w:r>
        <w:rPr>
          <w:rFonts w:ascii="Arial" w:hAnsi="Arial" w:cs="Arial"/>
        </w:rPr>
        <w:t xml:space="preserve">el </w:t>
      </w:r>
      <w:r w:rsidR="00413C25">
        <w:rPr>
          <w:rFonts w:ascii="Arial" w:hAnsi="Arial" w:cs="Arial"/>
        </w:rPr>
        <w:t xml:space="preserve">rumbo </w:t>
      </w:r>
      <w:r>
        <w:rPr>
          <w:rFonts w:ascii="Arial" w:hAnsi="Arial" w:cs="Arial"/>
        </w:rPr>
        <w:t>de las comunicaciones</w:t>
      </w:r>
      <w:r w:rsidR="00413C25">
        <w:rPr>
          <w:rFonts w:ascii="Arial" w:hAnsi="Arial" w:cs="Arial"/>
        </w:rPr>
        <w:t xml:space="preserve"> y </w:t>
      </w:r>
      <w:r>
        <w:rPr>
          <w:rFonts w:ascii="Arial" w:hAnsi="Arial" w:cs="Arial"/>
        </w:rPr>
        <w:t>de como fueron concebidas y construidas: “El medio es el mensaje”.</w:t>
      </w:r>
    </w:p>
    <w:p w:rsidR="00B47E9A" w:rsidRDefault="00B47E9A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Hace un tiempo que la comunicación digital cambió el paradigma, hoy el medio digital ya no es un solo mensaje, </w:t>
      </w:r>
      <w:r w:rsidR="002215CB">
        <w:rPr>
          <w:rFonts w:ascii="Arial" w:hAnsi="Arial" w:cs="Arial"/>
        </w:rPr>
        <w:t xml:space="preserve">el mundo digital contiene </w:t>
      </w:r>
      <w:r w:rsidR="00413C25">
        <w:rPr>
          <w:rFonts w:ascii="Arial" w:hAnsi="Arial" w:cs="Arial"/>
        </w:rPr>
        <w:t>dentro de</w:t>
      </w:r>
      <w:r w:rsidR="002215CB">
        <w:rPr>
          <w:rFonts w:ascii="Arial" w:hAnsi="Arial" w:cs="Arial"/>
        </w:rPr>
        <w:t xml:space="preserve"> sus fronteras infinitos canales que día a día crecen y definen nuevas reglas de comunicación. Facebook, Twitter, Google Plus, </w:t>
      </w:r>
      <w:proofErr w:type="spellStart"/>
      <w:r w:rsidR="002215CB">
        <w:rPr>
          <w:rFonts w:ascii="Arial" w:hAnsi="Arial" w:cs="Arial"/>
        </w:rPr>
        <w:t>LinkedIn</w:t>
      </w:r>
      <w:proofErr w:type="spellEnd"/>
      <w:r w:rsidR="002215CB">
        <w:rPr>
          <w:rFonts w:ascii="Arial" w:hAnsi="Arial" w:cs="Arial"/>
        </w:rPr>
        <w:t>,</w:t>
      </w:r>
      <w:r w:rsidR="00413C25">
        <w:rPr>
          <w:rFonts w:ascii="Arial" w:hAnsi="Arial" w:cs="Arial"/>
        </w:rPr>
        <w:t xml:space="preserve"> </w:t>
      </w:r>
      <w:proofErr w:type="spellStart"/>
      <w:r w:rsidR="00413C25">
        <w:rPr>
          <w:rFonts w:ascii="Arial" w:hAnsi="Arial" w:cs="Arial"/>
        </w:rPr>
        <w:t>Instagram</w:t>
      </w:r>
      <w:proofErr w:type="spellEnd"/>
      <w:r w:rsidR="00413C25">
        <w:rPr>
          <w:rFonts w:ascii="Arial" w:hAnsi="Arial" w:cs="Arial"/>
        </w:rPr>
        <w:t>,</w:t>
      </w:r>
      <w:r w:rsidR="002215CB">
        <w:rPr>
          <w:rFonts w:ascii="Arial" w:hAnsi="Arial" w:cs="Arial"/>
        </w:rPr>
        <w:t xml:space="preserve"> etc. Todos y cada uno de ellos construyo un nuevo modo de comunicarse, de relacionarse, presentando nuevas reglas, nuevas configuraciones, </w:t>
      </w:r>
      <w:r w:rsidR="00413C25">
        <w:rPr>
          <w:rFonts w:ascii="Arial" w:hAnsi="Arial" w:cs="Arial"/>
        </w:rPr>
        <w:t xml:space="preserve">cada uno de ellos buscando ser un nuevo medio en si mismo </w:t>
      </w:r>
      <w:r w:rsidR="002215CB">
        <w:rPr>
          <w:rFonts w:ascii="Arial" w:hAnsi="Arial" w:cs="Arial"/>
        </w:rPr>
        <w:t>dentro del universo digital conocido.</w:t>
      </w:r>
    </w:p>
    <w:p w:rsidR="002215CB" w:rsidRDefault="002215CB">
      <w:pPr>
        <w:rPr>
          <w:rFonts w:ascii="Arial" w:hAnsi="Arial" w:cs="Arial"/>
        </w:rPr>
      </w:pPr>
      <w:r>
        <w:rPr>
          <w:rFonts w:ascii="Arial" w:hAnsi="Arial" w:cs="Arial"/>
        </w:rPr>
        <w:t>La particularidad propia de cada uno de estos nuevo</w:t>
      </w:r>
      <w:r w:rsidR="00413C25">
        <w:rPr>
          <w:rFonts w:ascii="Arial" w:hAnsi="Arial" w:cs="Arial"/>
        </w:rPr>
        <w:t xml:space="preserve">s canales digitales </w:t>
      </w:r>
      <w:r>
        <w:rPr>
          <w:rFonts w:ascii="Arial" w:hAnsi="Arial" w:cs="Arial"/>
        </w:rPr>
        <w:t xml:space="preserve">genera nuevas posibilidades que antes no conocíamos, cada uno con su </w:t>
      </w:r>
      <w:r w:rsidR="00413C25">
        <w:rPr>
          <w:rFonts w:ascii="Arial" w:hAnsi="Arial" w:cs="Arial"/>
        </w:rPr>
        <w:t>color</w:t>
      </w:r>
      <w:r>
        <w:rPr>
          <w:rFonts w:ascii="Arial" w:hAnsi="Arial" w:cs="Arial"/>
        </w:rPr>
        <w:t xml:space="preserve"> y su matiz. </w:t>
      </w:r>
      <w:r w:rsidR="00413C25">
        <w:rPr>
          <w:rFonts w:ascii="Arial" w:hAnsi="Arial" w:cs="Arial"/>
        </w:rPr>
        <w:t>Y detrás de cada uno de ellos encontramos un nuevo basamento sobre el cual y al cual</w:t>
      </w:r>
      <w:r>
        <w:rPr>
          <w:rFonts w:ascii="Arial" w:hAnsi="Arial" w:cs="Arial"/>
        </w:rPr>
        <w:t xml:space="preserve"> cada uno de ellos responde: los usuarios no buscan ya</w:t>
      </w:r>
      <w:r w:rsidR="00413C25">
        <w:rPr>
          <w:rFonts w:ascii="Arial" w:hAnsi="Arial" w:cs="Arial"/>
        </w:rPr>
        <w:t xml:space="preserve"> solo</w:t>
      </w:r>
      <w:r>
        <w:rPr>
          <w:rFonts w:ascii="Arial" w:hAnsi="Arial" w:cs="Arial"/>
        </w:rPr>
        <w:t xml:space="preserve"> informar</w:t>
      </w:r>
      <w:r w:rsidR="00413C25">
        <w:rPr>
          <w:rFonts w:ascii="Arial" w:hAnsi="Arial" w:cs="Arial"/>
        </w:rPr>
        <w:t>se</w:t>
      </w:r>
      <w:r>
        <w:rPr>
          <w:rFonts w:ascii="Arial" w:hAnsi="Arial" w:cs="Arial"/>
        </w:rPr>
        <w:t xml:space="preserve"> o comunicar</w:t>
      </w:r>
      <w:r w:rsidR="00413C25">
        <w:rPr>
          <w:rFonts w:ascii="Arial" w:hAnsi="Arial" w:cs="Arial"/>
        </w:rPr>
        <w:t>se</w:t>
      </w:r>
      <w:r>
        <w:rPr>
          <w:rFonts w:ascii="Arial" w:hAnsi="Arial" w:cs="Arial"/>
        </w:rPr>
        <w:t>, los usuarios buscan experimentar.</w:t>
      </w:r>
    </w:p>
    <w:p w:rsidR="002215CB" w:rsidRDefault="002215CB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Las aplicaciones de Facebook, las aplicaciones de Twitter, las nuevas tecnologías de las que se valen estos, </w:t>
      </w:r>
      <w:r w:rsidR="00E60525">
        <w:rPr>
          <w:rFonts w:ascii="Arial" w:hAnsi="Arial" w:cs="Arial"/>
        </w:rPr>
        <w:t xml:space="preserve">los encuentros, las imágenes, el video, </w:t>
      </w:r>
      <w:r>
        <w:rPr>
          <w:rFonts w:ascii="Arial" w:hAnsi="Arial" w:cs="Arial"/>
        </w:rPr>
        <w:t>ya no apuntan a comunicar un signo a decodificar por el receptor, buscan exponer al sujeto a una nueva realidad</w:t>
      </w:r>
      <w:r w:rsidR="00E60525">
        <w:rPr>
          <w:rFonts w:ascii="Arial" w:hAnsi="Arial" w:cs="Arial"/>
        </w:rPr>
        <w:t xml:space="preserve"> digital</w:t>
      </w:r>
      <w:r>
        <w:rPr>
          <w:rFonts w:ascii="Arial" w:hAnsi="Arial" w:cs="Arial"/>
        </w:rPr>
        <w:t xml:space="preserve"> definida de modo tal que esta misma exposición se imponga como una experiencia en sí </w:t>
      </w:r>
      <w:r w:rsidR="00E60525">
        <w:rPr>
          <w:rFonts w:ascii="Arial" w:hAnsi="Arial" w:cs="Arial"/>
        </w:rPr>
        <w:t xml:space="preserve">que </w:t>
      </w:r>
      <w:r>
        <w:rPr>
          <w:rFonts w:ascii="Arial" w:hAnsi="Arial" w:cs="Arial"/>
        </w:rPr>
        <w:t>modifique o altere la percepción de toda la realidad</w:t>
      </w:r>
      <w:r w:rsidR="00E60525">
        <w:rPr>
          <w:rFonts w:ascii="Arial" w:hAnsi="Arial" w:cs="Arial"/>
        </w:rPr>
        <w:t xml:space="preserve"> real</w:t>
      </w:r>
      <w:r>
        <w:rPr>
          <w:rFonts w:ascii="Arial" w:hAnsi="Arial" w:cs="Arial"/>
        </w:rPr>
        <w:t xml:space="preserve"> del usuario. El medio no es el mensaje, </w:t>
      </w:r>
      <w:r w:rsidRPr="006D525B">
        <w:rPr>
          <w:rFonts w:ascii="Arial" w:hAnsi="Arial" w:cs="Arial"/>
        </w:rPr>
        <w:t xml:space="preserve">la experiencia </w:t>
      </w:r>
      <w:r w:rsidR="00E60525" w:rsidRPr="006D525B">
        <w:rPr>
          <w:rFonts w:ascii="Arial" w:hAnsi="Arial" w:cs="Arial"/>
        </w:rPr>
        <w:t xml:space="preserve">que se da en el medio </w:t>
      </w:r>
      <w:r w:rsidRPr="006D525B">
        <w:rPr>
          <w:rFonts w:ascii="Arial" w:hAnsi="Arial" w:cs="Arial"/>
        </w:rPr>
        <w:t>es el mensaje</w:t>
      </w:r>
      <w:r>
        <w:rPr>
          <w:rFonts w:ascii="Arial" w:hAnsi="Arial" w:cs="Arial"/>
        </w:rPr>
        <w:t>.</w:t>
      </w:r>
    </w:p>
    <w:p w:rsidR="002215CB" w:rsidRDefault="002215CB">
      <w:pPr>
        <w:rPr>
          <w:rFonts w:ascii="Arial" w:hAnsi="Arial" w:cs="Arial"/>
        </w:rPr>
      </w:pPr>
      <w:r>
        <w:rPr>
          <w:rFonts w:ascii="Arial" w:hAnsi="Arial" w:cs="Arial"/>
        </w:rPr>
        <w:t>La experiencia se configura hoy como el medio que busca transmitir y expo</w:t>
      </w:r>
      <w:r w:rsidR="002A7D62">
        <w:rPr>
          <w:rFonts w:ascii="Arial" w:hAnsi="Arial" w:cs="Arial"/>
        </w:rPr>
        <w:t>ner al usuario a una nueva idea o</w:t>
      </w:r>
      <w:r>
        <w:rPr>
          <w:rFonts w:ascii="Arial" w:hAnsi="Arial" w:cs="Arial"/>
        </w:rPr>
        <w:t xml:space="preserve"> concepto que </w:t>
      </w:r>
      <w:proofErr w:type="gramStart"/>
      <w:r>
        <w:rPr>
          <w:rFonts w:ascii="Arial" w:hAnsi="Arial" w:cs="Arial"/>
        </w:rPr>
        <w:t>el comunicador</w:t>
      </w:r>
      <w:proofErr w:type="gramEnd"/>
      <w:r>
        <w:rPr>
          <w:rFonts w:ascii="Arial" w:hAnsi="Arial" w:cs="Arial"/>
        </w:rPr>
        <w:t xml:space="preserve"> busca relatar.</w:t>
      </w:r>
    </w:p>
    <w:p w:rsidR="002215CB" w:rsidRPr="00B47E9A" w:rsidRDefault="002215CB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 w:rsidR="002A7D62">
        <w:rPr>
          <w:rFonts w:ascii="Arial" w:hAnsi="Arial" w:cs="Arial"/>
        </w:rPr>
        <w:t>desafío</w:t>
      </w:r>
      <w:r>
        <w:rPr>
          <w:rFonts w:ascii="Arial" w:hAnsi="Arial" w:cs="Arial"/>
        </w:rPr>
        <w:t xml:space="preserve"> </w:t>
      </w:r>
      <w:r w:rsidR="002A7D62">
        <w:rPr>
          <w:rFonts w:ascii="Arial" w:hAnsi="Arial" w:cs="Arial"/>
        </w:rPr>
        <w:t xml:space="preserve">de los medios digitales </w:t>
      </w:r>
      <w:r>
        <w:rPr>
          <w:rFonts w:ascii="Arial" w:hAnsi="Arial" w:cs="Arial"/>
        </w:rPr>
        <w:t xml:space="preserve">para los próximos tiempos </w:t>
      </w:r>
      <w:r w:rsidR="002A7D62">
        <w:rPr>
          <w:rFonts w:ascii="Arial" w:hAnsi="Arial" w:cs="Arial"/>
        </w:rPr>
        <w:t>debe ser</w:t>
      </w:r>
      <w:r>
        <w:rPr>
          <w:rFonts w:ascii="Arial" w:hAnsi="Arial" w:cs="Arial"/>
        </w:rPr>
        <w:t xml:space="preserve"> entender que ya no </w:t>
      </w:r>
      <w:r w:rsidR="002A7D62">
        <w:rPr>
          <w:rFonts w:ascii="Arial" w:hAnsi="Arial" w:cs="Arial"/>
        </w:rPr>
        <w:t xml:space="preserve">solo </w:t>
      </w:r>
      <w:r>
        <w:rPr>
          <w:rFonts w:ascii="Arial" w:hAnsi="Arial" w:cs="Arial"/>
        </w:rPr>
        <w:t>es importante</w:t>
      </w:r>
      <w:r w:rsidR="002A7D62">
        <w:rPr>
          <w:rFonts w:ascii="Arial" w:hAnsi="Arial" w:cs="Arial"/>
        </w:rPr>
        <w:t>, ahora</w:t>
      </w:r>
      <w:r>
        <w:rPr>
          <w:rFonts w:ascii="Arial" w:hAnsi="Arial" w:cs="Arial"/>
        </w:rPr>
        <w:t xml:space="preserve"> es importante como, cuando, donde y de que manera se dice.  Los 5 sentidos tienen que integrarse a la nueva forma de comunicar digitalmente para construir nuevas e innovadoras experiencias que consigan conmover al usuario y mostrarle la nueva realidad a la que queremos exponerlo. La experiencia es el mensaje.</w:t>
      </w:r>
      <w:bookmarkStart w:id="0" w:name="_GoBack"/>
      <w:bookmarkEnd w:id="0"/>
    </w:p>
    <w:sectPr w:rsidR="002215CB" w:rsidRPr="00B47E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878"/>
    <w:rsid w:val="00077878"/>
    <w:rsid w:val="002215CB"/>
    <w:rsid w:val="002A7D62"/>
    <w:rsid w:val="00413C25"/>
    <w:rsid w:val="004F3A84"/>
    <w:rsid w:val="00500E42"/>
    <w:rsid w:val="006D525B"/>
    <w:rsid w:val="00A923C7"/>
    <w:rsid w:val="00B47E9A"/>
    <w:rsid w:val="00E6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366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AQ</Company>
  <LinksUpToDate>false</LinksUpToDate>
  <CharactersWithSpaces>2376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</dc:creator>
  <cp:keywords/>
  <dc:description/>
  <cp:lastModifiedBy>AQ</cp:lastModifiedBy>
  <cp:revision>6</cp:revision>
  <dcterms:created xsi:type="dcterms:W3CDTF">2012-11-19T12:59:00Z</dcterms:created>
  <dcterms:modified xsi:type="dcterms:W3CDTF">2012-11-19T13:30:00Z</dcterms:modified>
</cp:coreProperties>
</file>