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la Relación entre PIB y Emisiones de CO₂ en México (1960-2011)</w:t>
      </w:r>
    </w:p>
    <w:p>
      <w:pPr>
        <w:pStyle w:val="Heading1"/>
      </w:pPr>
      <w:r>
        <w:t>Resumen</w:t>
      </w:r>
    </w:p>
    <w:p>
      <w:r>
        <w:t>Este estudio analiza la relación entre el Producto Interno Bruto (PIB) y las emisiones de CO₂ en México durante el período de 1960 a 2011. Utilizando datos del Banco Mundial, se realizó un análisis de correlación y visualización de datos. Se encontró que la correlación entre ambas variables es de -0.058, lo que indica una relación débil y negativa. Se discuten factores económicos, políticos y culturales que pueden influir en esta relación. Finalmente, se concluye que no existe una relación significativa entre el crecimiento económico y las emisiones de CO₂, sugiriendo que otros factores como políticas ambientales y tecnología pueden estar mitigando el impacto ambiental del crecimiento económico.</w:t>
      </w:r>
    </w:p>
    <w:p>
      <w:pPr>
        <w:pStyle w:val="Heading1"/>
      </w:pPr>
      <w:r>
        <w:t>Palabras clave</w:t>
      </w:r>
    </w:p>
    <w:p>
      <w:r>
        <w:t>PIB, emisiones de CO₂, correlación, economía, medio ambiente, México.</w:t>
      </w:r>
    </w:p>
    <w:p>
      <w:pPr>
        <w:pStyle w:val="Heading1"/>
      </w:pPr>
      <w:r>
        <w:t>1. Introducción</w:t>
      </w:r>
    </w:p>
    <w:p>
      <w:r>
        <w:t>El crecimiento económico y el impacto ambiental han sido objeto de debate en las últimas décadas. En este estudio, se analiza la relación entre el PIB y las emisiones de CO₂ en México desde 1960 hasta 2011, con el objetivo de determinar si existe una correlación entre ambos indicadores.</w:t>
      </w:r>
    </w:p>
    <w:p>
      <w:pPr>
        <w:pStyle w:val="Heading1"/>
      </w:pPr>
      <w:r>
        <w:t>2. Metodología</w:t>
      </w:r>
    </w:p>
    <w:p>
      <w:r>
        <w:t>Se utilizaron datos del Banco Mundial, filtrando la información correspondiente a México. Se realizó un análisis de correlación y visualización mediante gráficos de dispersión para identificar patrones en la relación entre el PIB y las emisiones de CO₂.</w:t>
      </w:r>
    </w:p>
    <w:p>
      <w:pPr>
        <w:pStyle w:val="Heading1"/>
      </w:pPr>
      <w:r>
        <w:t>3. Resultados</w:t>
      </w:r>
    </w:p>
    <w:p>
      <w:r>
        <w:t>Los resultados muestran que la correlación entre PIB y emisiones de CO₂ es de -0.058, lo que indica una relación muy débil y negativa. Los datos sugieren que el aumento del PIB no está directamente relacionado con un aumento en las emisiones de CO₂.</w:t>
      </w:r>
    </w:p>
    <w:p>
      <w:pPr>
        <w:pStyle w:val="Heading1"/>
      </w:pPr>
      <w:r>
        <w:t>4. Discusión</w:t>
      </w:r>
    </w:p>
    <w:p>
      <w:r>
        <w:t>Diversos factores pueden influir en la falta de correlación significativa:</w:t>
      </w:r>
    </w:p>
    <w:p>
      <w:r>
        <w:t>- Factores económicos: Crisis económicas, políticas industriales y acuerdos comerciales como el TLCAN.</w:t>
      </w:r>
    </w:p>
    <w:p>
      <w:r>
        <w:t>- Factores políticos: Regulaciones ambientales, incentivos a energías limpias y reformas energéticas.</w:t>
      </w:r>
    </w:p>
    <w:p>
      <w:r>
        <w:t>- Factores culturales: Mayor concienciación sobre el cambio climático y adopción de tecnologías sostenibles.</w:t>
      </w:r>
    </w:p>
    <w:p>
      <w:pPr>
        <w:pStyle w:val="Heading1"/>
      </w:pPr>
      <w:r>
        <w:t>5. Conclusiones</w:t>
      </w:r>
    </w:p>
    <w:p>
      <w:r>
        <w:t>No se observa una correlación significativa entre el PIB y las emisiones de CO₂ en México. Esto sugiere que las políticas ambientales y la tecnología han contribuido a mitigar el impacto ambiental del crecimiento económico. Se recomienda realizar estudios adicionales con modelos econométricos más avanzados para profundizar en esta relación.</w:t>
      </w:r>
    </w:p>
    <w:p>
      <w:pPr>
        <w:pStyle w:val="Heading1"/>
      </w:pPr>
      <w:r>
        <w:t>Referencias</w:t>
      </w:r>
    </w:p>
    <w:p>
      <w:r>
        <w:t>[1] Banco Mundial. "World Development Indicators." Disponible en: https://databank.worldbank.org/source/world-development-indicators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