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00B4" w14:textId="77777777" w:rsidR="00DE36B3" w:rsidRDefault="0070391F" w:rsidP="00AD6811">
      <w:pPr>
        <w:pStyle w:val="Ttulo1"/>
        <w:numPr>
          <w:ilvl w:val="0"/>
          <w:numId w:val="0"/>
        </w:numPr>
        <w:jc w:val="both"/>
      </w:pPr>
      <w:bookmarkStart w:id="0" w:name="_Toc217919842"/>
      <w:bookmarkStart w:id="1" w:name="_Toc217920021"/>
      <w:bookmarkStart w:id="2" w:name="_Toc220773847"/>
      <w:bookmarkStart w:id="3" w:name="_Toc221299568"/>
      <w:bookmarkStart w:id="4" w:name="_Toc222048073"/>
      <w:r>
        <w:t>Deseño e construción dun prototipo para o estudo do consumo enerxético en vivendas</w:t>
      </w:r>
      <w:bookmarkEnd w:id="0"/>
      <w:bookmarkEnd w:id="1"/>
      <w:bookmarkEnd w:id="2"/>
      <w:bookmarkEnd w:id="3"/>
      <w:bookmarkEnd w:id="4"/>
      <w:r>
        <w:br w:type="page"/>
      </w:r>
    </w:p>
    <w:p w14:paraId="64613C07" w14:textId="77777777" w:rsidR="008D6F4E" w:rsidRDefault="008D6F4E" w:rsidP="00D3276B">
      <w:pPr>
        <w:pStyle w:val="ndice"/>
        <w:rPr>
          <w:rStyle w:val="Forte"/>
          <w:u w:val="single"/>
        </w:rPr>
      </w:pPr>
      <w:r w:rsidRPr="00D3276B">
        <w:rPr>
          <w:rStyle w:val="Forte"/>
          <w:u w:val="single"/>
        </w:rPr>
        <w:lastRenderedPageBreak/>
        <w:t>Resumo</w:t>
      </w:r>
    </w:p>
    <w:p w14:paraId="34EB1648" w14:textId="77777777" w:rsidR="00D3276B" w:rsidRPr="00D3276B" w:rsidRDefault="00D3276B" w:rsidP="00D3276B">
      <w:pPr>
        <w:pStyle w:val="ndice"/>
        <w:rPr>
          <w:rStyle w:val="Forte"/>
          <w:u w:val="single"/>
        </w:rPr>
      </w:pPr>
    </w:p>
    <w:p w14:paraId="275E595C" w14:textId="77777777" w:rsidR="00D3276B" w:rsidRPr="00D3276B" w:rsidRDefault="00D3276B" w:rsidP="00D3276B">
      <w:r w:rsidRPr="00D3276B">
        <w:t>No tempo da crise climática calquera avance na redución do noso consumo enerxético é chave. Así é que a eficiencia enerxética é un facto a estudar, por isto deseñamos un prototipo que simule as condicións dunha vivenda e empregando diferentes sensores pretendemos crear unha ferramenta para estudar como inflúen os distintos materiais a temperatura, humidade e intensidade luminosa.</w:t>
      </w:r>
    </w:p>
    <w:p w14:paraId="1D7112F6" w14:textId="77777777" w:rsidR="00F7377E" w:rsidRDefault="00F7377E" w:rsidP="00D3276B"/>
    <w:p w14:paraId="0FCF0C4F" w14:textId="77777777" w:rsidR="008D6F4E" w:rsidRDefault="008D6F4E">
      <w:pPr>
        <w:jc w:val="left"/>
        <w:rPr>
          <w:rStyle w:val="Forte"/>
          <w:u w:val="single"/>
        </w:rPr>
      </w:pPr>
      <w:r w:rsidRPr="00D3276B">
        <w:rPr>
          <w:rStyle w:val="Forte"/>
          <w:u w:val="single"/>
        </w:rPr>
        <w:t>Palabras chave</w:t>
      </w:r>
    </w:p>
    <w:p w14:paraId="181ECEC7" w14:textId="77777777" w:rsidR="00D3276B" w:rsidRDefault="00D3276B">
      <w:pPr>
        <w:jc w:val="left"/>
        <w:rPr>
          <w:rStyle w:val="Forte"/>
          <w:u w:val="single"/>
        </w:rPr>
      </w:pPr>
    </w:p>
    <w:p w14:paraId="2D8B991B" w14:textId="187E1F3F" w:rsidR="00D3276B" w:rsidRPr="00D3276B" w:rsidRDefault="00D3276B" w:rsidP="00D3276B">
      <w:pPr>
        <w:rPr>
          <w:rStyle w:val="Forte"/>
          <w:b w:val="0"/>
          <w:bCs w:val="0"/>
        </w:rPr>
      </w:pPr>
      <w:r>
        <w:rPr>
          <w:rStyle w:val="Forte"/>
          <w:b w:val="0"/>
          <w:bCs w:val="0"/>
        </w:rPr>
        <w:t>Eficiencia enerxética, Arduino, sensores, prototipo, maqueta, illamento.</w:t>
      </w:r>
    </w:p>
    <w:p w14:paraId="67986A41" w14:textId="77777777" w:rsidR="00AD6811" w:rsidRDefault="00AD6811">
      <w:pPr>
        <w:jc w:val="left"/>
      </w:pPr>
    </w:p>
    <w:p w14:paraId="1455BEA7" w14:textId="77777777" w:rsidR="00133F54" w:rsidRDefault="008D6F4E">
      <w:pPr>
        <w:jc w:val="left"/>
        <w:rPr>
          <w:rStyle w:val="Forte"/>
          <w:u w:val="single"/>
        </w:rPr>
      </w:pPr>
      <w:proofErr w:type="spellStart"/>
      <w:r w:rsidRPr="00D3276B">
        <w:rPr>
          <w:rStyle w:val="Forte"/>
          <w:u w:val="single"/>
        </w:rPr>
        <w:t>Abstract</w:t>
      </w:r>
      <w:proofErr w:type="spellEnd"/>
    </w:p>
    <w:p w14:paraId="738D3A15" w14:textId="77777777" w:rsidR="00D3276B" w:rsidRPr="00D3276B" w:rsidRDefault="00D3276B" w:rsidP="00B938B1">
      <w:pPr>
        <w:jc w:val="left"/>
        <w:rPr>
          <w:rStyle w:val="Forte"/>
          <w:u w:val="single"/>
        </w:rPr>
      </w:pPr>
    </w:p>
    <w:p w14:paraId="0BFA2ADF" w14:textId="17AC9AC5" w:rsidR="00D3276B" w:rsidRPr="00D3276B" w:rsidRDefault="00D3276B" w:rsidP="00B938B1">
      <w:proofErr w:type="spellStart"/>
      <w:r w:rsidRPr="00D3276B">
        <w:t>In</w:t>
      </w:r>
      <w:proofErr w:type="spellEnd"/>
      <w:r w:rsidRPr="00D3276B">
        <w:t xml:space="preserve"> times </w:t>
      </w:r>
      <w:proofErr w:type="spellStart"/>
      <w:r w:rsidRPr="00D3276B">
        <w:t>of</w:t>
      </w:r>
      <w:proofErr w:type="spellEnd"/>
      <w:r w:rsidRPr="00D3276B">
        <w:t xml:space="preserve"> </w:t>
      </w:r>
      <w:proofErr w:type="spellStart"/>
      <w:r w:rsidRPr="00D3276B">
        <w:t>climate</w:t>
      </w:r>
      <w:proofErr w:type="spellEnd"/>
      <w:r w:rsidRPr="00D3276B">
        <w:t xml:space="preserve"> crisis, </w:t>
      </w:r>
      <w:proofErr w:type="spellStart"/>
      <w:r w:rsidRPr="00D3276B">
        <w:t>any</w:t>
      </w:r>
      <w:proofErr w:type="spellEnd"/>
      <w:r w:rsidRPr="00D3276B">
        <w:t xml:space="preserve"> </w:t>
      </w:r>
      <w:proofErr w:type="spellStart"/>
      <w:r w:rsidRPr="00D3276B">
        <w:t>progress</w:t>
      </w:r>
      <w:proofErr w:type="spellEnd"/>
      <w:r w:rsidRPr="00D3276B">
        <w:t xml:space="preserve"> </w:t>
      </w:r>
      <w:proofErr w:type="spellStart"/>
      <w:r w:rsidRPr="00D3276B">
        <w:t>in</w:t>
      </w:r>
      <w:proofErr w:type="spellEnd"/>
      <w:r w:rsidRPr="00D3276B">
        <w:t xml:space="preserve"> </w:t>
      </w:r>
      <w:proofErr w:type="spellStart"/>
      <w:r w:rsidRPr="00D3276B">
        <w:t>reducing</w:t>
      </w:r>
      <w:proofErr w:type="spellEnd"/>
      <w:r w:rsidRPr="00D3276B">
        <w:t xml:space="preserve"> </w:t>
      </w:r>
      <w:proofErr w:type="spellStart"/>
      <w:r w:rsidRPr="00D3276B">
        <w:t>our</w:t>
      </w:r>
      <w:proofErr w:type="spellEnd"/>
      <w:r w:rsidRPr="00D3276B">
        <w:t xml:space="preserve"> </w:t>
      </w:r>
      <w:proofErr w:type="spellStart"/>
      <w:r w:rsidRPr="00D3276B">
        <w:t>energy</w:t>
      </w:r>
      <w:proofErr w:type="spellEnd"/>
      <w:r w:rsidRPr="00D3276B">
        <w:t xml:space="preserve"> </w:t>
      </w:r>
      <w:proofErr w:type="spellStart"/>
      <w:r w:rsidRPr="00D3276B">
        <w:t>consumption</w:t>
      </w:r>
      <w:proofErr w:type="spellEnd"/>
      <w:r w:rsidRPr="00D3276B">
        <w:t xml:space="preserve"> </w:t>
      </w:r>
      <w:proofErr w:type="spellStart"/>
      <w:r w:rsidRPr="00D3276B">
        <w:t>is</w:t>
      </w:r>
      <w:proofErr w:type="spellEnd"/>
      <w:r w:rsidRPr="00D3276B">
        <w:t xml:space="preserve"> </w:t>
      </w:r>
      <w:proofErr w:type="spellStart"/>
      <w:r w:rsidRPr="00D3276B">
        <w:t>key</w:t>
      </w:r>
      <w:proofErr w:type="spellEnd"/>
      <w:r w:rsidRPr="00D3276B">
        <w:t xml:space="preserve">. So </w:t>
      </w:r>
      <w:proofErr w:type="spellStart"/>
      <w:r w:rsidRPr="00D3276B">
        <w:t>energy</w:t>
      </w:r>
      <w:proofErr w:type="spellEnd"/>
      <w:r w:rsidRPr="00D3276B">
        <w:t xml:space="preserve"> </w:t>
      </w:r>
      <w:proofErr w:type="spellStart"/>
      <w:r w:rsidRPr="00D3276B">
        <w:t>efficiency</w:t>
      </w:r>
      <w:proofErr w:type="spellEnd"/>
      <w:r w:rsidRPr="00D3276B">
        <w:t xml:space="preserve"> </w:t>
      </w:r>
      <w:proofErr w:type="spellStart"/>
      <w:r w:rsidRPr="00D3276B">
        <w:t>is</w:t>
      </w:r>
      <w:proofErr w:type="spellEnd"/>
      <w:r w:rsidRPr="00D3276B">
        <w:t xml:space="preserve"> a </w:t>
      </w:r>
      <w:proofErr w:type="spellStart"/>
      <w:r w:rsidRPr="00D3276B">
        <w:t>fact</w:t>
      </w:r>
      <w:proofErr w:type="spellEnd"/>
      <w:r w:rsidRPr="00D3276B">
        <w:t xml:space="preserve"> to be </w:t>
      </w:r>
      <w:proofErr w:type="spellStart"/>
      <w:r w:rsidRPr="00D3276B">
        <w:t>studied</w:t>
      </w:r>
      <w:proofErr w:type="spellEnd"/>
      <w:r w:rsidRPr="00D3276B">
        <w:t xml:space="preserve">, </w:t>
      </w:r>
      <w:proofErr w:type="spellStart"/>
      <w:r>
        <w:t>then</w:t>
      </w:r>
      <w:proofErr w:type="spellEnd"/>
      <w:r w:rsidRPr="00D3276B">
        <w:t xml:space="preserve"> </w:t>
      </w:r>
      <w:proofErr w:type="spellStart"/>
      <w:r w:rsidRPr="00D3276B">
        <w:t>we</w:t>
      </w:r>
      <w:proofErr w:type="spellEnd"/>
      <w:r w:rsidRPr="00D3276B">
        <w:t xml:space="preserve"> </w:t>
      </w:r>
      <w:proofErr w:type="spellStart"/>
      <w:r w:rsidRPr="00D3276B">
        <w:t>designed</w:t>
      </w:r>
      <w:proofErr w:type="spellEnd"/>
      <w:r w:rsidRPr="00D3276B">
        <w:t xml:space="preserve"> a </w:t>
      </w:r>
      <w:proofErr w:type="spellStart"/>
      <w:r w:rsidRPr="00D3276B">
        <w:t>prototype</w:t>
      </w:r>
      <w:proofErr w:type="spellEnd"/>
      <w:r w:rsidRPr="00D3276B">
        <w:t xml:space="preserve"> </w:t>
      </w:r>
      <w:proofErr w:type="spellStart"/>
      <w:r w:rsidRPr="00D3276B">
        <w:t>that</w:t>
      </w:r>
      <w:proofErr w:type="spellEnd"/>
      <w:r w:rsidRPr="00D3276B">
        <w:t xml:space="preserve"> </w:t>
      </w:r>
      <w:proofErr w:type="spellStart"/>
      <w:r w:rsidRPr="00D3276B">
        <w:t>simulates</w:t>
      </w:r>
      <w:proofErr w:type="spellEnd"/>
      <w:r w:rsidRPr="00D3276B">
        <w:t xml:space="preserve"> </w:t>
      </w:r>
      <w:proofErr w:type="spellStart"/>
      <w:r w:rsidRPr="00D3276B">
        <w:t>the</w:t>
      </w:r>
      <w:proofErr w:type="spellEnd"/>
      <w:r w:rsidRPr="00D3276B">
        <w:t xml:space="preserve"> </w:t>
      </w:r>
      <w:proofErr w:type="spellStart"/>
      <w:r w:rsidRPr="00D3276B">
        <w:t>conditions</w:t>
      </w:r>
      <w:proofErr w:type="spellEnd"/>
      <w:r w:rsidRPr="00D3276B">
        <w:t xml:space="preserve"> </w:t>
      </w:r>
      <w:proofErr w:type="spellStart"/>
      <w:r w:rsidRPr="00D3276B">
        <w:t>of</w:t>
      </w:r>
      <w:proofErr w:type="spellEnd"/>
      <w:r w:rsidRPr="00D3276B">
        <w:t xml:space="preserve"> a </w:t>
      </w:r>
      <w:proofErr w:type="spellStart"/>
      <w:r w:rsidRPr="00D3276B">
        <w:t>house</w:t>
      </w:r>
      <w:proofErr w:type="spellEnd"/>
      <w:r w:rsidRPr="00D3276B">
        <w:t xml:space="preserve"> </w:t>
      </w:r>
      <w:proofErr w:type="spellStart"/>
      <w:r w:rsidRPr="00D3276B">
        <w:t>and</w:t>
      </w:r>
      <w:proofErr w:type="spellEnd"/>
      <w:r w:rsidRPr="00D3276B">
        <w:t xml:space="preserve"> </w:t>
      </w:r>
      <w:proofErr w:type="spellStart"/>
      <w:r w:rsidRPr="00D3276B">
        <w:t>using</w:t>
      </w:r>
      <w:proofErr w:type="spellEnd"/>
      <w:r w:rsidRPr="00D3276B">
        <w:t xml:space="preserve"> </w:t>
      </w:r>
      <w:proofErr w:type="spellStart"/>
      <w:r w:rsidRPr="00D3276B">
        <w:t>different</w:t>
      </w:r>
      <w:proofErr w:type="spellEnd"/>
      <w:r w:rsidRPr="00D3276B">
        <w:t xml:space="preserve"> </w:t>
      </w:r>
      <w:proofErr w:type="spellStart"/>
      <w:r w:rsidRPr="00D3276B">
        <w:t>sensors</w:t>
      </w:r>
      <w:proofErr w:type="spellEnd"/>
      <w:r w:rsidRPr="00D3276B">
        <w:t xml:space="preserve"> </w:t>
      </w:r>
      <w:proofErr w:type="spellStart"/>
      <w:r w:rsidRPr="00D3276B">
        <w:t>we</w:t>
      </w:r>
      <w:proofErr w:type="spellEnd"/>
      <w:r w:rsidRPr="00D3276B">
        <w:t xml:space="preserve"> </w:t>
      </w:r>
      <w:proofErr w:type="spellStart"/>
      <w:r w:rsidRPr="00D3276B">
        <w:t>intend</w:t>
      </w:r>
      <w:proofErr w:type="spellEnd"/>
      <w:r w:rsidRPr="00D3276B">
        <w:t xml:space="preserve"> to </w:t>
      </w:r>
      <w:proofErr w:type="spellStart"/>
      <w:r w:rsidRPr="00D3276B">
        <w:t>create</w:t>
      </w:r>
      <w:proofErr w:type="spellEnd"/>
      <w:r w:rsidRPr="00D3276B">
        <w:t xml:space="preserve"> a </w:t>
      </w:r>
      <w:proofErr w:type="spellStart"/>
      <w:r w:rsidRPr="00D3276B">
        <w:t>tool</w:t>
      </w:r>
      <w:proofErr w:type="spellEnd"/>
      <w:r w:rsidRPr="00D3276B">
        <w:t xml:space="preserve"> to </w:t>
      </w:r>
      <w:proofErr w:type="spellStart"/>
      <w:r w:rsidRPr="00D3276B">
        <w:t>study</w:t>
      </w:r>
      <w:proofErr w:type="spellEnd"/>
      <w:r w:rsidRPr="00D3276B">
        <w:t xml:space="preserve"> </w:t>
      </w:r>
      <w:proofErr w:type="spellStart"/>
      <w:r w:rsidRPr="00D3276B">
        <w:t>how</w:t>
      </w:r>
      <w:proofErr w:type="spellEnd"/>
      <w:r w:rsidRPr="00D3276B">
        <w:t xml:space="preserve"> </w:t>
      </w:r>
      <w:proofErr w:type="spellStart"/>
      <w:r w:rsidRPr="00D3276B">
        <w:t>the</w:t>
      </w:r>
      <w:proofErr w:type="spellEnd"/>
      <w:r w:rsidRPr="00D3276B">
        <w:t xml:space="preserve"> </w:t>
      </w:r>
      <w:proofErr w:type="spellStart"/>
      <w:r w:rsidRPr="00D3276B">
        <w:t>different</w:t>
      </w:r>
      <w:proofErr w:type="spellEnd"/>
      <w:r w:rsidRPr="00D3276B">
        <w:t xml:space="preserve"> </w:t>
      </w:r>
      <w:proofErr w:type="spellStart"/>
      <w:r w:rsidRPr="00D3276B">
        <w:t>materials</w:t>
      </w:r>
      <w:proofErr w:type="spellEnd"/>
      <w:r w:rsidRPr="00D3276B">
        <w:t xml:space="preserve"> </w:t>
      </w:r>
      <w:proofErr w:type="spellStart"/>
      <w:r w:rsidRPr="00D3276B">
        <w:t>influence</w:t>
      </w:r>
      <w:proofErr w:type="spellEnd"/>
      <w:r w:rsidRPr="00D3276B">
        <w:t xml:space="preserve"> </w:t>
      </w:r>
      <w:proofErr w:type="spellStart"/>
      <w:r w:rsidRPr="00D3276B">
        <w:t>temperature</w:t>
      </w:r>
      <w:proofErr w:type="spellEnd"/>
      <w:r w:rsidRPr="00D3276B">
        <w:t xml:space="preserve">, </w:t>
      </w:r>
      <w:proofErr w:type="spellStart"/>
      <w:r w:rsidRPr="00D3276B">
        <w:t>humidity</w:t>
      </w:r>
      <w:proofErr w:type="spellEnd"/>
      <w:r w:rsidRPr="00D3276B">
        <w:t xml:space="preserve"> </w:t>
      </w:r>
      <w:proofErr w:type="spellStart"/>
      <w:r w:rsidRPr="00D3276B">
        <w:t>and</w:t>
      </w:r>
      <w:proofErr w:type="spellEnd"/>
      <w:r w:rsidRPr="00D3276B">
        <w:t xml:space="preserve"> </w:t>
      </w:r>
      <w:proofErr w:type="spellStart"/>
      <w:r w:rsidRPr="00D3276B">
        <w:t>light</w:t>
      </w:r>
      <w:proofErr w:type="spellEnd"/>
      <w:r w:rsidRPr="00D3276B">
        <w:t xml:space="preserve"> </w:t>
      </w:r>
      <w:proofErr w:type="spellStart"/>
      <w:r w:rsidRPr="00D3276B">
        <w:t>intensity</w:t>
      </w:r>
      <w:proofErr w:type="spellEnd"/>
      <w:r w:rsidRPr="00D3276B">
        <w:t>.</w:t>
      </w:r>
    </w:p>
    <w:p w14:paraId="608DE063" w14:textId="77777777" w:rsidR="00F7377E" w:rsidRDefault="00F7377E">
      <w:pPr>
        <w:jc w:val="left"/>
      </w:pPr>
    </w:p>
    <w:p w14:paraId="0B5869A3" w14:textId="77777777" w:rsidR="00D3276B" w:rsidRPr="00D3276B" w:rsidRDefault="00133F54">
      <w:pPr>
        <w:jc w:val="left"/>
        <w:rPr>
          <w:b/>
          <w:bCs/>
          <w:u w:val="single"/>
        </w:rPr>
      </w:pPr>
      <w:proofErr w:type="spellStart"/>
      <w:r w:rsidRPr="00D3276B">
        <w:rPr>
          <w:b/>
          <w:bCs/>
          <w:u w:val="single"/>
        </w:rPr>
        <w:t>Key</w:t>
      </w:r>
      <w:proofErr w:type="spellEnd"/>
      <w:r w:rsidRPr="00D3276B">
        <w:rPr>
          <w:b/>
          <w:bCs/>
          <w:u w:val="single"/>
        </w:rPr>
        <w:t xml:space="preserve"> </w:t>
      </w:r>
      <w:proofErr w:type="spellStart"/>
      <w:r w:rsidRPr="00D3276B">
        <w:rPr>
          <w:b/>
          <w:bCs/>
          <w:u w:val="single"/>
        </w:rPr>
        <w:t>Words</w:t>
      </w:r>
      <w:proofErr w:type="spellEnd"/>
    </w:p>
    <w:p w14:paraId="10F0A236" w14:textId="77777777" w:rsidR="00D3276B" w:rsidRDefault="00D3276B">
      <w:pPr>
        <w:jc w:val="left"/>
      </w:pPr>
    </w:p>
    <w:p w14:paraId="7A8B9967" w14:textId="420365BE" w:rsidR="00D3276B" w:rsidRPr="00D3276B" w:rsidRDefault="00D3276B" w:rsidP="00D3276B">
      <w:pPr>
        <w:rPr>
          <w:rStyle w:val="Forte"/>
          <w:b w:val="0"/>
          <w:bCs w:val="0"/>
        </w:rPr>
      </w:pPr>
      <w:proofErr w:type="spellStart"/>
      <w:r>
        <w:rPr>
          <w:rStyle w:val="Forte"/>
          <w:b w:val="0"/>
          <w:bCs w:val="0"/>
        </w:rPr>
        <w:t>Energy</w:t>
      </w:r>
      <w:proofErr w:type="spellEnd"/>
      <w:r>
        <w:rPr>
          <w:rStyle w:val="Forte"/>
          <w:b w:val="0"/>
          <w:bCs w:val="0"/>
        </w:rPr>
        <w:t xml:space="preserve"> </w:t>
      </w:r>
      <w:proofErr w:type="spellStart"/>
      <w:r>
        <w:rPr>
          <w:rStyle w:val="Forte"/>
          <w:b w:val="0"/>
          <w:bCs w:val="0"/>
        </w:rPr>
        <w:t>efficiency</w:t>
      </w:r>
      <w:proofErr w:type="spellEnd"/>
      <w:r>
        <w:rPr>
          <w:rStyle w:val="Forte"/>
          <w:b w:val="0"/>
          <w:bCs w:val="0"/>
        </w:rPr>
        <w:t xml:space="preserve">, Arduino, </w:t>
      </w:r>
      <w:proofErr w:type="spellStart"/>
      <w:r>
        <w:rPr>
          <w:rStyle w:val="Forte"/>
          <w:b w:val="0"/>
          <w:bCs w:val="0"/>
        </w:rPr>
        <w:t>sensors</w:t>
      </w:r>
      <w:proofErr w:type="spellEnd"/>
      <w:r>
        <w:rPr>
          <w:rStyle w:val="Forte"/>
          <w:b w:val="0"/>
          <w:bCs w:val="0"/>
        </w:rPr>
        <w:t xml:space="preserve">, </w:t>
      </w:r>
      <w:proofErr w:type="spellStart"/>
      <w:r>
        <w:rPr>
          <w:rStyle w:val="Forte"/>
          <w:b w:val="0"/>
          <w:bCs w:val="0"/>
        </w:rPr>
        <w:t>prototype</w:t>
      </w:r>
      <w:proofErr w:type="spellEnd"/>
      <w:r>
        <w:rPr>
          <w:rStyle w:val="Forte"/>
          <w:b w:val="0"/>
          <w:bCs w:val="0"/>
        </w:rPr>
        <w:t xml:space="preserve">, </w:t>
      </w:r>
      <w:proofErr w:type="spellStart"/>
      <w:r>
        <w:rPr>
          <w:rStyle w:val="Forte"/>
          <w:b w:val="0"/>
          <w:bCs w:val="0"/>
        </w:rPr>
        <w:t>mock-up</w:t>
      </w:r>
      <w:proofErr w:type="spellEnd"/>
      <w:r>
        <w:rPr>
          <w:rStyle w:val="Forte"/>
          <w:b w:val="0"/>
          <w:bCs w:val="0"/>
        </w:rPr>
        <w:t xml:space="preserve">, </w:t>
      </w:r>
      <w:proofErr w:type="spellStart"/>
      <w:r>
        <w:rPr>
          <w:rStyle w:val="Forte"/>
          <w:b w:val="0"/>
          <w:bCs w:val="0"/>
        </w:rPr>
        <w:t>insulation</w:t>
      </w:r>
      <w:proofErr w:type="spellEnd"/>
      <w:r>
        <w:rPr>
          <w:rStyle w:val="Forte"/>
          <w:b w:val="0"/>
          <w:bCs w:val="0"/>
        </w:rPr>
        <w:t>.</w:t>
      </w:r>
    </w:p>
    <w:p w14:paraId="1BA8FAA9" w14:textId="73B8BB26" w:rsidR="008D6F4E" w:rsidRPr="00D3276B" w:rsidRDefault="008D6F4E">
      <w:pPr>
        <w:jc w:val="left"/>
      </w:pPr>
      <w:r>
        <w:br w:type="page"/>
      </w:r>
    </w:p>
    <w:p w14:paraId="17E7DB94" w14:textId="77777777" w:rsidR="007F7566" w:rsidRPr="00E33C1E" w:rsidRDefault="00E77362" w:rsidP="001C3475">
      <w:pPr>
        <w:pStyle w:val="Tboadecontidos1"/>
      </w:pPr>
      <w:r w:rsidRPr="00E77362">
        <w:lastRenderedPageBreak/>
        <w:t>Índice</w:t>
      </w:r>
      <w:r w:rsidRPr="00E33C1E">
        <w:rPr>
          <w:sz w:val="36"/>
          <w:szCs w:val="36"/>
        </w:rPr>
        <w:fldChar w:fldCharType="begin"/>
      </w:r>
      <w:r w:rsidRPr="00E33C1E">
        <w:instrText xml:space="preserve"> TOC \o "1-3" \h \z \u </w:instrText>
      </w:r>
      <w:r w:rsidRPr="00E33C1E">
        <w:rPr>
          <w:sz w:val="36"/>
          <w:szCs w:val="36"/>
        </w:rPr>
        <w:fldChar w:fldCharType="separate"/>
      </w:r>
    </w:p>
    <w:p w14:paraId="7C51BBA3" w14:textId="16646462"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74" w:history="1">
        <w:r w:rsidRPr="00E33C1E">
          <w:rPr>
            <w:rStyle w:val="Hiperligazn"/>
            <w:noProof/>
          </w:rPr>
          <w:t>1.</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Introdución</w:t>
        </w:r>
        <w:r w:rsidRPr="00E33C1E">
          <w:rPr>
            <w:noProof/>
            <w:webHidden/>
          </w:rPr>
          <w:tab/>
        </w:r>
        <w:r w:rsidRPr="00E33C1E">
          <w:rPr>
            <w:noProof/>
            <w:webHidden/>
          </w:rPr>
          <w:fldChar w:fldCharType="begin"/>
        </w:r>
        <w:r w:rsidRPr="00E33C1E">
          <w:rPr>
            <w:noProof/>
            <w:webHidden/>
          </w:rPr>
          <w:instrText xml:space="preserve"> PAGEREF _Toc222048074 \h </w:instrText>
        </w:r>
        <w:r w:rsidRPr="00E33C1E">
          <w:rPr>
            <w:noProof/>
            <w:webHidden/>
          </w:rPr>
        </w:r>
        <w:r w:rsidRPr="00E33C1E">
          <w:rPr>
            <w:noProof/>
            <w:webHidden/>
          </w:rPr>
          <w:fldChar w:fldCharType="separate"/>
        </w:r>
        <w:r w:rsidRPr="00E33C1E">
          <w:rPr>
            <w:noProof/>
            <w:webHidden/>
          </w:rPr>
          <w:t>4</w:t>
        </w:r>
        <w:r w:rsidRPr="00E33C1E">
          <w:rPr>
            <w:noProof/>
            <w:webHidden/>
          </w:rPr>
          <w:fldChar w:fldCharType="end"/>
        </w:r>
      </w:hyperlink>
    </w:p>
    <w:p w14:paraId="6698658E" w14:textId="5601C46B"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75" w:history="1">
        <w:r w:rsidRPr="00E33C1E">
          <w:rPr>
            <w:rStyle w:val="Hiperligazn"/>
            <w:noProof/>
          </w:rPr>
          <w:t>2.</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Estado do coñecemento</w:t>
        </w:r>
        <w:r w:rsidRPr="00E33C1E">
          <w:rPr>
            <w:noProof/>
            <w:webHidden/>
          </w:rPr>
          <w:tab/>
        </w:r>
        <w:r w:rsidRPr="00E33C1E">
          <w:rPr>
            <w:noProof/>
            <w:webHidden/>
          </w:rPr>
          <w:fldChar w:fldCharType="begin"/>
        </w:r>
        <w:r w:rsidRPr="00E33C1E">
          <w:rPr>
            <w:noProof/>
            <w:webHidden/>
          </w:rPr>
          <w:instrText xml:space="preserve"> PAGEREF _Toc222048075 \h </w:instrText>
        </w:r>
        <w:r w:rsidRPr="00E33C1E">
          <w:rPr>
            <w:noProof/>
            <w:webHidden/>
          </w:rPr>
        </w:r>
        <w:r w:rsidRPr="00E33C1E">
          <w:rPr>
            <w:noProof/>
            <w:webHidden/>
          </w:rPr>
          <w:fldChar w:fldCharType="separate"/>
        </w:r>
        <w:r w:rsidRPr="00E33C1E">
          <w:rPr>
            <w:noProof/>
            <w:webHidden/>
          </w:rPr>
          <w:t>5</w:t>
        </w:r>
        <w:r w:rsidRPr="00E33C1E">
          <w:rPr>
            <w:noProof/>
            <w:webHidden/>
          </w:rPr>
          <w:fldChar w:fldCharType="end"/>
        </w:r>
      </w:hyperlink>
    </w:p>
    <w:p w14:paraId="7F7CF6D6" w14:textId="51965B47" w:rsidR="007F7566" w:rsidRPr="00E33C1E" w:rsidRDefault="007F7566">
      <w:pPr>
        <w:pStyle w:val="Tboadecontidos3"/>
        <w:tabs>
          <w:tab w:val="left" w:pos="960"/>
          <w:tab w:val="right" w:leader="dot" w:pos="9628"/>
        </w:tabs>
        <w:rPr>
          <w:rFonts w:eastAsiaTheme="minorEastAsia" w:cstheme="minorBidi"/>
          <w:i w:val="0"/>
          <w:iCs w:val="0"/>
          <w:noProof/>
          <w:sz w:val="24"/>
          <w:szCs w:val="24"/>
          <w:lang w:val="es-ES" w:eastAsia="es-ES" w:bidi="ar-SA"/>
          <w14:ligatures w14:val="standardContextual"/>
        </w:rPr>
      </w:pPr>
      <w:hyperlink w:anchor="_Toc222048076" w:history="1">
        <w:r w:rsidRPr="00E33C1E">
          <w:rPr>
            <w:rStyle w:val="Hiperligazn"/>
            <w:rFonts w:ascii="Redzone" w:hAnsi="Redzone"/>
            <w:i w:val="0"/>
            <w:iCs w:val="0"/>
            <w:noProof/>
          </w:rPr>
          <w:t>2.1</w:t>
        </w:r>
        <w:r w:rsidRPr="00E33C1E">
          <w:rPr>
            <w:rFonts w:eastAsiaTheme="minorEastAsia" w:cstheme="minorBidi"/>
            <w:i w:val="0"/>
            <w:iCs w:val="0"/>
            <w:noProof/>
            <w:sz w:val="24"/>
            <w:szCs w:val="24"/>
            <w:lang w:val="es-ES" w:eastAsia="es-ES" w:bidi="ar-SA"/>
            <w14:ligatures w14:val="standardContextual"/>
          </w:rPr>
          <w:tab/>
        </w:r>
        <w:r w:rsidRPr="00E33C1E">
          <w:rPr>
            <w:rStyle w:val="Hiperligazn"/>
            <w:i w:val="0"/>
            <w:iCs w:val="0"/>
            <w:noProof/>
          </w:rPr>
          <w:t>Convección</w:t>
        </w:r>
        <w:r w:rsidRPr="00E33C1E">
          <w:rPr>
            <w:i w:val="0"/>
            <w:iCs w:val="0"/>
            <w:noProof/>
            <w:webHidden/>
          </w:rPr>
          <w:tab/>
        </w:r>
        <w:r w:rsidRPr="00E33C1E">
          <w:rPr>
            <w:i w:val="0"/>
            <w:iCs w:val="0"/>
            <w:noProof/>
            <w:webHidden/>
          </w:rPr>
          <w:fldChar w:fldCharType="begin"/>
        </w:r>
        <w:r w:rsidRPr="00E33C1E">
          <w:rPr>
            <w:i w:val="0"/>
            <w:iCs w:val="0"/>
            <w:noProof/>
            <w:webHidden/>
          </w:rPr>
          <w:instrText xml:space="preserve"> PAGEREF _Toc222048076 \h </w:instrText>
        </w:r>
        <w:r w:rsidRPr="00E33C1E">
          <w:rPr>
            <w:i w:val="0"/>
            <w:iCs w:val="0"/>
            <w:noProof/>
            <w:webHidden/>
          </w:rPr>
        </w:r>
        <w:r w:rsidRPr="00E33C1E">
          <w:rPr>
            <w:i w:val="0"/>
            <w:iCs w:val="0"/>
            <w:noProof/>
            <w:webHidden/>
          </w:rPr>
          <w:fldChar w:fldCharType="separate"/>
        </w:r>
        <w:r w:rsidRPr="00E33C1E">
          <w:rPr>
            <w:i w:val="0"/>
            <w:iCs w:val="0"/>
            <w:noProof/>
            <w:webHidden/>
          </w:rPr>
          <w:t>5</w:t>
        </w:r>
        <w:r w:rsidRPr="00E33C1E">
          <w:rPr>
            <w:i w:val="0"/>
            <w:iCs w:val="0"/>
            <w:noProof/>
            <w:webHidden/>
          </w:rPr>
          <w:fldChar w:fldCharType="end"/>
        </w:r>
      </w:hyperlink>
    </w:p>
    <w:p w14:paraId="7816726A" w14:textId="644716B8" w:rsidR="007F7566" w:rsidRPr="00E33C1E" w:rsidRDefault="007F7566">
      <w:pPr>
        <w:pStyle w:val="Tboadecontidos3"/>
        <w:tabs>
          <w:tab w:val="left" w:pos="960"/>
          <w:tab w:val="right" w:leader="dot" w:pos="9628"/>
        </w:tabs>
        <w:rPr>
          <w:rFonts w:eastAsiaTheme="minorEastAsia" w:cstheme="minorBidi"/>
          <w:i w:val="0"/>
          <w:iCs w:val="0"/>
          <w:noProof/>
          <w:sz w:val="24"/>
          <w:szCs w:val="24"/>
          <w:lang w:val="es-ES" w:eastAsia="es-ES" w:bidi="ar-SA"/>
          <w14:ligatures w14:val="standardContextual"/>
        </w:rPr>
      </w:pPr>
      <w:hyperlink w:anchor="_Toc222048077" w:history="1">
        <w:r w:rsidRPr="00E33C1E">
          <w:rPr>
            <w:rStyle w:val="Hiperligazn"/>
            <w:rFonts w:ascii="Redzone" w:hAnsi="Redzone"/>
            <w:i w:val="0"/>
            <w:iCs w:val="0"/>
            <w:noProof/>
          </w:rPr>
          <w:t>2.2</w:t>
        </w:r>
        <w:r w:rsidRPr="00E33C1E">
          <w:rPr>
            <w:rFonts w:eastAsiaTheme="minorEastAsia" w:cstheme="minorBidi"/>
            <w:i w:val="0"/>
            <w:iCs w:val="0"/>
            <w:noProof/>
            <w:sz w:val="24"/>
            <w:szCs w:val="24"/>
            <w:lang w:val="es-ES" w:eastAsia="es-ES" w:bidi="ar-SA"/>
            <w14:ligatures w14:val="standardContextual"/>
          </w:rPr>
          <w:tab/>
        </w:r>
        <w:r w:rsidRPr="00E33C1E">
          <w:rPr>
            <w:rStyle w:val="Hiperligazn"/>
            <w:i w:val="0"/>
            <w:iCs w:val="0"/>
            <w:noProof/>
          </w:rPr>
          <w:t>Radiación</w:t>
        </w:r>
        <w:r w:rsidRPr="00E33C1E">
          <w:rPr>
            <w:i w:val="0"/>
            <w:iCs w:val="0"/>
            <w:noProof/>
            <w:webHidden/>
          </w:rPr>
          <w:tab/>
        </w:r>
        <w:r w:rsidRPr="00E33C1E">
          <w:rPr>
            <w:i w:val="0"/>
            <w:iCs w:val="0"/>
            <w:noProof/>
            <w:webHidden/>
          </w:rPr>
          <w:fldChar w:fldCharType="begin"/>
        </w:r>
        <w:r w:rsidRPr="00E33C1E">
          <w:rPr>
            <w:i w:val="0"/>
            <w:iCs w:val="0"/>
            <w:noProof/>
            <w:webHidden/>
          </w:rPr>
          <w:instrText xml:space="preserve"> PAGEREF _Toc222048077 \h </w:instrText>
        </w:r>
        <w:r w:rsidRPr="00E33C1E">
          <w:rPr>
            <w:i w:val="0"/>
            <w:iCs w:val="0"/>
            <w:noProof/>
            <w:webHidden/>
          </w:rPr>
        </w:r>
        <w:r w:rsidRPr="00E33C1E">
          <w:rPr>
            <w:i w:val="0"/>
            <w:iCs w:val="0"/>
            <w:noProof/>
            <w:webHidden/>
          </w:rPr>
          <w:fldChar w:fldCharType="separate"/>
        </w:r>
        <w:r w:rsidRPr="00E33C1E">
          <w:rPr>
            <w:i w:val="0"/>
            <w:iCs w:val="0"/>
            <w:noProof/>
            <w:webHidden/>
          </w:rPr>
          <w:t>6</w:t>
        </w:r>
        <w:r w:rsidRPr="00E33C1E">
          <w:rPr>
            <w:i w:val="0"/>
            <w:iCs w:val="0"/>
            <w:noProof/>
            <w:webHidden/>
          </w:rPr>
          <w:fldChar w:fldCharType="end"/>
        </w:r>
      </w:hyperlink>
    </w:p>
    <w:p w14:paraId="10304452" w14:textId="7B1AE5F8" w:rsidR="007F7566" w:rsidRPr="00E33C1E" w:rsidRDefault="007F7566">
      <w:pPr>
        <w:pStyle w:val="Tboadecontidos3"/>
        <w:tabs>
          <w:tab w:val="left" w:pos="1200"/>
          <w:tab w:val="right" w:leader="dot" w:pos="9628"/>
        </w:tabs>
        <w:rPr>
          <w:rFonts w:eastAsiaTheme="minorEastAsia" w:cstheme="minorBidi"/>
          <w:i w:val="0"/>
          <w:iCs w:val="0"/>
          <w:noProof/>
          <w:sz w:val="24"/>
          <w:szCs w:val="24"/>
          <w:lang w:val="es-ES" w:eastAsia="es-ES" w:bidi="ar-SA"/>
          <w14:ligatures w14:val="standardContextual"/>
        </w:rPr>
      </w:pPr>
      <w:hyperlink w:anchor="_Toc222048078" w:history="1">
        <w:r w:rsidRPr="00E33C1E">
          <w:rPr>
            <w:rStyle w:val="Hiperligazn"/>
            <w:rFonts w:ascii="Redzone" w:hAnsi="Redzone"/>
            <w:i w:val="0"/>
            <w:iCs w:val="0"/>
            <w:noProof/>
          </w:rPr>
          <w:t>2.3</w:t>
        </w:r>
        <w:r w:rsidR="001C3475" w:rsidRPr="00E33C1E">
          <w:rPr>
            <w:rFonts w:eastAsiaTheme="minorEastAsia" w:cstheme="minorBidi"/>
            <w:i w:val="0"/>
            <w:iCs w:val="0"/>
            <w:noProof/>
            <w:sz w:val="24"/>
            <w:szCs w:val="24"/>
            <w:lang w:val="es-ES" w:eastAsia="es-ES" w:bidi="ar-SA"/>
            <w14:ligatures w14:val="standardContextual"/>
          </w:rPr>
          <w:t xml:space="preserve">   </w:t>
        </w:r>
        <w:r w:rsidRPr="00E33C1E">
          <w:rPr>
            <w:rStyle w:val="Hiperligazn"/>
            <w:i w:val="0"/>
            <w:iCs w:val="0"/>
            <w:noProof/>
          </w:rPr>
          <w:t>Arduino</w:t>
        </w:r>
        <w:r w:rsidRPr="00E33C1E">
          <w:rPr>
            <w:i w:val="0"/>
            <w:iCs w:val="0"/>
            <w:noProof/>
            <w:webHidden/>
          </w:rPr>
          <w:tab/>
        </w:r>
        <w:r w:rsidRPr="00E33C1E">
          <w:rPr>
            <w:i w:val="0"/>
            <w:iCs w:val="0"/>
            <w:noProof/>
            <w:webHidden/>
          </w:rPr>
          <w:fldChar w:fldCharType="begin"/>
        </w:r>
        <w:r w:rsidRPr="00E33C1E">
          <w:rPr>
            <w:i w:val="0"/>
            <w:iCs w:val="0"/>
            <w:noProof/>
            <w:webHidden/>
          </w:rPr>
          <w:instrText xml:space="preserve"> PAGEREF _Toc222048078 \h </w:instrText>
        </w:r>
        <w:r w:rsidRPr="00E33C1E">
          <w:rPr>
            <w:i w:val="0"/>
            <w:iCs w:val="0"/>
            <w:noProof/>
            <w:webHidden/>
          </w:rPr>
        </w:r>
        <w:r w:rsidRPr="00E33C1E">
          <w:rPr>
            <w:i w:val="0"/>
            <w:iCs w:val="0"/>
            <w:noProof/>
            <w:webHidden/>
          </w:rPr>
          <w:fldChar w:fldCharType="separate"/>
        </w:r>
        <w:r w:rsidRPr="00E33C1E">
          <w:rPr>
            <w:i w:val="0"/>
            <w:iCs w:val="0"/>
            <w:noProof/>
            <w:webHidden/>
          </w:rPr>
          <w:t>7</w:t>
        </w:r>
        <w:r w:rsidRPr="00E33C1E">
          <w:rPr>
            <w:i w:val="0"/>
            <w:iCs w:val="0"/>
            <w:noProof/>
            <w:webHidden/>
          </w:rPr>
          <w:fldChar w:fldCharType="end"/>
        </w:r>
      </w:hyperlink>
    </w:p>
    <w:p w14:paraId="26B9C25A" w14:textId="524EAD92"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79" w:history="1">
        <w:r w:rsidRPr="00E33C1E">
          <w:rPr>
            <w:rStyle w:val="Hiperligazn"/>
            <w:noProof/>
          </w:rPr>
          <w:t>3.</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Obxectivos</w:t>
        </w:r>
        <w:r w:rsidRPr="00E33C1E">
          <w:rPr>
            <w:noProof/>
            <w:webHidden/>
          </w:rPr>
          <w:tab/>
        </w:r>
        <w:r w:rsidRPr="00E33C1E">
          <w:rPr>
            <w:noProof/>
            <w:webHidden/>
          </w:rPr>
          <w:fldChar w:fldCharType="begin"/>
        </w:r>
        <w:r w:rsidRPr="00E33C1E">
          <w:rPr>
            <w:noProof/>
            <w:webHidden/>
          </w:rPr>
          <w:instrText xml:space="preserve"> PAGEREF _Toc222048079 \h </w:instrText>
        </w:r>
        <w:r w:rsidRPr="00E33C1E">
          <w:rPr>
            <w:noProof/>
            <w:webHidden/>
          </w:rPr>
        </w:r>
        <w:r w:rsidRPr="00E33C1E">
          <w:rPr>
            <w:noProof/>
            <w:webHidden/>
          </w:rPr>
          <w:fldChar w:fldCharType="separate"/>
        </w:r>
        <w:r w:rsidRPr="00E33C1E">
          <w:rPr>
            <w:noProof/>
            <w:webHidden/>
          </w:rPr>
          <w:t>8</w:t>
        </w:r>
        <w:r w:rsidRPr="00E33C1E">
          <w:rPr>
            <w:noProof/>
            <w:webHidden/>
          </w:rPr>
          <w:fldChar w:fldCharType="end"/>
        </w:r>
      </w:hyperlink>
    </w:p>
    <w:p w14:paraId="3F61B1E4" w14:textId="68EF3900"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80" w:history="1">
        <w:r w:rsidRPr="00E33C1E">
          <w:rPr>
            <w:rStyle w:val="Hiperligazn"/>
            <w:noProof/>
          </w:rPr>
          <w:t>4.</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Material e método</w:t>
        </w:r>
        <w:r w:rsidRPr="00E33C1E">
          <w:rPr>
            <w:noProof/>
            <w:webHidden/>
          </w:rPr>
          <w:tab/>
        </w:r>
        <w:r w:rsidRPr="00E33C1E">
          <w:rPr>
            <w:noProof/>
            <w:webHidden/>
          </w:rPr>
          <w:fldChar w:fldCharType="begin"/>
        </w:r>
        <w:r w:rsidRPr="00E33C1E">
          <w:rPr>
            <w:noProof/>
            <w:webHidden/>
          </w:rPr>
          <w:instrText xml:space="preserve"> PAGEREF _Toc222048080 \h </w:instrText>
        </w:r>
        <w:r w:rsidRPr="00E33C1E">
          <w:rPr>
            <w:noProof/>
            <w:webHidden/>
          </w:rPr>
        </w:r>
        <w:r w:rsidRPr="00E33C1E">
          <w:rPr>
            <w:noProof/>
            <w:webHidden/>
          </w:rPr>
          <w:fldChar w:fldCharType="separate"/>
        </w:r>
        <w:r w:rsidRPr="00E33C1E">
          <w:rPr>
            <w:noProof/>
            <w:webHidden/>
          </w:rPr>
          <w:t>9</w:t>
        </w:r>
        <w:r w:rsidRPr="00E33C1E">
          <w:rPr>
            <w:noProof/>
            <w:webHidden/>
          </w:rPr>
          <w:fldChar w:fldCharType="end"/>
        </w:r>
      </w:hyperlink>
    </w:p>
    <w:p w14:paraId="21F23E56" w14:textId="62189BB2" w:rsidR="007F7566" w:rsidRPr="00E33C1E" w:rsidRDefault="007F7566">
      <w:pPr>
        <w:pStyle w:val="Tboadecontidos3"/>
        <w:tabs>
          <w:tab w:val="left" w:pos="960"/>
          <w:tab w:val="right" w:leader="dot" w:pos="9628"/>
        </w:tabs>
        <w:rPr>
          <w:rFonts w:eastAsiaTheme="minorEastAsia" w:cstheme="minorBidi"/>
          <w:i w:val="0"/>
          <w:iCs w:val="0"/>
          <w:noProof/>
          <w:sz w:val="24"/>
          <w:szCs w:val="24"/>
          <w:lang w:val="es-ES" w:eastAsia="es-ES" w:bidi="ar-SA"/>
          <w14:ligatures w14:val="standardContextual"/>
        </w:rPr>
      </w:pPr>
      <w:hyperlink w:anchor="_Toc222048081" w:history="1">
        <w:r w:rsidRPr="00E33C1E">
          <w:rPr>
            <w:rStyle w:val="Hiperligazn"/>
            <w:rFonts w:ascii="Redzone" w:hAnsi="Redzone"/>
            <w:i w:val="0"/>
            <w:iCs w:val="0"/>
            <w:noProof/>
          </w:rPr>
          <w:t>4.1</w:t>
        </w:r>
        <w:r w:rsidRPr="00E33C1E">
          <w:rPr>
            <w:rFonts w:eastAsiaTheme="minorEastAsia" w:cstheme="minorBidi"/>
            <w:i w:val="0"/>
            <w:iCs w:val="0"/>
            <w:noProof/>
            <w:sz w:val="24"/>
            <w:szCs w:val="24"/>
            <w:lang w:val="es-ES" w:eastAsia="es-ES" w:bidi="ar-SA"/>
            <w14:ligatures w14:val="standardContextual"/>
          </w:rPr>
          <w:tab/>
        </w:r>
        <w:r w:rsidRPr="00E33C1E">
          <w:rPr>
            <w:rStyle w:val="Hiperligazn"/>
            <w:i w:val="0"/>
            <w:iCs w:val="0"/>
            <w:noProof/>
          </w:rPr>
          <w:t>A maqueta</w:t>
        </w:r>
        <w:r w:rsidRPr="00E33C1E">
          <w:rPr>
            <w:i w:val="0"/>
            <w:iCs w:val="0"/>
            <w:noProof/>
            <w:webHidden/>
          </w:rPr>
          <w:tab/>
        </w:r>
        <w:r w:rsidRPr="00E33C1E">
          <w:rPr>
            <w:i w:val="0"/>
            <w:iCs w:val="0"/>
            <w:noProof/>
            <w:webHidden/>
          </w:rPr>
          <w:fldChar w:fldCharType="begin"/>
        </w:r>
        <w:r w:rsidRPr="00E33C1E">
          <w:rPr>
            <w:i w:val="0"/>
            <w:iCs w:val="0"/>
            <w:noProof/>
            <w:webHidden/>
          </w:rPr>
          <w:instrText xml:space="preserve"> PAGEREF _Toc222048081 \h </w:instrText>
        </w:r>
        <w:r w:rsidRPr="00E33C1E">
          <w:rPr>
            <w:i w:val="0"/>
            <w:iCs w:val="0"/>
            <w:noProof/>
            <w:webHidden/>
          </w:rPr>
        </w:r>
        <w:r w:rsidRPr="00E33C1E">
          <w:rPr>
            <w:i w:val="0"/>
            <w:iCs w:val="0"/>
            <w:noProof/>
            <w:webHidden/>
          </w:rPr>
          <w:fldChar w:fldCharType="separate"/>
        </w:r>
        <w:r w:rsidRPr="00E33C1E">
          <w:rPr>
            <w:i w:val="0"/>
            <w:iCs w:val="0"/>
            <w:noProof/>
            <w:webHidden/>
          </w:rPr>
          <w:t>9</w:t>
        </w:r>
        <w:r w:rsidRPr="00E33C1E">
          <w:rPr>
            <w:i w:val="0"/>
            <w:iCs w:val="0"/>
            <w:noProof/>
            <w:webHidden/>
          </w:rPr>
          <w:fldChar w:fldCharType="end"/>
        </w:r>
      </w:hyperlink>
    </w:p>
    <w:p w14:paraId="654E4028" w14:textId="030A9BF6" w:rsidR="007F7566" w:rsidRPr="00E33C1E" w:rsidRDefault="007F7566">
      <w:pPr>
        <w:pStyle w:val="Tboadecontidos3"/>
        <w:tabs>
          <w:tab w:val="left" w:pos="1200"/>
          <w:tab w:val="right" w:leader="dot" w:pos="9628"/>
        </w:tabs>
        <w:rPr>
          <w:rFonts w:eastAsiaTheme="minorEastAsia" w:cstheme="minorBidi"/>
          <w:i w:val="0"/>
          <w:iCs w:val="0"/>
          <w:noProof/>
          <w:sz w:val="24"/>
          <w:szCs w:val="24"/>
          <w:lang w:val="es-ES" w:eastAsia="es-ES" w:bidi="ar-SA"/>
          <w14:ligatures w14:val="standardContextual"/>
        </w:rPr>
      </w:pPr>
      <w:hyperlink w:anchor="_Toc222048082" w:history="1">
        <w:r w:rsidRPr="00E33C1E">
          <w:rPr>
            <w:rStyle w:val="Hiperligazn"/>
            <w:rFonts w:ascii="Redzone" w:hAnsi="Redzone"/>
            <w:i w:val="0"/>
            <w:iCs w:val="0"/>
            <w:noProof/>
          </w:rPr>
          <w:t>4.2</w:t>
        </w:r>
        <w:r w:rsidR="001C3475" w:rsidRPr="00E33C1E">
          <w:rPr>
            <w:rFonts w:eastAsiaTheme="minorEastAsia" w:cstheme="minorBidi"/>
            <w:i w:val="0"/>
            <w:iCs w:val="0"/>
            <w:noProof/>
            <w:sz w:val="24"/>
            <w:szCs w:val="24"/>
            <w:lang w:val="es-ES" w:eastAsia="es-ES" w:bidi="ar-SA"/>
            <w14:ligatures w14:val="standardContextual"/>
          </w:rPr>
          <w:t xml:space="preserve">   </w:t>
        </w:r>
        <w:r w:rsidRPr="00E33C1E">
          <w:rPr>
            <w:rStyle w:val="Hiperligazn"/>
            <w:i w:val="0"/>
            <w:iCs w:val="0"/>
            <w:noProof/>
          </w:rPr>
          <w:t>O Arduino</w:t>
        </w:r>
        <w:r w:rsidRPr="00E33C1E">
          <w:rPr>
            <w:i w:val="0"/>
            <w:iCs w:val="0"/>
            <w:noProof/>
            <w:webHidden/>
          </w:rPr>
          <w:tab/>
        </w:r>
        <w:r w:rsidRPr="00E33C1E">
          <w:rPr>
            <w:i w:val="0"/>
            <w:iCs w:val="0"/>
            <w:noProof/>
            <w:webHidden/>
          </w:rPr>
          <w:fldChar w:fldCharType="begin"/>
        </w:r>
        <w:r w:rsidRPr="00E33C1E">
          <w:rPr>
            <w:i w:val="0"/>
            <w:iCs w:val="0"/>
            <w:noProof/>
            <w:webHidden/>
          </w:rPr>
          <w:instrText xml:space="preserve"> PAGEREF _Toc222048082 \h </w:instrText>
        </w:r>
        <w:r w:rsidRPr="00E33C1E">
          <w:rPr>
            <w:i w:val="0"/>
            <w:iCs w:val="0"/>
            <w:noProof/>
            <w:webHidden/>
          </w:rPr>
        </w:r>
        <w:r w:rsidRPr="00E33C1E">
          <w:rPr>
            <w:i w:val="0"/>
            <w:iCs w:val="0"/>
            <w:noProof/>
            <w:webHidden/>
          </w:rPr>
          <w:fldChar w:fldCharType="separate"/>
        </w:r>
        <w:r w:rsidRPr="00E33C1E">
          <w:rPr>
            <w:i w:val="0"/>
            <w:iCs w:val="0"/>
            <w:noProof/>
            <w:webHidden/>
          </w:rPr>
          <w:t>10</w:t>
        </w:r>
        <w:r w:rsidRPr="00E33C1E">
          <w:rPr>
            <w:i w:val="0"/>
            <w:iCs w:val="0"/>
            <w:noProof/>
            <w:webHidden/>
          </w:rPr>
          <w:fldChar w:fldCharType="end"/>
        </w:r>
      </w:hyperlink>
    </w:p>
    <w:p w14:paraId="06003359" w14:textId="217D00F2"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83" w:history="1">
        <w:r w:rsidRPr="00E33C1E">
          <w:rPr>
            <w:rStyle w:val="Hiperligazn"/>
            <w:noProof/>
          </w:rPr>
          <w:t>5.</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Resultados</w:t>
        </w:r>
        <w:r w:rsidRPr="00E33C1E">
          <w:rPr>
            <w:noProof/>
            <w:webHidden/>
          </w:rPr>
          <w:tab/>
        </w:r>
        <w:r w:rsidRPr="00E33C1E">
          <w:rPr>
            <w:noProof/>
            <w:webHidden/>
          </w:rPr>
          <w:fldChar w:fldCharType="begin"/>
        </w:r>
        <w:r w:rsidRPr="00E33C1E">
          <w:rPr>
            <w:noProof/>
            <w:webHidden/>
          </w:rPr>
          <w:instrText xml:space="preserve"> PAGEREF _Toc222048083 \h </w:instrText>
        </w:r>
        <w:r w:rsidRPr="00E33C1E">
          <w:rPr>
            <w:noProof/>
            <w:webHidden/>
          </w:rPr>
        </w:r>
        <w:r w:rsidRPr="00E33C1E">
          <w:rPr>
            <w:noProof/>
            <w:webHidden/>
          </w:rPr>
          <w:fldChar w:fldCharType="separate"/>
        </w:r>
        <w:r w:rsidRPr="00E33C1E">
          <w:rPr>
            <w:noProof/>
            <w:webHidden/>
          </w:rPr>
          <w:t>11</w:t>
        </w:r>
        <w:r w:rsidRPr="00E33C1E">
          <w:rPr>
            <w:noProof/>
            <w:webHidden/>
          </w:rPr>
          <w:fldChar w:fldCharType="end"/>
        </w:r>
      </w:hyperlink>
    </w:p>
    <w:p w14:paraId="50BE97A0" w14:textId="595A9375"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84" w:history="1">
        <w:r w:rsidRPr="00E33C1E">
          <w:rPr>
            <w:rStyle w:val="Hiperligazn"/>
            <w:noProof/>
          </w:rPr>
          <w:t>6.</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Conclusións</w:t>
        </w:r>
        <w:r w:rsidRPr="00E33C1E">
          <w:rPr>
            <w:noProof/>
            <w:webHidden/>
          </w:rPr>
          <w:tab/>
        </w:r>
        <w:r w:rsidRPr="00E33C1E">
          <w:rPr>
            <w:noProof/>
            <w:webHidden/>
          </w:rPr>
          <w:fldChar w:fldCharType="begin"/>
        </w:r>
        <w:r w:rsidRPr="00E33C1E">
          <w:rPr>
            <w:noProof/>
            <w:webHidden/>
          </w:rPr>
          <w:instrText xml:space="preserve"> PAGEREF _Toc222048084 \h </w:instrText>
        </w:r>
        <w:r w:rsidRPr="00E33C1E">
          <w:rPr>
            <w:noProof/>
            <w:webHidden/>
          </w:rPr>
        </w:r>
        <w:r w:rsidRPr="00E33C1E">
          <w:rPr>
            <w:noProof/>
            <w:webHidden/>
          </w:rPr>
          <w:fldChar w:fldCharType="separate"/>
        </w:r>
        <w:r w:rsidRPr="00E33C1E">
          <w:rPr>
            <w:noProof/>
            <w:webHidden/>
          </w:rPr>
          <w:t>12</w:t>
        </w:r>
        <w:r w:rsidRPr="00E33C1E">
          <w:rPr>
            <w:noProof/>
            <w:webHidden/>
          </w:rPr>
          <w:fldChar w:fldCharType="end"/>
        </w:r>
      </w:hyperlink>
    </w:p>
    <w:p w14:paraId="3ACBBB1A" w14:textId="2E4AE480"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85" w:history="1">
        <w:r w:rsidRPr="00E33C1E">
          <w:rPr>
            <w:rStyle w:val="Hiperligazn"/>
            <w:noProof/>
          </w:rPr>
          <w:t>7.</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Bibliografía</w:t>
        </w:r>
        <w:r w:rsidRPr="00E33C1E">
          <w:rPr>
            <w:noProof/>
            <w:webHidden/>
          </w:rPr>
          <w:tab/>
        </w:r>
        <w:r w:rsidRPr="00E33C1E">
          <w:rPr>
            <w:noProof/>
            <w:webHidden/>
          </w:rPr>
          <w:fldChar w:fldCharType="begin"/>
        </w:r>
        <w:r w:rsidRPr="00E33C1E">
          <w:rPr>
            <w:noProof/>
            <w:webHidden/>
          </w:rPr>
          <w:instrText xml:space="preserve"> PAGEREF _Toc222048085 \h </w:instrText>
        </w:r>
        <w:r w:rsidRPr="00E33C1E">
          <w:rPr>
            <w:noProof/>
            <w:webHidden/>
          </w:rPr>
        </w:r>
        <w:r w:rsidRPr="00E33C1E">
          <w:rPr>
            <w:noProof/>
            <w:webHidden/>
          </w:rPr>
          <w:fldChar w:fldCharType="separate"/>
        </w:r>
        <w:r w:rsidRPr="00E33C1E">
          <w:rPr>
            <w:noProof/>
            <w:webHidden/>
          </w:rPr>
          <w:t>13</w:t>
        </w:r>
        <w:r w:rsidRPr="00E33C1E">
          <w:rPr>
            <w:noProof/>
            <w:webHidden/>
          </w:rPr>
          <w:fldChar w:fldCharType="end"/>
        </w:r>
      </w:hyperlink>
    </w:p>
    <w:p w14:paraId="34D5B674" w14:textId="73EBB6D9" w:rsidR="007F7566" w:rsidRPr="00E33C1E" w:rsidRDefault="007F7566">
      <w:pPr>
        <w:pStyle w:val="Tboadecontidos2"/>
        <w:tabs>
          <w:tab w:val="left" w:pos="720"/>
          <w:tab w:val="right" w:leader="dot" w:pos="9628"/>
        </w:tabs>
        <w:rPr>
          <w:rFonts w:eastAsiaTheme="minorEastAsia" w:cstheme="minorBidi"/>
          <w:smallCaps w:val="0"/>
          <w:noProof/>
          <w:sz w:val="24"/>
          <w:szCs w:val="24"/>
          <w:lang w:val="es-ES" w:eastAsia="es-ES" w:bidi="ar-SA"/>
          <w14:ligatures w14:val="standardContextual"/>
        </w:rPr>
      </w:pPr>
      <w:hyperlink w:anchor="_Toc222048086" w:history="1">
        <w:r w:rsidRPr="00E33C1E">
          <w:rPr>
            <w:rStyle w:val="Hiperligazn"/>
            <w:noProof/>
          </w:rPr>
          <w:t>8.</w:t>
        </w:r>
        <w:r w:rsidRPr="00E33C1E">
          <w:rPr>
            <w:rFonts w:eastAsiaTheme="minorEastAsia" w:cstheme="minorBidi"/>
            <w:smallCaps w:val="0"/>
            <w:noProof/>
            <w:sz w:val="24"/>
            <w:szCs w:val="24"/>
            <w:lang w:val="es-ES" w:eastAsia="es-ES" w:bidi="ar-SA"/>
            <w14:ligatures w14:val="standardContextual"/>
          </w:rPr>
          <w:tab/>
        </w:r>
        <w:r w:rsidRPr="00E33C1E">
          <w:rPr>
            <w:rStyle w:val="Hiperligazn"/>
            <w:noProof/>
          </w:rPr>
          <w:t>Ecuacións</w:t>
        </w:r>
        <w:r w:rsidRPr="00E33C1E">
          <w:rPr>
            <w:noProof/>
            <w:webHidden/>
          </w:rPr>
          <w:tab/>
        </w:r>
        <w:r w:rsidRPr="00E33C1E">
          <w:rPr>
            <w:noProof/>
            <w:webHidden/>
          </w:rPr>
          <w:fldChar w:fldCharType="begin"/>
        </w:r>
        <w:r w:rsidRPr="00E33C1E">
          <w:rPr>
            <w:noProof/>
            <w:webHidden/>
          </w:rPr>
          <w:instrText xml:space="preserve"> PAGEREF _Toc222048086 \h </w:instrText>
        </w:r>
        <w:r w:rsidRPr="00E33C1E">
          <w:rPr>
            <w:noProof/>
            <w:webHidden/>
          </w:rPr>
        </w:r>
        <w:r w:rsidRPr="00E33C1E">
          <w:rPr>
            <w:noProof/>
            <w:webHidden/>
          </w:rPr>
          <w:fldChar w:fldCharType="separate"/>
        </w:r>
        <w:r w:rsidRPr="00E33C1E">
          <w:rPr>
            <w:noProof/>
            <w:webHidden/>
          </w:rPr>
          <w:t>13</w:t>
        </w:r>
        <w:r w:rsidRPr="00E33C1E">
          <w:rPr>
            <w:noProof/>
            <w:webHidden/>
          </w:rPr>
          <w:fldChar w:fldCharType="end"/>
        </w:r>
      </w:hyperlink>
    </w:p>
    <w:p w14:paraId="05C54A19" w14:textId="10B3F75C" w:rsidR="007F7566" w:rsidRPr="00E33C1E" w:rsidRDefault="007F7566" w:rsidP="001C3475">
      <w:pPr>
        <w:pStyle w:val="Tboadecontidos1"/>
        <w:rPr>
          <w:rFonts w:asciiTheme="minorHAnsi" w:eastAsiaTheme="minorEastAsia" w:hAnsiTheme="minorHAnsi" w:cstheme="minorBidi"/>
          <w:lang w:val="es-ES" w:eastAsia="es-ES" w:bidi="ar-SA"/>
          <w14:ligatures w14:val="standardContextual"/>
        </w:rPr>
      </w:pPr>
      <w:hyperlink w:anchor="_Toc222048087" w:history="1">
        <w:r w:rsidRPr="00E33C1E">
          <w:rPr>
            <w:rStyle w:val="Hiperligazn"/>
          </w:rPr>
          <w:t>Apéndices</w:t>
        </w:r>
        <w:r w:rsidRPr="00E33C1E">
          <w:rPr>
            <w:webHidden/>
          </w:rPr>
          <w:tab/>
        </w:r>
        <w:r w:rsidRPr="00E33C1E">
          <w:rPr>
            <w:webHidden/>
          </w:rPr>
          <w:fldChar w:fldCharType="begin"/>
        </w:r>
        <w:r w:rsidRPr="00E33C1E">
          <w:rPr>
            <w:webHidden/>
          </w:rPr>
          <w:instrText xml:space="preserve"> PAGEREF _Toc222048087 \h </w:instrText>
        </w:r>
        <w:r w:rsidRPr="00E33C1E">
          <w:rPr>
            <w:webHidden/>
          </w:rPr>
        </w:r>
        <w:r w:rsidRPr="00E33C1E">
          <w:rPr>
            <w:webHidden/>
          </w:rPr>
          <w:fldChar w:fldCharType="separate"/>
        </w:r>
        <w:r w:rsidRPr="00E33C1E">
          <w:rPr>
            <w:webHidden/>
          </w:rPr>
          <w:t>13</w:t>
        </w:r>
        <w:r w:rsidRPr="00E33C1E">
          <w:rPr>
            <w:webHidden/>
          </w:rPr>
          <w:fldChar w:fldCharType="end"/>
        </w:r>
      </w:hyperlink>
    </w:p>
    <w:p w14:paraId="3E92841C" w14:textId="29484B54" w:rsidR="00E77362" w:rsidRPr="00E33C1E" w:rsidRDefault="00E77362">
      <w:pPr>
        <w:jc w:val="left"/>
        <w:rPr>
          <w:rFonts w:ascii="Redzone" w:eastAsia="Microsoft YaHei" w:hAnsi="Redzone"/>
          <w:bCs/>
          <w:sz w:val="32"/>
          <w:szCs w:val="32"/>
        </w:rPr>
      </w:pPr>
      <w:r w:rsidRPr="00E33C1E">
        <w:rPr>
          <w:rFonts w:ascii="Redzone" w:hAnsi="Redzone"/>
        </w:rPr>
        <w:fldChar w:fldCharType="end"/>
      </w:r>
      <w:r w:rsidRPr="00E33C1E">
        <w:rPr>
          <w:rFonts w:ascii="Redzone" w:hAnsi="Redzone"/>
        </w:rPr>
        <w:br w:type="page"/>
      </w:r>
    </w:p>
    <w:p w14:paraId="4FDEFE8A" w14:textId="140929BA" w:rsidR="00DE36B3" w:rsidRDefault="0070391F">
      <w:pPr>
        <w:pStyle w:val="Ttulo2"/>
      </w:pPr>
      <w:bookmarkStart w:id="5" w:name="_Toc222048074"/>
      <w:r>
        <w:lastRenderedPageBreak/>
        <w:t>Introdución</w:t>
      </w:r>
      <w:bookmarkEnd w:id="5"/>
    </w:p>
    <w:p w14:paraId="38D7C56E" w14:textId="4B420FB4" w:rsidR="00DE36B3" w:rsidRDefault="00C73D9B">
      <w:pPr>
        <w:pStyle w:val="Textodocorpo"/>
      </w:pPr>
      <w:r>
        <w:t>Na Galiza o consumo enerxético total foi de 4.869 ktep</w:t>
      </w:r>
      <w:r>
        <w:rPr>
          <w:rStyle w:val="Referenciadenotaaopdepxina"/>
        </w:rPr>
        <w:footnoteReference w:id="1"/>
      </w:r>
      <w:r>
        <w:t xml:space="preserve"> dos cales as vivendas galegas representaron 699 </w:t>
      </w:r>
      <w:r w:rsidRPr="00CE55B1">
        <w:t>ktep</w:t>
      </w:r>
      <w:r>
        <w:t xml:space="preserve">, o 14,4% </w:t>
      </w:r>
      <w:sdt>
        <w:sdtPr>
          <w:id w:val="-1598781946"/>
          <w:citation/>
        </w:sdtPr>
        <w:sdtContent>
          <w:r>
            <w:fldChar w:fldCharType="begin"/>
          </w:r>
          <w:r>
            <w:instrText xml:space="preserve"> CITATION INE25 \l 1110 </w:instrText>
          </w:r>
          <w:r>
            <w:fldChar w:fldCharType="separate"/>
          </w:r>
          <w:r w:rsidR="003C6159">
            <w:rPr>
              <w:noProof/>
            </w:rPr>
            <w:t>(INEGA, 2025)</w:t>
          </w:r>
          <w:r>
            <w:fldChar w:fldCharType="end"/>
          </w:r>
        </w:sdtContent>
      </w:sdt>
      <w:r w:rsidR="00EB1DB4">
        <w:t>. Por isto, o</w:t>
      </w:r>
      <w:r w:rsidR="0070391F">
        <w:t xml:space="preserve"> consumo enerxético en vivendas é un factor importante a ter en conta no proceso de transición enerxética. </w:t>
      </w:r>
      <w:r w:rsidR="00EB1DB4">
        <w:t>Así mesmo</w:t>
      </w:r>
      <w:r w:rsidR="0070391F">
        <w:t xml:space="preserve">, planificar a construción e reforma de vivendas para mellorar a eficiencia enerxética é chave no proceso de descarbonización da nosa sociedade. </w:t>
      </w:r>
    </w:p>
    <w:p w14:paraId="48BDE9DF" w14:textId="77777777" w:rsidR="00DE36B3" w:rsidRDefault="00DE36B3">
      <w:pPr>
        <w:pStyle w:val="Textodocorpo"/>
      </w:pPr>
    </w:p>
    <w:p w14:paraId="38C1F2D8" w14:textId="679B032E" w:rsidR="00DE36B3" w:rsidRPr="00F1204F" w:rsidRDefault="0070391F">
      <w:pPr>
        <w:pStyle w:val="Textodocorpo"/>
      </w:pPr>
      <w:r>
        <w:t xml:space="preserve">Por isto, </w:t>
      </w:r>
      <w:r w:rsidR="00EB1DB4">
        <w:t>n</w:t>
      </w:r>
      <w:r>
        <w:t>este proxecto analizaremos as distintas variables que inflúen de xeito directo no consumo dos fogares. Con este obxectivo construiremos un prototipo que simule as condicións dunha vivenda</w:t>
      </w:r>
      <w:r w:rsidR="00EB1DB4">
        <w:t xml:space="preserve"> para a</w:t>
      </w:r>
      <w:r>
        <w:t>naliz</w:t>
      </w:r>
      <w:r w:rsidR="00EB1DB4">
        <w:t>a</w:t>
      </w:r>
      <w:r>
        <w:t>rmo</w:t>
      </w:r>
      <w:r w:rsidR="00EB1DB4">
        <w:t>s as</w:t>
      </w:r>
      <w:r>
        <w:t xml:space="preserve"> distintas variables do entorno para determinarmos </w:t>
      </w:r>
      <w:r w:rsidR="00EB1DB4">
        <w:t>que configuración de materias e illamento é mellor</w:t>
      </w:r>
      <w:r w:rsidR="00EB1DB4">
        <w:rPr>
          <w:color w:val="EE0000"/>
        </w:rPr>
        <w:t xml:space="preserve"> </w:t>
      </w:r>
      <w:r>
        <w:t xml:space="preserve">en canto ao consumo se refire. Formularemos múltiples escenarios para comparar distintos materiais illantes ou condicións térmicas e </w:t>
      </w:r>
      <w:r w:rsidR="00EB1DB4">
        <w:t>ter a capacidade de estudalos e propo</w:t>
      </w:r>
      <w:r>
        <w:t xml:space="preserve">ñer alternativas ao modelo actual </w:t>
      </w:r>
      <w:r w:rsidR="00EB1DB4">
        <w:t>e</w:t>
      </w:r>
      <w:r>
        <w:t xml:space="preserve"> </w:t>
      </w:r>
      <w:r w:rsidR="00EB1DB4">
        <w:t xml:space="preserve">así </w:t>
      </w:r>
      <w:r>
        <w:t xml:space="preserve">poder reducir o </w:t>
      </w:r>
      <w:r w:rsidR="00EB1DB4">
        <w:t>consumo</w:t>
      </w:r>
      <w:r>
        <w:t xml:space="preserve"> de enerxía. Tamén fabricaremos un sistema dixital usando un microcontrolador Arduino e diferentes sensores</w:t>
      </w:r>
      <w:r w:rsidR="00F1204F">
        <w:t>, para así podermos realizar as recolleitas de datos que se poidan precisar.</w:t>
      </w:r>
    </w:p>
    <w:p w14:paraId="2F5FE3F5" w14:textId="40D5FC83" w:rsidR="00DE36B3" w:rsidRDefault="00E77362" w:rsidP="00E77362">
      <w:pPr>
        <w:pStyle w:val="Textodocorpo"/>
      </w:pPr>
      <w:r>
        <w:br w:type="page"/>
      </w:r>
    </w:p>
    <w:p w14:paraId="0CB8E8AD" w14:textId="77777777" w:rsidR="00DE36B3" w:rsidRDefault="0070391F">
      <w:pPr>
        <w:pStyle w:val="Ttulo2"/>
      </w:pPr>
      <w:bookmarkStart w:id="6" w:name="_Toc222048075"/>
      <w:r>
        <w:lastRenderedPageBreak/>
        <w:t>Estado do coñecemento</w:t>
      </w:r>
      <w:bookmarkEnd w:id="6"/>
    </w:p>
    <w:p w14:paraId="34AE18B3" w14:textId="7FA85AFD" w:rsidR="00985A95" w:rsidRDefault="00985A95">
      <w:pPr>
        <w:pStyle w:val="Textodocorpo"/>
      </w:pPr>
      <w:r>
        <w:t>Hoxe en día, a crise climática supón un punto de inflexión no noso xeito de vivir</w:t>
      </w:r>
      <w:sdt>
        <w:sdtPr>
          <w:id w:val="451207680"/>
          <w:citation/>
        </w:sdtPr>
        <w:sdtContent>
          <w:r w:rsidR="00D63A11">
            <w:fldChar w:fldCharType="begin"/>
          </w:r>
          <w:r w:rsidR="00D63A11">
            <w:instrText xml:space="preserve"> CITATION Zam15 \l 1110 </w:instrText>
          </w:r>
          <w:r w:rsidR="00D63A11">
            <w:fldChar w:fldCharType="separate"/>
          </w:r>
          <w:r w:rsidR="003C6159">
            <w:rPr>
              <w:noProof/>
            </w:rPr>
            <w:t xml:space="preserve"> (Zamora Martínez, 2015)</w:t>
          </w:r>
          <w:r w:rsidR="00D63A11">
            <w:fldChar w:fldCharType="end"/>
          </w:r>
        </w:sdtContent>
      </w:sdt>
      <w:r>
        <w:t>, pensar e consumir. O uso excesivo de combustibles fósiles é directamente responsábel desta emerxencia. É por isto que reducir a cantidade de enerxía que producimos ou consumimos innecesariamente é chave para paliar os efectos que a crise climática terá nas nosas vidas.</w:t>
      </w:r>
    </w:p>
    <w:p w14:paraId="28436D6D" w14:textId="77777777" w:rsidR="00985A95" w:rsidRDefault="00985A95">
      <w:pPr>
        <w:pStyle w:val="Textodocorpo"/>
      </w:pPr>
    </w:p>
    <w:p w14:paraId="764C5EF0" w14:textId="5A4FEE09" w:rsidR="007F6E5A" w:rsidRDefault="00985A95">
      <w:pPr>
        <w:pStyle w:val="Textodocorpo"/>
      </w:pPr>
      <w:r>
        <w:t xml:space="preserve">Con este fin, analizamos aspectos do noso xeito de vivir para atopar onde se pode mellorar a eficiencia enerxética dos procesos que nos rodean. </w:t>
      </w:r>
      <w:r w:rsidR="003C6D63">
        <w:t xml:space="preserve">Decatámonos </w:t>
      </w:r>
      <w:r>
        <w:t xml:space="preserve">que o consumo enerxético </w:t>
      </w:r>
      <w:r w:rsidR="009C2DB5">
        <w:t xml:space="preserve">supón un gasto medio anual de 990€ por fogar </w:t>
      </w:r>
      <w:sdt>
        <w:sdtPr>
          <w:id w:val="-99573613"/>
          <w:citation/>
        </w:sdtPr>
        <w:sdtContent>
          <w:r w:rsidR="009C2DB5">
            <w:fldChar w:fldCharType="begin"/>
          </w:r>
          <w:r w:rsidR="00EB1DB4">
            <w:instrText xml:space="preserve">CITATION Ins10 \l 1110 </w:instrText>
          </w:r>
          <w:r w:rsidR="009C2DB5">
            <w:fldChar w:fldCharType="separate"/>
          </w:r>
          <w:r w:rsidR="003C6159">
            <w:rPr>
              <w:noProof/>
            </w:rPr>
            <w:t>(IDAE, 2010)</w:t>
          </w:r>
          <w:r w:rsidR="009C2DB5">
            <w:fldChar w:fldCharType="end"/>
          </w:r>
        </w:sdtContent>
      </w:sdt>
      <w:r w:rsidR="009C2DB5">
        <w:t>, neste consumo destacan a calefacción (</w:t>
      </w:r>
      <w:r w:rsidR="009C2DB5">
        <w:rPr>
          <w:lang w:val="es-ES"/>
        </w:rPr>
        <w:t>47,0%</w:t>
      </w:r>
      <w:r w:rsidR="009C2DB5">
        <w:t xml:space="preserve">) e a auga quente sanitaria (18,9%) na media do estado. </w:t>
      </w:r>
      <w:r w:rsidR="003141AE">
        <w:t>Na Galiza (Zona Atlántica) as respectivas porcentaxe</w:t>
      </w:r>
      <w:r w:rsidR="007A3D6F">
        <w:t>s</w:t>
      </w:r>
      <w:r w:rsidR="003141AE">
        <w:t xml:space="preserve"> son d</w:t>
      </w:r>
      <w:r w:rsidR="00D63A11">
        <w:t>o</w:t>
      </w:r>
      <w:r w:rsidR="003141AE">
        <w:t xml:space="preserve"> 40,1% e 21,9%.</w:t>
      </w:r>
    </w:p>
    <w:p w14:paraId="21AFA7E8" w14:textId="77777777" w:rsidR="007F6E5A" w:rsidRDefault="007F6E5A">
      <w:pPr>
        <w:pStyle w:val="Textodocorpo"/>
      </w:pPr>
    </w:p>
    <w:p w14:paraId="5F8526E2" w14:textId="796B1865" w:rsidR="00CE55B1" w:rsidRDefault="007F6E5A">
      <w:pPr>
        <w:pStyle w:val="Textodocorpo"/>
      </w:pPr>
      <w:r>
        <w:t xml:space="preserve">Sabendo que a calefacción é a maior fonte de consumo enerxético pasaremos a explicar un parámetro chave ao falar de calor, o illamento. </w:t>
      </w:r>
    </w:p>
    <w:p w14:paraId="68C27E08" w14:textId="40DEE9A7" w:rsidR="005E23F7" w:rsidRDefault="00F10593" w:rsidP="007A3D6F">
      <w:pPr>
        <w:pStyle w:val="Textodocorpo"/>
        <w:ind w:left="709" w:hanging="709"/>
      </w:pPr>
      <w:r>
        <w:t xml:space="preserve">A calor é unha transmisión de enerxía entre dous sistemas termodinámicos causada pola diferencia de temperatura. A transferencia ocorre dende o corpo de maior temperatura cara </w:t>
      </w:r>
      <w:r w:rsidR="007A3D6F">
        <w:t>ó</w:t>
      </w:r>
      <w:r>
        <w:t xml:space="preserve"> de menor temperatura, ata acadar unha situación de equilibrio térmico.</w:t>
      </w:r>
      <w:r w:rsidR="005E23F7">
        <w:t xml:space="preserve"> O fluxo calorífico pode ocorrer de </w:t>
      </w:r>
      <w:r w:rsidR="00CC0D39">
        <w:t>varias</w:t>
      </w:r>
      <w:r w:rsidR="005E23F7">
        <w:t xml:space="preserve"> formas</w:t>
      </w:r>
      <w:sdt>
        <w:sdtPr>
          <w:id w:val="602387329"/>
          <w:citation/>
        </w:sdtPr>
        <w:sdtContent>
          <w:r w:rsidR="001D33E6">
            <w:fldChar w:fldCharType="begin"/>
          </w:r>
          <w:r w:rsidR="001D33E6">
            <w:instrText xml:space="preserve"> CITATION Man83 \l 1110 </w:instrText>
          </w:r>
          <w:r w:rsidR="001D33E6">
            <w:fldChar w:fldCharType="separate"/>
          </w:r>
          <w:r w:rsidR="003C6159">
            <w:rPr>
              <w:noProof/>
            </w:rPr>
            <w:t xml:space="preserve"> (Margarida, 1983)</w:t>
          </w:r>
          <w:r w:rsidR="001D33E6">
            <w:fldChar w:fldCharType="end"/>
          </w:r>
        </w:sdtContent>
      </w:sdt>
      <w:r w:rsidR="005E23F7">
        <w:t>:</w:t>
      </w:r>
    </w:p>
    <w:p w14:paraId="7AD68F80" w14:textId="77777777" w:rsidR="00B356AE" w:rsidRDefault="005E23F7" w:rsidP="00B356AE">
      <w:pPr>
        <w:pStyle w:val="Textodocorpo"/>
        <w:numPr>
          <w:ilvl w:val="0"/>
          <w:numId w:val="6"/>
        </w:numPr>
      </w:pPr>
      <w:r>
        <w:t>Convección</w:t>
      </w:r>
      <w:r w:rsidR="00B356AE" w:rsidRPr="00B356AE">
        <w:t xml:space="preserve"> </w:t>
      </w:r>
    </w:p>
    <w:p w14:paraId="6B6387AF" w14:textId="5EC9152B" w:rsidR="005E23F7" w:rsidRDefault="00B356AE" w:rsidP="00B356AE">
      <w:pPr>
        <w:pStyle w:val="Textodocorpo"/>
        <w:numPr>
          <w:ilvl w:val="0"/>
          <w:numId w:val="6"/>
        </w:numPr>
      </w:pPr>
      <w:r>
        <w:t>Radiación</w:t>
      </w:r>
    </w:p>
    <w:p w14:paraId="4DFD2633" w14:textId="76D759CF" w:rsidR="005E23F7" w:rsidRDefault="005E23F7" w:rsidP="005E23F7">
      <w:pPr>
        <w:pStyle w:val="Textodocorpo"/>
        <w:numPr>
          <w:ilvl w:val="0"/>
          <w:numId w:val="6"/>
        </w:numPr>
      </w:pPr>
      <w:r>
        <w:t>Condución</w:t>
      </w:r>
    </w:p>
    <w:p w14:paraId="77499FA5" w14:textId="28F453A1" w:rsidR="005E23F7" w:rsidRDefault="00BB3EC6" w:rsidP="007A3D6F">
      <w:pPr>
        <w:pStyle w:val="Textodocorpo"/>
      </w:pPr>
      <w:r>
        <w:t>No noso caso centrarémonos nos dous primeiros casos que son os que afectarán e maior grao o noso prototipo.</w:t>
      </w:r>
    </w:p>
    <w:p w14:paraId="67F38BA4" w14:textId="79D0483C" w:rsidR="005E23F7" w:rsidRDefault="005E23F7" w:rsidP="005E23F7">
      <w:pPr>
        <w:pStyle w:val="Ttulo3"/>
      </w:pPr>
      <w:bookmarkStart w:id="7" w:name="_Toc222048076"/>
      <w:r>
        <w:t>Convección</w:t>
      </w:r>
      <w:bookmarkEnd w:id="7"/>
    </w:p>
    <w:p w14:paraId="1F8DDCED" w14:textId="77777777" w:rsidR="005E23F7" w:rsidRDefault="005E23F7" w:rsidP="005E23F7">
      <w:pPr>
        <w:pStyle w:val="Textodocorpo"/>
        <w:ind w:left="709"/>
      </w:pPr>
    </w:p>
    <w:p w14:paraId="4E97F6C8" w14:textId="22ADD4A6" w:rsidR="005E23F7" w:rsidRDefault="005E23F7" w:rsidP="005E23F7">
      <w:pPr>
        <w:pStyle w:val="Textodocorpo"/>
        <w:ind w:left="709"/>
      </w:pPr>
      <w:r>
        <w:t xml:space="preserve">A transferencia de calor por convección </w:t>
      </w:r>
      <w:r w:rsidR="003C6D63">
        <w:t>é a transferencia de calor por movemento de fluídos. O fluxo de calor recibido pola superficie dun corpo (</w:t>
      </w:r>
      <m:oMath>
        <m:r>
          <m:rPr>
            <m:sty m:val="p"/>
          </m:rPr>
          <w:rPr>
            <w:rFonts w:ascii="Cambria Math" w:hAnsi="Cambria Math"/>
          </w:rPr>
          <m:t>Φ</m:t>
        </m:r>
      </m:oMath>
      <w:r w:rsidR="003C6D63">
        <w:t>) é proporcional á diferencia de temperatura, ambiental (t</w:t>
      </w:r>
      <w:r w:rsidR="003C6D63">
        <w:rPr>
          <w:vertAlign w:val="subscript"/>
        </w:rPr>
        <w:t>a</w:t>
      </w:r>
      <w:r w:rsidR="003C6D63">
        <w:t>) e do corpo considerado (t</w:t>
      </w:r>
      <w:r w:rsidR="003C6D63">
        <w:rPr>
          <w:vertAlign w:val="subscript"/>
        </w:rPr>
        <w:t>c</w:t>
      </w:r>
      <w:r w:rsidR="003C6D63">
        <w:t>), e ao coeficiente do cambio superficial por convección (a</w:t>
      </w:r>
      <w:r w:rsidR="003C6D63">
        <w:rPr>
          <w:vertAlign w:val="subscript"/>
        </w:rPr>
        <w:t>c</w:t>
      </w:r>
      <w:r w:rsidR="003C6D63">
        <w:t>)</w:t>
      </w:r>
      <w:r w:rsidR="00EB7123">
        <w:t>:</w:t>
      </w:r>
    </w:p>
    <w:p w14:paraId="3201D68F" w14:textId="21FDA47B" w:rsidR="00EB7123" w:rsidRPr="00EB7123" w:rsidRDefault="00000000" w:rsidP="0036673A">
      <w:pPr>
        <w:pStyle w:val="Textodocorpo"/>
        <w:keepNext/>
        <w:ind w:left="709"/>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sty m:val="p"/>
                </m:rP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i/>
                    </w:rPr>
                  </m:ctrlPr>
                </m:sSubPr>
                <m:e>
                  <m:r>
                    <m:rPr>
                      <m:sty m:val="p"/>
                    </m:rPr>
                    <w:rPr>
                      <w:rFonts w:ascii="Cambria Math" w:hAnsi="Cambria Math"/>
                    </w:rPr>
                    <m:t>t</m:t>
                  </m:r>
                  <m:ctrlPr>
                    <w:rPr>
                      <w:rFonts w:ascii="Cambria Math" w:hAnsi="Cambria Math"/>
                    </w:rPr>
                  </m:ctrlP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m:rPr>
                      <m:sty m:val="p"/>
                    </m:rPr>
                    <w:rPr>
                      <w:rFonts w:ascii="Cambria Math" w:hAnsi="Cambria Math"/>
                    </w:rPr>
                    <m:t>t</m:t>
                  </m:r>
                </m:e>
                <m:sub>
                  <m:r>
                    <m:rPr>
                      <m:sty m:val="p"/>
                    </m:rPr>
                    <w:rPr>
                      <w:rFonts w:ascii="Cambria Math" w:hAnsi="Cambria Math"/>
                    </w:rPr>
                    <m:t>c</m:t>
                  </m:r>
                </m:sub>
              </m:sSub>
              <m:ctrlPr>
                <w:rPr>
                  <w:rFonts w:ascii="Cambria Math" w:hAnsi="Cambria Math"/>
                  <w:i/>
                </w:rPr>
              </m:ctrlPr>
            </m:e>
          </m:d>
          <m:sSub>
            <m:sSubPr>
              <m:ctrlPr>
                <w:rPr>
                  <w:rFonts w:ascii="Cambria Math" w:hAnsi="Cambria Math"/>
                  <w:i/>
                </w:rPr>
              </m:ctrlPr>
            </m:sSubPr>
            <m:e>
              <m:r>
                <m:rPr>
                  <m:sty m:val="p"/>
                </m:rPr>
                <w:rPr>
                  <w:rFonts w:ascii="Cambria Math" w:hAnsi="Cambria Math"/>
                </w:rPr>
                <m:t>a</m:t>
              </m:r>
              <m:ctrlPr>
                <w:rPr>
                  <w:rFonts w:ascii="Cambria Math" w:hAnsi="Cambria Math"/>
                </w:rPr>
              </m:ctrlPr>
            </m:e>
            <m:sub>
              <m:r>
                <m:rPr>
                  <m:sty m:val="p"/>
                </m:rPr>
                <w:rPr>
                  <w:rFonts w:ascii="Cambria Math" w:hAnsi="Cambria Math"/>
                </w:rPr>
                <m:t>c</m:t>
              </m:r>
            </m:sub>
          </m:sSub>
        </m:oMath>
      </m:oMathPara>
    </w:p>
    <w:p w14:paraId="121E62A1" w14:textId="3A5BB106" w:rsidR="0036673A" w:rsidRDefault="0036673A" w:rsidP="0036673A">
      <w:pPr>
        <w:pStyle w:val="Lenda"/>
        <w:jc w:val="right"/>
      </w:pPr>
      <w:bookmarkStart w:id="8" w:name="_Toc221299257"/>
      <w:r>
        <w:t xml:space="preserve">Ecuación </w:t>
      </w:r>
      <w:r w:rsidR="00E171B0">
        <w:fldChar w:fldCharType="begin"/>
      </w:r>
      <w:r w:rsidR="00E171B0">
        <w:instrText xml:space="preserve"> SEQ Ecuación \* ARABIC </w:instrText>
      </w:r>
      <w:r w:rsidR="00E171B0">
        <w:fldChar w:fldCharType="separate"/>
      </w:r>
      <w:r w:rsidR="00E171B0">
        <w:rPr>
          <w:noProof/>
        </w:rPr>
        <w:t>1</w:t>
      </w:r>
      <w:r w:rsidR="00E171B0">
        <w:rPr>
          <w:noProof/>
        </w:rPr>
        <w:fldChar w:fldCharType="end"/>
      </w:r>
      <w:r>
        <w:t>: Calor cedido por convección</w:t>
      </w:r>
      <w:bookmarkEnd w:id="8"/>
    </w:p>
    <w:p w14:paraId="3FB51C8B" w14:textId="77777777" w:rsidR="0036673A" w:rsidRDefault="0036673A" w:rsidP="0036673A">
      <w:pPr>
        <w:pStyle w:val="Lenda"/>
        <w:jc w:val="right"/>
      </w:pPr>
    </w:p>
    <w:p w14:paraId="451AC658" w14:textId="5218CF7C" w:rsidR="00EB7123" w:rsidRDefault="00EB7123" w:rsidP="005E23F7">
      <w:pPr>
        <w:pStyle w:val="Textodocorpo"/>
        <w:ind w:left="709"/>
      </w:pPr>
      <w:r>
        <w:t>O valor de a</w:t>
      </w:r>
      <w:r>
        <w:rPr>
          <w:vertAlign w:val="subscript"/>
        </w:rPr>
        <w:t xml:space="preserve">c </w:t>
      </w:r>
      <w:r>
        <w:t xml:space="preserve">depende da velocidade das correntes de aire, canto maior sexa esta, máis importantes </w:t>
      </w:r>
      <w:r w:rsidR="00CC0D39">
        <w:t xml:space="preserve">serán os cambios na temperatura superficial do corpo. Este fenómeno chámase </w:t>
      </w:r>
      <w:r w:rsidR="00CC0D39" w:rsidRPr="00CC0D39">
        <w:rPr>
          <w:i/>
          <w:iCs/>
        </w:rPr>
        <w:t>convección natural</w:t>
      </w:r>
      <w:r w:rsidR="00CC0D39">
        <w:t xml:space="preserve"> mais, cando é causado por correntes de aire </w:t>
      </w:r>
      <w:r w:rsidR="00CC0D39">
        <w:lastRenderedPageBreak/>
        <w:t xml:space="preserve">derivadas de apertura de portas, movemento de obxectos, etc. chámase </w:t>
      </w:r>
      <w:r w:rsidR="00CC0D39" w:rsidRPr="00CC0D39">
        <w:rPr>
          <w:i/>
          <w:iCs/>
        </w:rPr>
        <w:t>convección forzada.</w:t>
      </w:r>
    </w:p>
    <w:p w14:paraId="578BCF84" w14:textId="77777777" w:rsidR="00CC0D39" w:rsidRDefault="00CC0D39" w:rsidP="005E23F7">
      <w:pPr>
        <w:pStyle w:val="Textodocorpo"/>
        <w:ind w:left="709"/>
      </w:pPr>
    </w:p>
    <w:p w14:paraId="437EBA6A" w14:textId="77777777" w:rsidR="00B574E3" w:rsidRPr="00CC0D39" w:rsidRDefault="00B574E3" w:rsidP="005E23F7">
      <w:pPr>
        <w:pStyle w:val="Textodocorpo"/>
        <w:ind w:left="709"/>
      </w:pPr>
    </w:p>
    <w:p w14:paraId="1A3280CF" w14:textId="2D2D088F" w:rsidR="00B356AE" w:rsidRDefault="00B356AE" w:rsidP="00EB7123">
      <w:pPr>
        <w:pStyle w:val="Ttulo3"/>
      </w:pPr>
      <w:bookmarkStart w:id="9" w:name="_Toc222048077"/>
      <w:r>
        <w:t>Radiación</w:t>
      </w:r>
      <w:bookmarkEnd w:id="9"/>
    </w:p>
    <w:p w14:paraId="1E2706FE" w14:textId="77777777" w:rsidR="00B356AE" w:rsidRDefault="00B356AE" w:rsidP="005032E4">
      <w:pPr>
        <w:pStyle w:val="Textodocorpo"/>
        <w:ind w:left="1418"/>
      </w:pPr>
    </w:p>
    <w:p w14:paraId="0BB37CE3" w14:textId="573E09B6" w:rsidR="00B356AE" w:rsidRDefault="00B356AE" w:rsidP="005032E4">
      <w:pPr>
        <w:pStyle w:val="Textodocorpo"/>
        <w:ind w:left="709"/>
      </w:pPr>
      <w:r>
        <w:t>Todo corpo máis quente que outro cede parte da súa enerxía calorífica. A cantidade de calor recibida é proporcional á diferencia de temperaturas (</w:t>
      </w:r>
      <m:oMath>
        <m:sSub>
          <m:sSubPr>
            <m:ctrlPr>
              <w:rPr>
                <w:rFonts w:ascii="Cambria Math" w:hAnsi="Cambria Math"/>
                <w:i/>
              </w:rPr>
            </m:ctrlPr>
          </m:sSubPr>
          <m:e>
            <m:r>
              <m:rPr>
                <m:sty m:val="p"/>
              </m:rPr>
              <w:rPr>
                <w:rFonts w:ascii="Cambria Math" w:hAnsi="Cambria Math"/>
              </w:rPr>
              <m:t>t</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t</m:t>
            </m:r>
          </m:e>
          <m:sub>
            <m:r>
              <w:rPr>
                <w:rFonts w:ascii="Cambria Math" w:hAnsi="Cambria Math"/>
              </w:rPr>
              <m:t>2</m:t>
            </m:r>
          </m:sub>
        </m:sSub>
      </m:oMath>
      <w:r>
        <w:t>); a un coeficiente de cambio superficial por radiación (</w:t>
      </w:r>
      <m:oMath>
        <m:sSub>
          <m:sSubPr>
            <m:ctrlPr>
              <w:rPr>
                <w:rFonts w:ascii="Cambria Math" w:hAnsi="Cambria Math" w:cs="Arial"/>
                <w:i/>
              </w:rPr>
            </m:ctrlPr>
          </m:sSubPr>
          <m:e>
            <m:r>
              <m:rPr>
                <m:sty m:val="p"/>
              </m:rPr>
              <w:rPr>
                <w:rFonts w:ascii="Cambria Math" w:hAnsi="Cambria Math" w:cs="Arial"/>
              </w:rPr>
              <m:t>α</m:t>
            </m:r>
            <m:ctrlPr>
              <w:rPr>
                <w:rFonts w:ascii="Cambria Math" w:hAnsi="Cambria Math" w:cs="Arial"/>
              </w:rPr>
            </m:ctrlPr>
          </m:e>
          <m:sub>
            <m:r>
              <m:rPr>
                <m:sty m:val="p"/>
              </m:rPr>
              <w:rPr>
                <w:rFonts w:ascii="Cambria Math" w:hAnsi="Cambria Math" w:cs="Arial"/>
              </w:rPr>
              <m:t>R</m:t>
            </m:r>
          </m:sub>
        </m:sSub>
      </m:oMath>
      <w:r>
        <w:t>); e a un factor de forma (</w:t>
      </w:r>
      <m:oMath>
        <m:r>
          <m:rPr>
            <m:sty m:val="p"/>
          </m:rPr>
          <w:rPr>
            <w:rFonts w:ascii="Cambria Math" w:hAnsi="Cambria Math"/>
          </w:rPr>
          <m:t>f</m:t>
        </m:r>
      </m:oMath>
      <w:r>
        <w:t>).</w:t>
      </w:r>
    </w:p>
    <w:p w14:paraId="0F2F46AD" w14:textId="23B70170" w:rsidR="0036673A" w:rsidRPr="00EB5C2D" w:rsidRDefault="00000000" w:rsidP="005032E4">
      <w:pPr>
        <w:pStyle w:val="Textodocorpo"/>
        <w:keepNext/>
        <w:ind w:left="1418"/>
      </w:pPr>
      <m:oMathPara>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R</m:t>
              </m:r>
            </m:sub>
          </m:sSub>
          <m:r>
            <w:rPr>
              <w:rFonts w:ascii="Cambria Math" w:hAnsi="Cambria Math"/>
            </w:rPr>
            <m:t>=</m:t>
          </m:r>
          <m:d>
            <m:dPr>
              <m:ctrlPr>
                <w:rPr>
                  <w:rFonts w:ascii="Cambria Math" w:hAnsi="Cambria Math"/>
                </w:rPr>
              </m:ctrlPr>
            </m:dPr>
            <m:e>
              <m:sSub>
                <m:sSubPr>
                  <m:ctrlPr>
                    <w:rPr>
                      <w:rFonts w:ascii="Cambria Math" w:hAnsi="Cambria Math"/>
                      <w:i/>
                    </w:rPr>
                  </m:ctrlPr>
                </m:sSubPr>
                <m:e>
                  <m:r>
                    <m:rPr>
                      <m:sty m:val="p"/>
                    </m:rPr>
                    <w:rPr>
                      <w:rFonts w:ascii="Cambria Math" w:hAnsi="Cambria Math"/>
                    </w:rPr>
                    <m:t>t</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t</m:t>
                  </m:r>
                </m:e>
                <m:sub>
                  <m:r>
                    <w:rPr>
                      <w:rFonts w:ascii="Cambria Math" w:hAnsi="Cambria Math"/>
                    </w:rPr>
                    <m:t>2</m:t>
                  </m:r>
                </m:sub>
              </m:sSub>
              <m:ctrlPr>
                <w:rPr>
                  <w:rFonts w:ascii="Cambria Math" w:hAnsi="Cambria Math"/>
                  <w:i/>
                </w:rPr>
              </m:ctrlPr>
            </m:e>
          </m:d>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R</m:t>
              </m:r>
            </m:sub>
          </m:sSub>
          <m:r>
            <m:rPr>
              <m:sty m:val="p"/>
            </m:rPr>
            <w:rPr>
              <w:rFonts w:ascii="Cambria Math" w:hAnsi="Cambria Math"/>
            </w:rPr>
            <m:t>f</m:t>
          </m:r>
        </m:oMath>
      </m:oMathPara>
    </w:p>
    <w:p w14:paraId="2708330E" w14:textId="25B8230F" w:rsidR="005E23F7" w:rsidRDefault="00E171B0" w:rsidP="005032E4">
      <w:pPr>
        <w:pStyle w:val="Lenda"/>
        <w:ind w:left="709"/>
        <w:jc w:val="right"/>
      </w:pPr>
      <w:bookmarkStart w:id="10" w:name="_Toc221299258"/>
      <w:r>
        <w:t xml:space="preserve">Ecuación </w:t>
      </w:r>
      <w:r>
        <w:fldChar w:fldCharType="begin"/>
      </w:r>
      <w:r>
        <w:instrText xml:space="preserve"> SEQ Ecuación \* ARABIC </w:instrText>
      </w:r>
      <w:r>
        <w:fldChar w:fldCharType="separate"/>
      </w:r>
      <w:r>
        <w:rPr>
          <w:noProof/>
        </w:rPr>
        <w:t>2</w:t>
      </w:r>
      <w:r>
        <w:rPr>
          <w:noProof/>
        </w:rPr>
        <w:fldChar w:fldCharType="end"/>
      </w:r>
      <w:r>
        <w:t>: Calor cedido por radiación</w:t>
      </w:r>
      <w:bookmarkEnd w:id="10"/>
    </w:p>
    <w:p w14:paraId="4FBE0AA0" w14:textId="77777777" w:rsidR="00E171B0" w:rsidRDefault="00E171B0" w:rsidP="005032E4">
      <w:pPr>
        <w:pStyle w:val="Lenda"/>
        <w:ind w:left="709"/>
        <w:jc w:val="right"/>
      </w:pPr>
    </w:p>
    <w:p w14:paraId="1F39CE7E" w14:textId="29BE318F" w:rsidR="00BB3EC6" w:rsidRDefault="00CE55B1" w:rsidP="005032E4">
      <w:pPr>
        <w:pStyle w:val="Textodocorpo"/>
        <w:ind w:left="709"/>
      </w:pPr>
      <w:r>
        <w:t>Entón o illamento defínese como o proceso de reducir o fluxo de calor, e vén dado por unha constante de condutividade térmica diferente en cada material. O fluxo defínese como:</w:t>
      </w:r>
    </w:p>
    <w:bookmarkStart w:id="11" w:name="FluxoRadiación"/>
    <w:p w14:paraId="48F84DD4" w14:textId="195671CB" w:rsidR="00CE55B1" w:rsidRPr="005733FE" w:rsidRDefault="00000000" w:rsidP="005032E4">
      <w:pPr>
        <w:pStyle w:val="Textodocorpo"/>
        <w:keepNext/>
        <w:ind w:left="709"/>
      </w:pPr>
      <m:oMathPara>
        <m:oMath>
          <m:acc>
            <m:accPr>
              <m:chr m:val="⃗"/>
              <m:ctrlPr>
                <w:rPr>
                  <w:rFonts w:ascii="Cambria Math" w:hAnsi="Cambria Math"/>
                </w:rPr>
              </m:ctrlPr>
            </m:accPr>
            <m:e>
              <m:r>
                <m:rPr>
                  <m:sty m:val="p"/>
                </m:rPr>
                <w:rPr>
                  <w:rFonts w:ascii="Cambria Math" w:hAnsi="Cambria Math"/>
                </w:rPr>
                <m:t>q</m:t>
              </m:r>
            </m:e>
          </m:acc>
          <m:r>
            <w:rPr>
              <w:rFonts w:ascii="Cambria Math" w:hAnsi="Cambria Math"/>
            </w:rPr>
            <m:t>=-</m:t>
          </m:r>
          <m:r>
            <m:rPr>
              <m:sty m:val="p"/>
            </m:rPr>
            <w:rPr>
              <w:rFonts w:ascii="Cambria Math" w:hAnsi="Cambria Math"/>
            </w:rPr>
            <m:t>k∇T</m:t>
          </m:r>
        </m:oMath>
      </m:oMathPara>
    </w:p>
    <w:p w14:paraId="621BABA4" w14:textId="37810582" w:rsidR="005733FE" w:rsidRDefault="0036673A" w:rsidP="005032E4">
      <w:pPr>
        <w:pStyle w:val="Lenda"/>
        <w:ind w:left="709"/>
        <w:jc w:val="right"/>
      </w:pPr>
      <w:bookmarkStart w:id="12" w:name="_Toc221299259"/>
      <w:bookmarkEnd w:id="11"/>
      <w:r>
        <w:t xml:space="preserve">Ecuación </w:t>
      </w:r>
      <w:r w:rsidR="00E171B0">
        <w:fldChar w:fldCharType="begin"/>
      </w:r>
      <w:r w:rsidR="00E171B0">
        <w:instrText xml:space="preserve"> SEQ Ecuación \* ARABIC </w:instrText>
      </w:r>
      <w:r w:rsidR="00E171B0">
        <w:fldChar w:fldCharType="separate"/>
      </w:r>
      <w:r w:rsidR="00E171B0">
        <w:rPr>
          <w:noProof/>
        </w:rPr>
        <w:t>3</w:t>
      </w:r>
      <w:r w:rsidR="00E171B0">
        <w:rPr>
          <w:noProof/>
        </w:rPr>
        <w:fldChar w:fldCharType="end"/>
      </w:r>
      <w:r>
        <w:t>: Fluxo en radiación</w:t>
      </w:r>
      <w:bookmarkEnd w:id="12"/>
    </w:p>
    <w:p w14:paraId="5BFCE39D" w14:textId="77777777" w:rsidR="0036673A" w:rsidRPr="005733FE" w:rsidRDefault="0036673A" w:rsidP="005032E4">
      <w:pPr>
        <w:pStyle w:val="Lenda"/>
        <w:ind w:left="709"/>
        <w:jc w:val="right"/>
        <w:rPr>
          <w:i w:val="0"/>
        </w:rPr>
      </w:pPr>
    </w:p>
    <w:p w14:paraId="78B73909" w14:textId="2F9DE471" w:rsidR="005733FE" w:rsidRPr="005733FE" w:rsidRDefault="005733FE" w:rsidP="005032E4">
      <w:pPr>
        <w:pStyle w:val="Textodocorpo"/>
        <w:ind w:left="709"/>
      </w:pPr>
      <w:r>
        <w:t xml:space="preserve">Onde </w:t>
      </w:r>
      <m:oMath>
        <m:acc>
          <m:accPr>
            <m:chr m:val="⃗"/>
            <m:ctrlPr>
              <w:rPr>
                <w:rFonts w:ascii="Cambria Math" w:hAnsi="Cambria Math"/>
              </w:rPr>
            </m:ctrlPr>
          </m:accPr>
          <m:e>
            <m:r>
              <w:rPr>
                <w:rFonts w:ascii="Cambria Math" w:hAnsi="Cambria Math"/>
              </w:rPr>
              <m:t>q</m:t>
            </m:r>
          </m:e>
        </m:acc>
      </m:oMath>
      <w:r>
        <w:t xml:space="preserve"> é o fluxo de calor, </w:t>
      </w:r>
      <m:oMath>
        <m:r>
          <w:rPr>
            <w:rFonts w:ascii="Cambria Math" w:hAnsi="Cambria Math"/>
          </w:rPr>
          <m:t>k</m:t>
        </m:r>
      </m:oMath>
      <w:r>
        <w:t xml:space="preserve"> é a constante de condutividade térmica e </w:t>
      </w:r>
      <m:oMath>
        <m:r>
          <m:rPr>
            <m:sty m:val="p"/>
          </m:rPr>
          <w:rPr>
            <w:rFonts w:ascii="Cambria Math" w:hAnsi="Cambria Math"/>
          </w:rPr>
          <m:t>∇</m:t>
        </m:r>
        <m:r>
          <w:rPr>
            <w:rFonts w:ascii="Cambria Math" w:hAnsi="Cambria Math"/>
          </w:rPr>
          <m:t>T</m:t>
        </m:r>
      </m:oMath>
      <w:r>
        <w:t xml:space="preserve"> é o gradiente térmico.</w:t>
      </w:r>
    </w:p>
    <w:p w14:paraId="73812E7B" w14:textId="77777777" w:rsidR="005733FE" w:rsidRPr="005733FE" w:rsidRDefault="005733FE" w:rsidP="005E23F7">
      <w:pPr>
        <w:pStyle w:val="Textodocorpo"/>
      </w:pPr>
    </w:p>
    <w:p w14:paraId="05B540E4" w14:textId="77777777" w:rsidR="003C6159" w:rsidRDefault="003C6159">
      <w:pPr>
        <w:jc w:val="left"/>
        <w:rPr>
          <w:rFonts w:ascii="Liberation Sans" w:eastAsia="Microsoft YaHei" w:hAnsi="Liberation Sans"/>
          <w:b/>
          <w:bCs/>
          <w:sz w:val="28"/>
          <w:szCs w:val="28"/>
        </w:rPr>
      </w:pPr>
      <w:r>
        <w:br w:type="page"/>
      </w:r>
    </w:p>
    <w:p w14:paraId="2CC2F0F1" w14:textId="6C6591C1" w:rsidR="00DE36B3" w:rsidRPr="005733FE" w:rsidRDefault="005032E4" w:rsidP="002819BD">
      <w:pPr>
        <w:pStyle w:val="Ttulo3"/>
      </w:pPr>
      <w:bookmarkStart w:id="13" w:name="_Toc222048078"/>
      <w:r>
        <w:lastRenderedPageBreak/>
        <w:t>Arduino</w:t>
      </w:r>
      <w:bookmarkEnd w:id="13"/>
    </w:p>
    <w:p w14:paraId="21353B58" w14:textId="77777777" w:rsidR="00294CCC" w:rsidRDefault="005032E4" w:rsidP="00E35D54">
      <w:pPr>
        <w:ind w:left="709"/>
      </w:pPr>
      <w:r>
        <w:t>Para poder realizar a comparación da capacidade illante dun material</w:t>
      </w:r>
      <w:r w:rsidR="00E35D54">
        <w:t xml:space="preserve"> precisamos de sensores para medir temperatura, humidade e intensidade luminosa; tanto no  interior coma no exterior da maqueta. </w:t>
      </w:r>
      <w:r w:rsidR="00294CCC">
        <w:t>Os sensores que valoramos empregar foron:</w:t>
      </w:r>
    </w:p>
    <w:p w14:paraId="75900B53" w14:textId="203312DF" w:rsidR="00294CCC" w:rsidRDefault="00294CCC" w:rsidP="00294CCC"/>
    <w:p w14:paraId="799C338E" w14:textId="16496E6E" w:rsidR="00294CCC" w:rsidRDefault="00294CCC" w:rsidP="001554CA">
      <w:pPr>
        <w:pStyle w:val="Pargrafodelista"/>
        <w:numPr>
          <w:ilvl w:val="0"/>
          <w:numId w:val="13"/>
        </w:numPr>
      </w:pPr>
      <w:r>
        <w:t>Sensor DHT11</w:t>
      </w:r>
      <w:sdt>
        <w:sdtPr>
          <w:id w:val="-1084688437"/>
          <w:citation/>
        </w:sdtPr>
        <w:sdtContent>
          <w:r w:rsidR="00F11509">
            <w:fldChar w:fldCharType="begin"/>
          </w:r>
          <w:r w:rsidR="003C6159">
            <w:instrText xml:space="preserve">CITATION DHT11 \l 1110 </w:instrText>
          </w:r>
          <w:r w:rsidR="00F11509">
            <w:fldChar w:fldCharType="separate"/>
          </w:r>
          <w:r w:rsidR="003C6159">
            <w:rPr>
              <w:noProof/>
            </w:rPr>
            <w:t xml:space="preserve"> (OSEPP Electronics)</w:t>
          </w:r>
          <w:r w:rsidR="00F11509">
            <w:fldChar w:fldCharType="end"/>
          </w:r>
        </w:sdtContent>
      </w:sdt>
      <w:r w:rsidR="00F11509">
        <w:t>.</w:t>
      </w:r>
      <w:r w:rsidR="00F11509" w:rsidRPr="00F11509">
        <w:t xml:space="preserve"> </w:t>
      </w:r>
      <w:r w:rsidR="00F11509">
        <w:t xml:space="preserve">Mide humidade e temperatura cun rango de medida de 0ºC - 50ºC e de 20-90 %RH (a 25ºC), </w:t>
      </w:r>
      <w:r>
        <w:t xml:space="preserve">cunha precisión de </w:t>
      </w:r>
      <w:r w:rsidRPr="00F11509">
        <w:rPr>
          <w:rFonts w:cs="Arial"/>
        </w:rPr>
        <w:t>±</w:t>
      </w:r>
      <w:r>
        <w:t xml:space="preserve">2ºC para temperatura e </w:t>
      </w:r>
      <w:r w:rsidRPr="00F11509">
        <w:rPr>
          <w:rFonts w:cs="Arial"/>
        </w:rPr>
        <w:t>±</w:t>
      </w:r>
      <w:r w:rsidR="00F11509">
        <w:t xml:space="preserve">5%RH para humidade. </w:t>
      </w:r>
    </w:p>
    <w:p w14:paraId="5DFB7E63" w14:textId="52607241" w:rsidR="001477E3" w:rsidRDefault="00F11509" w:rsidP="001477E3">
      <w:pPr>
        <w:pStyle w:val="Pargrafodelista"/>
        <w:numPr>
          <w:ilvl w:val="0"/>
          <w:numId w:val="13"/>
        </w:numPr>
      </w:pPr>
      <w:r>
        <w:t xml:space="preserve">Sensor DHT22 </w:t>
      </w:r>
      <w:sdt>
        <w:sdtPr>
          <w:id w:val="297664800"/>
          <w:citation/>
        </w:sdtPr>
        <w:sdtContent>
          <w:r>
            <w:fldChar w:fldCharType="begin"/>
          </w:r>
          <w:r>
            <w:instrText xml:space="preserve"> CITATION DHT22 \l 1110 </w:instrText>
          </w:r>
          <w:r>
            <w:fldChar w:fldCharType="separate"/>
          </w:r>
          <w:r w:rsidR="003C6159">
            <w:rPr>
              <w:noProof/>
            </w:rPr>
            <w:t>(Adafruit Industries, 2025)</w:t>
          </w:r>
          <w:r>
            <w:fldChar w:fldCharType="end"/>
          </w:r>
        </w:sdtContent>
      </w:sdt>
      <w:r w:rsidR="001477E3">
        <w:t>.</w:t>
      </w:r>
      <w:r>
        <w:t xml:space="preserve"> </w:t>
      </w:r>
      <w:r w:rsidR="001477E3">
        <w:t xml:space="preserve">Mide humidade e temperatura cun rango de medida de -40ºC - 80ºC e de 0-100 %RH (a 25ºC), cunha precisión de </w:t>
      </w:r>
      <w:r w:rsidR="001477E3" w:rsidRPr="00F11509">
        <w:rPr>
          <w:rFonts w:cs="Arial"/>
        </w:rPr>
        <w:t>±</w:t>
      </w:r>
      <w:r w:rsidR="001477E3">
        <w:t xml:space="preserve">0.5ºC para temperatura e </w:t>
      </w:r>
      <w:r w:rsidR="001477E3" w:rsidRPr="00F11509">
        <w:rPr>
          <w:rFonts w:cs="Arial"/>
        </w:rPr>
        <w:t>±</w:t>
      </w:r>
      <w:r w:rsidR="001477E3">
        <w:rPr>
          <w:rFonts w:cs="Arial"/>
        </w:rPr>
        <w:t>2-</w:t>
      </w:r>
      <w:r w:rsidR="001477E3">
        <w:t xml:space="preserve">5%RH para humidade. </w:t>
      </w:r>
    </w:p>
    <w:p w14:paraId="48ABCAA2" w14:textId="7AEF05B4" w:rsidR="00F11509" w:rsidRDefault="001477E3" w:rsidP="00294CCC">
      <w:pPr>
        <w:pStyle w:val="Pargrafodelista"/>
        <w:numPr>
          <w:ilvl w:val="0"/>
          <w:numId w:val="13"/>
        </w:numPr>
      </w:pPr>
      <w:r>
        <w:t xml:space="preserve">Sensor DS18B20 </w:t>
      </w:r>
      <w:sdt>
        <w:sdtPr>
          <w:id w:val="-950160423"/>
          <w:citation/>
        </w:sdtPr>
        <w:sdtContent>
          <w:r>
            <w:fldChar w:fldCharType="begin"/>
          </w:r>
          <w:r>
            <w:instrText xml:space="preserve"> CITATION DS18B20 \l 1110 </w:instrText>
          </w:r>
          <w:r>
            <w:fldChar w:fldCharType="separate"/>
          </w:r>
          <w:r w:rsidR="003C6159">
            <w:rPr>
              <w:noProof/>
            </w:rPr>
            <w:t>(Soldered)</w:t>
          </w:r>
          <w:r>
            <w:fldChar w:fldCharType="end"/>
          </w:r>
        </w:sdtContent>
      </w:sdt>
      <w:r>
        <w:t xml:space="preserve">. Mide temperatura cun rango de -55ºC a 125ºC cunha precisión de </w:t>
      </w:r>
      <w:r>
        <w:rPr>
          <w:rFonts w:cs="Arial"/>
        </w:rPr>
        <w:t>±</w:t>
      </w:r>
      <w:r>
        <w:t>0.5ºC</w:t>
      </w:r>
    </w:p>
    <w:p w14:paraId="38F5030E" w14:textId="6DA255D9" w:rsidR="001477E3" w:rsidRDefault="007541D3" w:rsidP="00294CCC">
      <w:pPr>
        <w:pStyle w:val="Pargrafodelista"/>
        <w:numPr>
          <w:ilvl w:val="0"/>
          <w:numId w:val="13"/>
        </w:numPr>
      </w:pPr>
      <w:r>
        <w:t xml:space="preserve">Termopar MAX6675 </w:t>
      </w:r>
      <w:sdt>
        <w:sdtPr>
          <w:id w:val="1137993327"/>
          <w:citation/>
        </w:sdtPr>
        <w:sdtContent>
          <w:r>
            <w:fldChar w:fldCharType="begin"/>
          </w:r>
          <w:r>
            <w:instrText xml:space="preserve"> CITATION MAX6675 \l 1110 </w:instrText>
          </w:r>
          <w:r>
            <w:fldChar w:fldCharType="separate"/>
          </w:r>
          <w:r w:rsidR="003C6159">
            <w:rPr>
              <w:noProof/>
            </w:rPr>
            <w:t>(Maxim Integrated Products, 2021)</w:t>
          </w:r>
          <w:r>
            <w:fldChar w:fldCharType="end"/>
          </w:r>
        </w:sdtContent>
      </w:sdt>
      <w:r>
        <w:t xml:space="preserve">. Mide temperaturas nun rango de </w:t>
      </w:r>
      <w:r w:rsidRPr="007541D3">
        <w:t xml:space="preserve">-20°C </w:t>
      </w:r>
      <w:r w:rsidR="007A3D6F">
        <w:t>a</w:t>
      </w:r>
      <w:r w:rsidRPr="007541D3">
        <w:t xml:space="preserve"> +85°C</w:t>
      </w:r>
      <w:r>
        <w:t>.</w:t>
      </w:r>
    </w:p>
    <w:p w14:paraId="2DD2A69D" w14:textId="5EBCD220" w:rsidR="007541D3" w:rsidRDefault="00477AD5" w:rsidP="00294CCC">
      <w:pPr>
        <w:pStyle w:val="Pargrafodelista"/>
        <w:numPr>
          <w:ilvl w:val="0"/>
          <w:numId w:val="13"/>
        </w:numPr>
      </w:pPr>
      <w:r>
        <w:t>Fotorresistencia</w:t>
      </w:r>
      <w:r w:rsidR="003C6159">
        <w:t>, detecta o brillo e intensidade de luz do entorno, pódese axustar a sensibilidade mediante un potenciómetro. Tensión de funcionamento de entre 3,3V a 5V.</w:t>
      </w:r>
    </w:p>
    <w:p w14:paraId="08E6F5F8" w14:textId="57807186" w:rsidR="005032E4" w:rsidRPr="00294CCC" w:rsidRDefault="005032E4" w:rsidP="00294CCC">
      <w:pPr>
        <w:pStyle w:val="Pargrafodelista"/>
        <w:numPr>
          <w:ilvl w:val="0"/>
          <w:numId w:val="13"/>
        </w:numPr>
        <w:rPr>
          <w:rFonts w:ascii="Redzone Med" w:eastAsia="Microsoft YaHei" w:hAnsi="Redzone Med"/>
          <w:bCs/>
          <w:sz w:val="32"/>
          <w:szCs w:val="32"/>
        </w:rPr>
      </w:pPr>
      <w:r>
        <w:br w:type="page"/>
      </w:r>
    </w:p>
    <w:p w14:paraId="4DA21AF4" w14:textId="59BED464" w:rsidR="00DE36B3" w:rsidRDefault="0070391F">
      <w:pPr>
        <w:pStyle w:val="Ttulo2"/>
      </w:pPr>
      <w:bookmarkStart w:id="14" w:name="_Toc222048079"/>
      <w:r>
        <w:lastRenderedPageBreak/>
        <w:t>Obxectivos</w:t>
      </w:r>
      <w:bookmarkEnd w:id="14"/>
    </w:p>
    <w:p w14:paraId="71C40C15" w14:textId="5C5EC545" w:rsidR="00DE36B3" w:rsidRDefault="0070391F">
      <w:pPr>
        <w:pStyle w:val="Textodocorpo"/>
      </w:pPr>
      <w:r w:rsidRPr="00BB3EC6">
        <w:t xml:space="preserve">O obxectivo primeiro do proxecto é o deseño e construción dun prototipo que simule as condicións dunha vivenda </w:t>
      </w:r>
      <w:r w:rsidR="00BB3EC6">
        <w:t>co fin de poder ser empregada para o estudo do illamento térmico que proporcionan distintos materiais.</w:t>
      </w:r>
    </w:p>
    <w:p w14:paraId="5829875F" w14:textId="77777777" w:rsidR="00DE36B3" w:rsidRDefault="0070391F">
      <w:pPr>
        <w:pStyle w:val="Textodocorpo"/>
      </w:pPr>
      <w:r>
        <w:t>Para acadar o obxectivo principal, establecemos varios obxectivos secundarios:</w:t>
      </w:r>
    </w:p>
    <w:p w14:paraId="4C3B2360" w14:textId="005C997C" w:rsidR="00DE36B3" w:rsidRDefault="0070391F">
      <w:pPr>
        <w:pStyle w:val="Textodocorpo"/>
        <w:numPr>
          <w:ilvl w:val="0"/>
          <w:numId w:val="2"/>
        </w:numPr>
      </w:pPr>
      <w:r>
        <w:t xml:space="preserve">Deseño </w:t>
      </w:r>
      <w:r w:rsidR="00BB3EC6">
        <w:t>da</w:t>
      </w:r>
      <w:r>
        <w:t xml:space="preserve"> maqueta</w:t>
      </w:r>
      <w:r w:rsidR="00BB3EC6">
        <w:t xml:space="preserve">, que imite as características dunha vivenda, e </w:t>
      </w:r>
      <w:r>
        <w:t>construción da mesma.</w:t>
      </w:r>
    </w:p>
    <w:p w14:paraId="13C8E7E1" w14:textId="77777777" w:rsidR="00DE36B3" w:rsidRDefault="0070391F">
      <w:pPr>
        <w:pStyle w:val="Textodocorpo"/>
        <w:numPr>
          <w:ilvl w:val="0"/>
          <w:numId w:val="2"/>
        </w:numPr>
      </w:pPr>
      <w:r>
        <w:t>Deseño dun sistema informático mediante un microcontrolador Arduino capaz de efectuar as medición e actuacións pertinentes na fase experimental.</w:t>
      </w:r>
    </w:p>
    <w:p w14:paraId="1D745997" w14:textId="76FFFD4A" w:rsidR="00DE36B3" w:rsidRDefault="00FA5E59">
      <w:pPr>
        <w:pStyle w:val="Textodocorpo"/>
        <w:numPr>
          <w:ilvl w:val="0"/>
          <w:numId w:val="2"/>
        </w:numPr>
      </w:pPr>
      <w:r w:rsidRPr="00BB3EC6">
        <w:t xml:space="preserve">Implementación do sistema electrónico </w:t>
      </w:r>
      <w:r>
        <w:t>na maqueta e posta en funcionamento do prototipo.</w:t>
      </w:r>
      <w:r w:rsidR="007A765C">
        <w:tab/>
      </w:r>
    </w:p>
    <w:p w14:paraId="139DA7D6" w14:textId="55A4EC27" w:rsidR="00DE36B3" w:rsidRDefault="0070391F">
      <w:pPr>
        <w:pStyle w:val="Textodocorpo"/>
        <w:numPr>
          <w:ilvl w:val="0"/>
          <w:numId w:val="2"/>
        </w:numPr>
      </w:pPr>
      <w:r>
        <w:br w:type="page"/>
      </w:r>
    </w:p>
    <w:p w14:paraId="17A6AFA9" w14:textId="1D34ED1A" w:rsidR="00392E04" w:rsidRPr="00392E04" w:rsidRDefault="0070391F" w:rsidP="00392E04">
      <w:pPr>
        <w:pStyle w:val="Ttulo2"/>
      </w:pPr>
      <w:bookmarkStart w:id="15" w:name="_Toc222048080"/>
      <w:r>
        <w:lastRenderedPageBreak/>
        <w:t>Material e método</w:t>
      </w:r>
      <w:bookmarkEnd w:id="15"/>
    </w:p>
    <w:p w14:paraId="79C0EA50" w14:textId="2ED8342C" w:rsidR="00392E04" w:rsidRDefault="00392E04" w:rsidP="00C815BD">
      <w:pPr>
        <w:jc w:val="left"/>
      </w:pPr>
      <w:r>
        <w:t>A parte práctica do proxecto pódese separa en dúas partes. O deseño maqueta e a programación do sistema informático.</w:t>
      </w:r>
    </w:p>
    <w:p w14:paraId="01E0229A" w14:textId="77777777" w:rsidR="00C815BD" w:rsidRPr="00C815BD" w:rsidRDefault="00C815BD" w:rsidP="00C815BD">
      <w:pPr>
        <w:jc w:val="left"/>
      </w:pPr>
    </w:p>
    <w:p w14:paraId="2E2F8B96" w14:textId="27DD9E5E" w:rsidR="00AD73B1" w:rsidRDefault="00AD73B1" w:rsidP="00AD73B1">
      <w:pPr>
        <w:pStyle w:val="Ttulo3"/>
      </w:pPr>
      <w:bookmarkStart w:id="16" w:name="_Toc222048081"/>
      <w:r>
        <w:t>A maqueta</w:t>
      </w:r>
      <w:bookmarkEnd w:id="16"/>
    </w:p>
    <w:p w14:paraId="2AB6A7A3" w14:textId="1D966864" w:rsidR="00C815BD" w:rsidRDefault="00392E04" w:rsidP="00392E04">
      <w:pPr>
        <w:pStyle w:val="Textodocorpo"/>
      </w:pPr>
      <w:r>
        <w:t xml:space="preserve">O proceso de deseño da maqueta consistiu en tentar simplificar a topoloxía dun cuarto dunha vivenda. En primeira instancia quixemos </w:t>
      </w:r>
      <w:r w:rsidR="003962E5">
        <w:t xml:space="preserve">que a maqueta puidese conter os sensores para poder tomar datos, modificar as condicións de temperatura ou luz e ter a posibilidade de intercambiar unha das caras para modificar o espesor do illamento nesa cara ou cambiar os materias para estudar como inflúe empregar madeira, metacrilato, cristal ou outros materiais na sensación térmica do interior do modelo. </w:t>
      </w:r>
    </w:p>
    <w:p w14:paraId="7690E88A" w14:textId="77777777" w:rsidR="00C815BD" w:rsidRDefault="00C815BD" w:rsidP="00392E04">
      <w:pPr>
        <w:pStyle w:val="Textodocorpo"/>
      </w:pPr>
    </w:p>
    <w:p w14:paraId="54B04DE5" w14:textId="50144065" w:rsidR="00AD73B1" w:rsidRDefault="003962E5" w:rsidP="00392E04">
      <w:pPr>
        <w:pStyle w:val="Textodocorpo"/>
      </w:pPr>
      <w:r>
        <w:t>Tamén barallamo</w:t>
      </w:r>
      <w:r w:rsidR="007A765C">
        <w:t>s a</w:t>
      </w:r>
      <w:r>
        <w:t xml:space="preserve"> idea de empregar un sistema de persiana para simular de forma máis exacta o efecto que causan estas na cantidade de luz no interior</w:t>
      </w:r>
      <w:r w:rsidR="00C815BD">
        <w:t>. Malia isto,</w:t>
      </w:r>
      <w:r>
        <w:t xml:space="preserve"> descartamos esta posibilidade por </w:t>
      </w:r>
      <w:r w:rsidR="00C815BD">
        <w:t>non ser práctica</w:t>
      </w:r>
      <w:r w:rsidR="00AD73B1">
        <w:t>, xa que ao non expoñer directamente o prototipo as condicións naturais</w:t>
      </w:r>
      <w:r w:rsidR="00C96238">
        <w:t>,</w:t>
      </w:r>
      <w:r w:rsidR="00AD73B1">
        <w:t xml:space="preserve"> facelo empregando fontes de luz e calor </w:t>
      </w:r>
      <w:r w:rsidR="007A3D6F">
        <w:t>artificial resulta</w:t>
      </w:r>
      <w:r w:rsidR="00AD73B1">
        <w:t xml:space="preserve"> máis sinxelo.</w:t>
      </w:r>
    </w:p>
    <w:p w14:paraId="28CC1BE0" w14:textId="77777777" w:rsidR="00C96238" w:rsidRDefault="00C96238" w:rsidP="00392E04">
      <w:pPr>
        <w:pStyle w:val="Textodocorpo"/>
      </w:pPr>
    </w:p>
    <w:p w14:paraId="5D836BD5" w14:textId="24A0E41F" w:rsidR="008D5BD3" w:rsidRDefault="00C96238" w:rsidP="00392E04">
      <w:pPr>
        <w:pStyle w:val="Textodocorpo"/>
      </w:pPr>
      <w:r>
        <w:t xml:space="preserve">Logo, o proceso de deseño comezou pola creación dos planos das 5 caras da maqueta, decidimos empregar contrachapado, polo que para facer as pezas precisabamos deseñar as siluetas en dixital e logo empregar unha cortadora láser. Estes deseños dixitais fixémolos empregando </w:t>
      </w:r>
      <w:r w:rsidR="008C704B">
        <w:t>unha ferramenta web chamada MakerCase</w:t>
      </w:r>
      <w:r w:rsidR="008C704B">
        <w:rPr>
          <w:rStyle w:val="Referenciadenotaaopdepxina"/>
        </w:rPr>
        <w:footnoteReference w:id="2"/>
      </w:r>
      <w:r w:rsidR="008C704B">
        <w:t>, esta páxina permitiunos ter os deseños básicos, en formato .svg, que tivemos que editar empregando Inkscape. Unha vez axustados os deseños exportámolos en formato .wmf para que puidesen ser procesados pola impresora láser. O proceso de corte ca impresora láser foi máis doado, só fixo falta axustar a posición inicial do láser respecto as táboas de contrachapado, axustar a intensidade do láser e repetir o proceso para tódalas pezas.</w:t>
      </w:r>
      <w:r w:rsidR="0024694A">
        <w:t xml:space="preserve"> </w:t>
      </w:r>
      <w:r w:rsidR="008D5BD3">
        <w:t xml:space="preserve">O resultado foron múltiples pezas, tres dedicadas a ser o parte interior, outras tres para as caras exteriores e </w:t>
      </w:r>
      <w:r w:rsidR="0024694A">
        <w:t>as restantes para limitar as áreas onde aplicaremos o material illante.</w:t>
      </w:r>
    </w:p>
    <w:p w14:paraId="18942239" w14:textId="77777777" w:rsidR="0024694A" w:rsidRDefault="0024694A" w:rsidP="00392E04">
      <w:pPr>
        <w:pStyle w:val="Textodocorpo"/>
      </w:pPr>
    </w:p>
    <w:p w14:paraId="2D9CB8C2" w14:textId="74A5585B" w:rsidR="0024694A" w:rsidRDefault="0024694A" w:rsidP="00392E04">
      <w:pPr>
        <w:pStyle w:val="Textodocorpo"/>
      </w:pPr>
      <w:r>
        <w:t xml:space="preserve">Proseguimos co proceso de </w:t>
      </w:r>
      <w:r w:rsidR="007137C1">
        <w:t>montaxe</w:t>
      </w:r>
      <w:r>
        <w:t xml:space="preserve"> no cal empregamos parafusos, porcas e argolas para </w:t>
      </w:r>
      <w:r w:rsidR="007A3D6F">
        <w:t>achegar</w:t>
      </w:r>
      <w:r>
        <w:t xml:space="preserve"> estabilidade ás táboas e poder aplicar o illante sen que se deformase a estrutura. Aplicamos </w:t>
      </w:r>
      <w:r w:rsidR="007137C1">
        <w:t>escuma illante</w:t>
      </w:r>
      <w:r>
        <w:rPr>
          <w:color w:val="EE0000"/>
        </w:rPr>
        <w:t xml:space="preserve"> </w:t>
      </w:r>
      <w:r>
        <w:t>e ensamblamos toda a estrutura</w:t>
      </w:r>
      <w:r w:rsidR="005039B2">
        <w:t xml:space="preserve">, encolando </w:t>
      </w:r>
      <w:r w:rsidR="00577D1D">
        <w:t>os piares e colocando as outras tres pezas xunto co forxado</w:t>
      </w:r>
      <w:r>
        <w:t>.</w:t>
      </w:r>
    </w:p>
    <w:p w14:paraId="5A58D3D6" w14:textId="77777777" w:rsidR="00577D1D" w:rsidRDefault="00577D1D" w:rsidP="00392E04">
      <w:pPr>
        <w:pStyle w:val="Textodocorpo"/>
      </w:pPr>
    </w:p>
    <w:p w14:paraId="1892D082" w14:textId="56596B65" w:rsidR="00577D1D" w:rsidRDefault="00577D1D" w:rsidP="00392E04">
      <w:pPr>
        <w:pStyle w:val="Textodocorpo"/>
      </w:pPr>
      <w:r>
        <w:t xml:space="preserve">Finalmente, na base da maqueta colocamos un raíl no que instalamos </w:t>
      </w:r>
      <w:r w:rsidR="007A3D6F">
        <w:t>un portalámpada</w:t>
      </w:r>
      <w:r w:rsidR="007137C1">
        <w:t>s</w:t>
      </w:r>
      <w:r>
        <w:t xml:space="preserve"> e unha lámpada incandescente para xerar tanto luz coma calor. E tamén furamos os buratos na base para pasar os sensores e cables que precisamos.</w:t>
      </w:r>
    </w:p>
    <w:p w14:paraId="092C491E" w14:textId="5233D918" w:rsidR="00577D1D" w:rsidRDefault="00577D1D" w:rsidP="00577D1D">
      <w:pPr>
        <w:pStyle w:val="Ttulo3"/>
      </w:pPr>
      <w:bookmarkStart w:id="17" w:name="_Toc222048082"/>
      <w:r>
        <w:lastRenderedPageBreak/>
        <w:t>O Arduino</w:t>
      </w:r>
      <w:bookmarkEnd w:id="17"/>
    </w:p>
    <w:p w14:paraId="1A6AC531" w14:textId="77777777" w:rsidR="00577D1D" w:rsidRDefault="00577D1D" w:rsidP="00577D1D">
      <w:pPr>
        <w:pStyle w:val="Textodocorpo"/>
        <w:ind w:left="709"/>
      </w:pPr>
    </w:p>
    <w:p w14:paraId="7A0481E8" w14:textId="4A1D9683" w:rsidR="00577D1D" w:rsidRDefault="00577D1D" w:rsidP="00577D1D">
      <w:pPr>
        <w:pStyle w:val="Textodocorpo"/>
        <w:ind w:left="709"/>
      </w:pPr>
      <w:r>
        <w:t xml:space="preserve">O sistema electrónico consiste nun </w:t>
      </w:r>
      <w:r w:rsidR="00036FB1">
        <w:t>A</w:t>
      </w:r>
      <w:r>
        <w:t xml:space="preserve">rduino conectado a </w:t>
      </w:r>
      <w:r w:rsidR="00036FB1">
        <w:t xml:space="preserve">varios sensores. Na base da maqueta empregamos tres sensores DS18B20 para medir a temperatura, tamén empregamos  tres sensores </w:t>
      </w:r>
      <w:r w:rsidR="00036FB1" w:rsidRPr="007137C1">
        <w:t xml:space="preserve">DHT22 </w:t>
      </w:r>
      <w:r w:rsidR="00036FB1">
        <w:t xml:space="preserve">para medir </w:t>
      </w:r>
      <w:r w:rsidR="007137C1">
        <w:t>temperatura e</w:t>
      </w:r>
      <w:r w:rsidR="00036FB1">
        <w:t xml:space="preserve"> humidade e tres fotorresistencias para medir a intensidade luminosa. O programa Arduino rexistra cada </w:t>
      </w:r>
      <w:r w:rsidR="007137C1" w:rsidRPr="007137C1">
        <w:t>5</w:t>
      </w:r>
      <w:r w:rsidR="006B1A58" w:rsidRPr="007137C1">
        <w:t xml:space="preserve"> </w:t>
      </w:r>
      <w:r w:rsidR="00036FB1" w:rsidRPr="007137C1">
        <w:t>segundos</w:t>
      </w:r>
      <w:r w:rsidR="007137C1">
        <w:t xml:space="preserve"> </w:t>
      </w:r>
      <w:r w:rsidR="00036FB1" w:rsidRPr="007137C1">
        <w:t xml:space="preserve"> </w:t>
      </w:r>
      <w:r w:rsidR="00036FB1">
        <w:t>os valores que rexistran os sensores</w:t>
      </w:r>
      <w:r w:rsidR="007137C1">
        <w:t>,</w:t>
      </w:r>
      <w:r w:rsidR="00036FB1">
        <w:t xml:space="preserve"> recibímolos polo porto  serie e amos</w:t>
      </w:r>
      <w:r w:rsidR="007137C1">
        <w:t>á</w:t>
      </w:r>
      <w:r w:rsidR="00036FB1">
        <w:t>mo</w:t>
      </w:r>
      <w:r w:rsidR="007137C1">
        <w:t>los</w:t>
      </w:r>
      <w:r w:rsidR="00036FB1">
        <w:t xml:space="preserve"> mediante unha pantalla </w:t>
      </w:r>
      <w:r w:rsidR="00AE5FBE">
        <w:t>LCD</w:t>
      </w:r>
      <w:r w:rsidR="00036FB1">
        <w:t xml:space="preserve">. Deste xeito poderemos ver </w:t>
      </w:r>
      <w:r w:rsidR="007137C1">
        <w:t>as medidas</w:t>
      </w:r>
      <w:r w:rsidR="00036FB1">
        <w:t xml:space="preserve"> en tempo.</w:t>
      </w:r>
      <w:r w:rsidR="006B1A58">
        <w:t xml:space="preserve"> No propio prototipo o Arduino vai na parte inferior da maqueta, os cables necesarios pasan polo furado xa mencionado</w:t>
      </w:r>
      <w:r w:rsidR="007137C1">
        <w:t xml:space="preserve"> malia que tamén empregamos un anaco de </w:t>
      </w:r>
      <w:proofErr w:type="spellStart"/>
      <w:r w:rsidR="007137C1" w:rsidRPr="007137C1">
        <w:rPr>
          <w:i/>
          <w:iCs/>
        </w:rPr>
        <w:t>protoboard</w:t>
      </w:r>
      <w:proofErr w:type="spellEnd"/>
      <w:r w:rsidR="007137C1">
        <w:t xml:space="preserve"> para a alimentación e terra</w:t>
      </w:r>
      <w:r w:rsidR="006B1A58">
        <w:t>.</w:t>
      </w:r>
    </w:p>
    <w:p w14:paraId="048CFBCE" w14:textId="4E115A21" w:rsidR="00CF5922" w:rsidRDefault="00CF5922" w:rsidP="00392E04">
      <w:pPr>
        <w:jc w:val="left"/>
      </w:pPr>
      <w:r>
        <w:br w:type="page"/>
      </w:r>
    </w:p>
    <w:p w14:paraId="73DD9A41" w14:textId="77777777" w:rsidR="0065163B" w:rsidRDefault="0070391F">
      <w:pPr>
        <w:pStyle w:val="Ttulo2"/>
      </w:pPr>
      <w:bookmarkStart w:id="18" w:name="_Toc222048083"/>
      <w:r>
        <w:lastRenderedPageBreak/>
        <w:t>Resultados</w:t>
      </w:r>
      <w:bookmarkEnd w:id="18"/>
    </w:p>
    <w:p w14:paraId="06A21F50" w14:textId="1D7B7EEE" w:rsidR="002819BD" w:rsidRDefault="0065163B" w:rsidP="0065163B">
      <w:r>
        <w:t xml:space="preserve">O resultado do proxecto foi un prototipo capaz de realizar </w:t>
      </w:r>
      <w:r w:rsidR="007A3D6F">
        <w:t>as operacións</w:t>
      </w:r>
      <w:r>
        <w:t xml:space="preserve"> necesarias para o estudo do comportamento de diferentes materiais respecto aos cambios de temperatura, intensidade luminosa e humidade. O prototipo conta c</w:t>
      </w:r>
      <w:r w:rsidR="0038166D">
        <w:t xml:space="preserve">oa </w:t>
      </w:r>
      <w:r>
        <w:t>capacidade illante</w:t>
      </w:r>
      <w:r w:rsidR="0038166D">
        <w:t xml:space="preserve"> necesaria</w:t>
      </w:r>
      <w:r>
        <w:t xml:space="preserve"> e o sistema electrónico </w:t>
      </w:r>
      <w:r w:rsidR="002A67C8">
        <w:t>pode</w:t>
      </w:r>
      <w:r>
        <w:t xml:space="preserve"> tomar os datos necesarios para estudar o seu impacto no interior da maqueta.</w:t>
      </w:r>
      <w:r w:rsidR="00A512FC">
        <w:t xml:space="preserve"> Por isto valoramos o prototipo como un bo comezo que cumpre a función para ca cal foi pensado malia que podería seguir sendo mellorando, </w:t>
      </w:r>
      <w:r w:rsidR="007137C1">
        <w:t xml:space="preserve">o primeiro sería comezar unha fase experimental para calibrar os sensores e axustar os seus valores para o que precisaríamos poñer o prototipo a funcionar largos períodos de tempo para estabilizar os valores. Ademais poderíamos continuar o proxecto </w:t>
      </w:r>
      <w:r w:rsidR="00A512FC">
        <w:t xml:space="preserve">engadindo por exemplo a capacidade de gardar os datos nunha tarxeta SD ou engadindo un módulo Wifi para poder consultar os datos dende calquera lugar. Tamén poderíamos configurar máis </w:t>
      </w:r>
      <w:proofErr w:type="spellStart"/>
      <w:r w:rsidR="00A512FC">
        <w:t>actuadores</w:t>
      </w:r>
      <w:proofErr w:type="spellEnd"/>
      <w:r w:rsidR="007137C1">
        <w:t>, como unha fonte de calor aparte da lámpada incandescentes,</w:t>
      </w:r>
      <w:r w:rsidR="00A512FC">
        <w:t xml:space="preserve"> ou programar o Arduino para activalos mediante un relé.</w:t>
      </w:r>
    </w:p>
    <w:p w14:paraId="5BBBECB6" w14:textId="7AA77E38" w:rsidR="00DE36B3" w:rsidRDefault="0070391F" w:rsidP="0065163B">
      <w:r>
        <w:br w:type="page"/>
      </w:r>
    </w:p>
    <w:p w14:paraId="47579E75" w14:textId="2C4CA957" w:rsidR="00DE36B3" w:rsidRDefault="0070391F" w:rsidP="00E77362">
      <w:pPr>
        <w:pStyle w:val="Ttulo2"/>
      </w:pPr>
      <w:bookmarkStart w:id="19" w:name="_Toc222048084"/>
      <w:r>
        <w:lastRenderedPageBreak/>
        <w:t>Conclusións</w:t>
      </w:r>
      <w:bookmarkEnd w:id="19"/>
    </w:p>
    <w:p w14:paraId="56BD77C6" w14:textId="77777777" w:rsidR="00A512FC" w:rsidRDefault="00A512FC" w:rsidP="00A512FC">
      <w:r>
        <w:t xml:space="preserve">Para concluír o proxecto queremos destacar que o estudo dos materiais e eficiencia enerxética destes ten por obxectivo tentar paliar os efectos da crise climática e recalcar que é necesario tomar medidas dende tódolos sectores da sociedade polo que a ciencia xoga un papel chave. </w:t>
      </w:r>
    </w:p>
    <w:p w14:paraId="0EFDAB79" w14:textId="77777777" w:rsidR="00A512FC" w:rsidRDefault="00A512FC" w:rsidP="00A512FC"/>
    <w:p w14:paraId="0766C9EC" w14:textId="55ED9AA1" w:rsidR="00DE36B3" w:rsidRDefault="00A512FC" w:rsidP="00A512FC">
      <w:r>
        <w:t>En segundo lugar dicir que o proxecto non remataría aquí, a proposta de continuidade constaría das engádegas suxeridas no apartado anterior e dunha fase experimental que non se puido realizar polas limitacións temporais. Precisariamos unha fase experimental longa para comparar os distintos materiais que podería durar meses.</w:t>
      </w:r>
      <w:r w:rsidR="007C363B">
        <w:t xml:space="preserve"> Ademais o prototipo foi deseñado cun enfoque modular polo que a estrutura pode ser </w:t>
      </w:r>
      <w:r w:rsidR="00F266C0">
        <w:t>expandida</w:t>
      </w:r>
      <w:r w:rsidR="007C363B">
        <w:t xml:space="preserve"> engadindo unha segunda altura e comparar como a altura dun edificio inflúe no consumo enerxético.</w:t>
      </w:r>
      <w:r w:rsidR="0070391F">
        <w:br w:type="page"/>
      </w:r>
    </w:p>
    <w:bookmarkStart w:id="20" w:name="_Toc222048085" w:displacedByCustomXml="next"/>
    <w:sdt>
      <w:sdtPr>
        <w:rPr>
          <w:rFonts w:ascii="Arial" w:eastAsia="NSimSun" w:hAnsi="Arial"/>
          <w:bCs w:val="0"/>
          <w:sz w:val="24"/>
          <w:szCs w:val="24"/>
        </w:rPr>
        <w:id w:val="-350486351"/>
        <w:docPartObj>
          <w:docPartGallery w:val="Bibliographies"/>
          <w:docPartUnique/>
        </w:docPartObj>
      </w:sdtPr>
      <w:sdtContent>
        <w:p w14:paraId="4FC1C4E6" w14:textId="6AE530D1" w:rsidR="00EB1DB4" w:rsidRDefault="00EB1DB4" w:rsidP="001D33E6">
          <w:pPr>
            <w:pStyle w:val="Ttulo2"/>
          </w:pPr>
          <w:r>
            <w:t>Bibliografía</w:t>
          </w:r>
          <w:bookmarkEnd w:id="20"/>
        </w:p>
        <w:sdt>
          <w:sdtPr>
            <w:rPr>
              <w:rFonts w:cs="Lucida Sans"/>
              <w:szCs w:val="24"/>
            </w:rPr>
            <w:id w:val="111145805"/>
            <w:bibliography/>
          </w:sdtPr>
          <w:sdtContent>
            <w:p w14:paraId="1E1CC976" w14:textId="77777777" w:rsidR="003C6159" w:rsidRDefault="00EB1DB4" w:rsidP="00F266C0">
              <w:pPr>
                <w:pStyle w:val="Bibliografa"/>
                <w:numPr>
                  <w:ilvl w:val="0"/>
                  <w:numId w:val="14"/>
                </w:numPr>
                <w:jc w:val="left"/>
                <w:rPr>
                  <w:noProof/>
                  <w:kern w:val="0"/>
                  <w:szCs w:val="24"/>
                </w:rPr>
              </w:pPr>
              <w:r>
                <w:fldChar w:fldCharType="begin"/>
              </w:r>
              <w:r>
                <w:instrText>BIBLIOGRAPHY</w:instrText>
              </w:r>
              <w:r>
                <w:fldChar w:fldCharType="separate"/>
              </w:r>
              <w:r w:rsidR="003C6159">
                <w:rPr>
                  <w:noProof/>
                </w:rPr>
                <w:t>Adafruit Industries. (22 de xaneiro de 2025). DHT11, DHT22 and AM2302 Sensors.</w:t>
              </w:r>
            </w:p>
            <w:p w14:paraId="5169713C" w14:textId="7DBF960C" w:rsidR="003C6159" w:rsidRDefault="003C6159" w:rsidP="00F266C0">
              <w:pPr>
                <w:pStyle w:val="Bibliografa"/>
                <w:numPr>
                  <w:ilvl w:val="0"/>
                  <w:numId w:val="14"/>
                </w:numPr>
                <w:jc w:val="left"/>
                <w:rPr>
                  <w:noProof/>
                </w:rPr>
              </w:pPr>
              <w:r>
                <w:rPr>
                  <w:noProof/>
                </w:rPr>
                <w:t xml:space="preserve">IDAE. (2010). </w:t>
              </w:r>
              <w:r>
                <w:rPr>
                  <w:i/>
                  <w:iCs/>
                  <w:noProof/>
                </w:rPr>
                <w:t>Consumos del Sector Residencial en España (Proyecto SPAHOUSEC).</w:t>
              </w:r>
              <w:r>
                <w:rPr>
                  <w:noProof/>
                </w:rPr>
                <w:t xml:space="preserve"> </w:t>
              </w:r>
              <w:r w:rsidR="00F266C0">
                <w:rPr>
                  <w:noProof/>
                </w:rPr>
                <w:fldChar w:fldCharType="begin"/>
              </w:r>
              <w:r w:rsidR="00F266C0">
                <w:rPr>
                  <w:noProof/>
                </w:rPr>
                <w:instrText>HYPERLINK "https://www.idae.es/sites/default/files/estudios_informes_y_estadisticas/Informe_SPAHOUSEC_Basico_logo_Eurostat_negro_FINAL.pdf"</w:instrText>
              </w:r>
              <w:r w:rsidR="00F266C0">
                <w:rPr>
                  <w:noProof/>
                </w:rPr>
              </w:r>
              <w:r w:rsidR="00F266C0">
                <w:rPr>
                  <w:noProof/>
                </w:rPr>
                <w:fldChar w:fldCharType="separate"/>
              </w:r>
              <w:r w:rsidR="00F266C0">
                <w:rPr>
                  <w:rStyle w:val="Hiperligazn"/>
                  <w:noProof/>
                </w:rPr>
                <w:t>L</w:t>
              </w:r>
              <w:r w:rsidR="00F266C0" w:rsidRPr="00F266C0">
                <w:rPr>
                  <w:rStyle w:val="Hiperligazn"/>
                  <w:noProof/>
                </w:rPr>
                <w:t>i</w:t>
              </w:r>
              <w:r w:rsidR="00F266C0" w:rsidRPr="00F266C0">
                <w:rPr>
                  <w:rStyle w:val="Hiperligazn"/>
                  <w:noProof/>
                </w:rPr>
                <w:t>g</w:t>
              </w:r>
              <w:r w:rsidR="00F266C0" w:rsidRPr="00F266C0">
                <w:rPr>
                  <w:rStyle w:val="Hiperligazn"/>
                  <w:noProof/>
                </w:rPr>
                <w:t>azón</w:t>
              </w:r>
              <w:r w:rsidR="00F266C0">
                <w:rPr>
                  <w:noProof/>
                </w:rPr>
                <w:fldChar w:fldCharType="end"/>
              </w:r>
            </w:p>
            <w:p w14:paraId="5529DB92" w14:textId="5FECBB70" w:rsidR="003C6159" w:rsidRDefault="003C6159" w:rsidP="00F266C0">
              <w:pPr>
                <w:pStyle w:val="Bibliografa"/>
                <w:numPr>
                  <w:ilvl w:val="0"/>
                  <w:numId w:val="14"/>
                </w:numPr>
                <w:jc w:val="left"/>
                <w:rPr>
                  <w:noProof/>
                </w:rPr>
              </w:pPr>
              <w:r>
                <w:rPr>
                  <w:noProof/>
                </w:rPr>
                <w:t xml:space="preserve">INEGA. (Maio de 2025). </w:t>
              </w:r>
              <w:r>
                <w:rPr>
                  <w:i/>
                  <w:iCs/>
                  <w:noProof/>
                </w:rPr>
                <w:t>Balance Enerxético de Galicia 2023.</w:t>
              </w:r>
              <w:r>
                <w:rPr>
                  <w:noProof/>
                </w:rPr>
                <w:t xml:space="preserve"> </w:t>
              </w:r>
              <w:r w:rsidR="00F266C0">
                <w:rPr>
                  <w:noProof/>
                </w:rPr>
                <w:fldChar w:fldCharType="begin"/>
              </w:r>
              <w:r w:rsidR="00F266C0">
                <w:rPr>
                  <w:noProof/>
                </w:rPr>
                <w:instrText>HYPERLINK "https://www.inega.gal/sites/default/files/publicacions/Balance_enerxetico_Galicia_2023_maio_2025.pdf"</w:instrText>
              </w:r>
              <w:r w:rsidR="00F266C0">
                <w:rPr>
                  <w:noProof/>
                </w:rPr>
              </w:r>
              <w:r w:rsidR="00F266C0">
                <w:rPr>
                  <w:noProof/>
                </w:rPr>
                <w:fldChar w:fldCharType="separate"/>
              </w:r>
              <w:r w:rsidR="00F266C0" w:rsidRPr="00F266C0">
                <w:rPr>
                  <w:rStyle w:val="Hiperligazn"/>
                  <w:noProof/>
                </w:rPr>
                <w:t>Lig</w:t>
              </w:r>
              <w:r w:rsidR="00F266C0" w:rsidRPr="00F266C0">
                <w:rPr>
                  <w:rStyle w:val="Hiperligazn"/>
                  <w:noProof/>
                </w:rPr>
                <w:t>a</w:t>
              </w:r>
              <w:r w:rsidR="00F266C0" w:rsidRPr="00F266C0">
                <w:rPr>
                  <w:rStyle w:val="Hiperligazn"/>
                  <w:noProof/>
                </w:rPr>
                <w:t>zón</w:t>
              </w:r>
              <w:r w:rsidR="00F266C0">
                <w:rPr>
                  <w:noProof/>
                </w:rPr>
                <w:fldChar w:fldCharType="end"/>
              </w:r>
              <w:r>
                <w:rPr>
                  <w:noProof/>
                </w:rPr>
                <w:t xml:space="preserve"> </w:t>
              </w:r>
            </w:p>
            <w:p w14:paraId="41D94289" w14:textId="77777777" w:rsidR="003C6159" w:rsidRDefault="003C6159" w:rsidP="00F266C0">
              <w:pPr>
                <w:pStyle w:val="Bibliografa"/>
                <w:numPr>
                  <w:ilvl w:val="0"/>
                  <w:numId w:val="14"/>
                </w:numPr>
                <w:jc w:val="left"/>
                <w:rPr>
                  <w:noProof/>
                </w:rPr>
              </w:pPr>
              <w:r>
                <w:rPr>
                  <w:noProof/>
                </w:rPr>
                <w:t xml:space="preserve">Margarida, M. (1983). </w:t>
              </w:r>
              <w:r>
                <w:rPr>
                  <w:i/>
                  <w:iCs/>
                  <w:noProof/>
                </w:rPr>
                <w:t>Aislamiento térmico.</w:t>
              </w:r>
              <w:r>
                <w:rPr>
                  <w:noProof/>
                </w:rPr>
                <w:t xml:space="preserve"> Reverte.</w:t>
              </w:r>
            </w:p>
            <w:p w14:paraId="46DA5B15" w14:textId="77777777" w:rsidR="003C6159" w:rsidRDefault="003C6159" w:rsidP="00F266C0">
              <w:pPr>
                <w:pStyle w:val="Bibliografa"/>
                <w:numPr>
                  <w:ilvl w:val="0"/>
                  <w:numId w:val="14"/>
                </w:numPr>
                <w:jc w:val="left"/>
                <w:rPr>
                  <w:noProof/>
                </w:rPr>
              </w:pPr>
              <w:r>
                <w:rPr>
                  <w:noProof/>
                </w:rPr>
                <w:t>Maxim Integrated Products. (2021). MAX6675 Data Sheet.</w:t>
              </w:r>
            </w:p>
            <w:p w14:paraId="41E52240" w14:textId="77777777" w:rsidR="003C6159" w:rsidRDefault="003C6159" w:rsidP="00F266C0">
              <w:pPr>
                <w:pStyle w:val="Bibliografa"/>
                <w:numPr>
                  <w:ilvl w:val="0"/>
                  <w:numId w:val="14"/>
                </w:numPr>
                <w:jc w:val="left"/>
                <w:rPr>
                  <w:noProof/>
                </w:rPr>
              </w:pPr>
              <w:r>
                <w:rPr>
                  <w:noProof/>
                </w:rPr>
                <w:t>OSEPP Electronics. (s.d.). DHT11 Humidity &amp; Temperature Sensor – Technical Data Sheet.</w:t>
              </w:r>
            </w:p>
            <w:p w14:paraId="0E5FC120" w14:textId="77777777" w:rsidR="003C6159" w:rsidRDefault="003C6159" w:rsidP="00F266C0">
              <w:pPr>
                <w:pStyle w:val="Bibliografa"/>
                <w:numPr>
                  <w:ilvl w:val="0"/>
                  <w:numId w:val="14"/>
                </w:numPr>
                <w:jc w:val="left"/>
                <w:rPr>
                  <w:noProof/>
                </w:rPr>
              </w:pPr>
              <w:r>
                <w:rPr>
                  <w:noProof/>
                </w:rPr>
                <w:t>Soldered. (s.d.). Waterproof DS18B20 Temperature Sensor Datasheet.</w:t>
              </w:r>
            </w:p>
            <w:p w14:paraId="0A80B43B" w14:textId="217C3AF6" w:rsidR="003C6159" w:rsidRDefault="003C6159" w:rsidP="00F266C0">
              <w:pPr>
                <w:pStyle w:val="Bibliografa"/>
                <w:numPr>
                  <w:ilvl w:val="0"/>
                  <w:numId w:val="14"/>
                </w:numPr>
                <w:jc w:val="left"/>
                <w:rPr>
                  <w:noProof/>
                </w:rPr>
              </w:pPr>
              <w:r>
                <w:rPr>
                  <w:noProof/>
                </w:rPr>
                <w:t xml:space="preserve">Zamora Martínez, M. C. (2015). </w:t>
              </w:r>
              <w:r>
                <w:rPr>
                  <w:i/>
                  <w:iCs/>
                  <w:noProof/>
                </w:rPr>
                <w:t>Cambio climático. Revista mexicana de ciencias forestales.</w:t>
              </w:r>
              <w:r w:rsidR="00F266C0">
                <w:rPr>
                  <w:noProof/>
                </w:rPr>
                <w:t xml:space="preserve"> </w:t>
              </w:r>
              <w:r w:rsidR="00F266C0">
                <w:rPr>
                  <w:noProof/>
                </w:rPr>
                <w:fldChar w:fldCharType="begin"/>
              </w:r>
              <w:r w:rsidR="00F266C0">
                <w:rPr>
                  <w:noProof/>
                </w:rPr>
                <w:instrText>HYPERLINK "http://www.scielo.org.mx/scielo.php?script=sci_arttext&amp;pid=S2007-11322015000500001&amp;lng=es&amp;tlng=es"</w:instrText>
              </w:r>
              <w:r w:rsidR="00F266C0">
                <w:rPr>
                  <w:noProof/>
                </w:rPr>
              </w:r>
              <w:r w:rsidR="00F266C0">
                <w:rPr>
                  <w:noProof/>
                </w:rPr>
                <w:fldChar w:fldCharType="separate"/>
              </w:r>
              <w:r w:rsidR="00F266C0" w:rsidRPr="00F266C0">
                <w:rPr>
                  <w:rStyle w:val="Hiperligazn"/>
                  <w:noProof/>
                </w:rPr>
                <w:t>Ligazó</w:t>
              </w:r>
              <w:r w:rsidR="00F266C0" w:rsidRPr="00F266C0">
                <w:rPr>
                  <w:rStyle w:val="Hiperligazn"/>
                  <w:noProof/>
                </w:rPr>
                <w:t>n</w:t>
              </w:r>
              <w:r w:rsidR="00F266C0">
                <w:rPr>
                  <w:noProof/>
                </w:rPr>
                <w:fldChar w:fldCharType="end"/>
              </w:r>
            </w:p>
            <w:p w14:paraId="57AB9E92" w14:textId="4E06833A" w:rsidR="00EB1DB4" w:rsidRDefault="00EB1DB4" w:rsidP="00F266C0">
              <w:pPr>
                <w:jc w:val="left"/>
              </w:pPr>
              <w:r>
                <w:rPr>
                  <w:b/>
                  <w:bCs/>
                </w:rPr>
                <w:fldChar w:fldCharType="end"/>
              </w:r>
            </w:p>
          </w:sdtContent>
        </w:sdt>
      </w:sdtContent>
    </w:sdt>
    <w:p w14:paraId="03ADB403" w14:textId="20DCA5D8" w:rsidR="001D33E6" w:rsidRDefault="001D33E6" w:rsidP="001D33E6">
      <w:pPr>
        <w:pStyle w:val="Ttulo2"/>
      </w:pPr>
      <w:bookmarkStart w:id="21" w:name="_Toc222048086"/>
      <w:r>
        <w:t>Ecuacións</w:t>
      </w:r>
      <w:bookmarkEnd w:id="21"/>
    </w:p>
    <w:p w14:paraId="58671FC7" w14:textId="6774BCC5" w:rsidR="00E171B0" w:rsidRDefault="001D33E6">
      <w:pPr>
        <w:pStyle w:val="Tboadeilustracins"/>
        <w:tabs>
          <w:tab w:val="right" w:leader="dot" w:pos="9628"/>
        </w:tabs>
        <w:rPr>
          <w:rFonts w:asciiTheme="minorHAnsi" w:eastAsiaTheme="minorEastAsia" w:hAnsiTheme="minorHAnsi" w:cstheme="minorBidi"/>
          <w:noProof/>
          <w:szCs w:val="24"/>
          <w:lang w:val="es-ES" w:eastAsia="es-ES" w:bidi="ar-SA"/>
          <w14:ligatures w14:val="standardContextual"/>
        </w:rPr>
      </w:pPr>
      <w:r>
        <w:fldChar w:fldCharType="begin"/>
      </w:r>
      <w:r>
        <w:instrText xml:space="preserve"> TOC \h \z \c "Ecuación" </w:instrText>
      </w:r>
      <w:r>
        <w:fldChar w:fldCharType="separate"/>
      </w:r>
      <w:hyperlink w:anchor="_Toc221299257" w:history="1">
        <w:r w:rsidR="00E171B0" w:rsidRPr="00A83A36">
          <w:rPr>
            <w:rStyle w:val="Hiperligazn"/>
            <w:noProof/>
          </w:rPr>
          <w:t>Ecuación 1: Calor cedido por convección</w:t>
        </w:r>
        <w:r w:rsidR="00E171B0">
          <w:rPr>
            <w:noProof/>
            <w:webHidden/>
          </w:rPr>
          <w:tab/>
        </w:r>
        <w:r w:rsidR="00E171B0">
          <w:rPr>
            <w:noProof/>
            <w:webHidden/>
          </w:rPr>
          <w:fldChar w:fldCharType="begin"/>
        </w:r>
        <w:r w:rsidR="00E171B0">
          <w:rPr>
            <w:noProof/>
            <w:webHidden/>
          </w:rPr>
          <w:instrText xml:space="preserve"> PAGEREF _Toc221299257 \h </w:instrText>
        </w:r>
        <w:r w:rsidR="00E171B0">
          <w:rPr>
            <w:noProof/>
            <w:webHidden/>
          </w:rPr>
        </w:r>
        <w:r w:rsidR="00E171B0">
          <w:rPr>
            <w:noProof/>
            <w:webHidden/>
          </w:rPr>
          <w:fldChar w:fldCharType="separate"/>
        </w:r>
        <w:r w:rsidR="00E171B0">
          <w:rPr>
            <w:noProof/>
            <w:webHidden/>
          </w:rPr>
          <w:t>5</w:t>
        </w:r>
        <w:r w:rsidR="00E171B0">
          <w:rPr>
            <w:noProof/>
            <w:webHidden/>
          </w:rPr>
          <w:fldChar w:fldCharType="end"/>
        </w:r>
      </w:hyperlink>
    </w:p>
    <w:p w14:paraId="073B0038" w14:textId="757833A0" w:rsidR="00E171B0" w:rsidRDefault="00E171B0">
      <w:pPr>
        <w:pStyle w:val="Tboadeilustracins"/>
        <w:tabs>
          <w:tab w:val="right" w:leader="dot" w:pos="9628"/>
        </w:tabs>
        <w:rPr>
          <w:rFonts w:asciiTheme="minorHAnsi" w:eastAsiaTheme="minorEastAsia" w:hAnsiTheme="minorHAnsi" w:cstheme="minorBidi"/>
          <w:noProof/>
          <w:szCs w:val="24"/>
          <w:lang w:val="es-ES" w:eastAsia="es-ES" w:bidi="ar-SA"/>
          <w14:ligatures w14:val="standardContextual"/>
        </w:rPr>
      </w:pPr>
      <w:hyperlink w:anchor="_Toc221299258" w:history="1">
        <w:r w:rsidRPr="00A83A36">
          <w:rPr>
            <w:rStyle w:val="Hiperligazn"/>
            <w:noProof/>
          </w:rPr>
          <w:t>Ecuación 2: Calor cedido por radiación</w:t>
        </w:r>
        <w:r>
          <w:rPr>
            <w:noProof/>
            <w:webHidden/>
          </w:rPr>
          <w:tab/>
        </w:r>
        <w:r>
          <w:rPr>
            <w:noProof/>
            <w:webHidden/>
          </w:rPr>
          <w:fldChar w:fldCharType="begin"/>
        </w:r>
        <w:r>
          <w:rPr>
            <w:noProof/>
            <w:webHidden/>
          </w:rPr>
          <w:instrText xml:space="preserve"> PAGEREF _Toc221299258 \h </w:instrText>
        </w:r>
        <w:r>
          <w:rPr>
            <w:noProof/>
            <w:webHidden/>
          </w:rPr>
        </w:r>
        <w:r>
          <w:rPr>
            <w:noProof/>
            <w:webHidden/>
          </w:rPr>
          <w:fldChar w:fldCharType="separate"/>
        </w:r>
        <w:r>
          <w:rPr>
            <w:noProof/>
            <w:webHidden/>
          </w:rPr>
          <w:t>6</w:t>
        </w:r>
        <w:r>
          <w:rPr>
            <w:noProof/>
            <w:webHidden/>
          </w:rPr>
          <w:fldChar w:fldCharType="end"/>
        </w:r>
      </w:hyperlink>
    </w:p>
    <w:p w14:paraId="7D841F89" w14:textId="795AF477" w:rsidR="00E171B0" w:rsidRDefault="00E171B0">
      <w:pPr>
        <w:pStyle w:val="Tboadeilustracins"/>
        <w:tabs>
          <w:tab w:val="right" w:leader="dot" w:pos="9628"/>
        </w:tabs>
        <w:rPr>
          <w:rFonts w:asciiTheme="minorHAnsi" w:eastAsiaTheme="minorEastAsia" w:hAnsiTheme="minorHAnsi" w:cstheme="minorBidi"/>
          <w:noProof/>
          <w:szCs w:val="24"/>
          <w:lang w:val="es-ES" w:eastAsia="es-ES" w:bidi="ar-SA"/>
          <w14:ligatures w14:val="standardContextual"/>
        </w:rPr>
      </w:pPr>
      <w:hyperlink w:anchor="_Toc221299259" w:history="1">
        <w:r w:rsidRPr="00A83A36">
          <w:rPr>
            <w:rStyle w:val="Hiperligazn"/>
            <w:noProof/>
          </w:rPr>
          <w:t>Ecuación 3: Fluxo en radiación</w:t>
        </w:r>
        <w:r>
          <w:rPr>
            <w:noProof/>
            <w:webHidden/>
          </w:rPr>
          <w:tab/>
        </w:r>
        <w:r>
          <w:rPr>
            <w:noProof/>
            <w:webHidden/>
          </w:rPr>
          <w:fldChar w:fldCharType="begin"/>
        </w:r>
        <w:r>
          <w:rPr>
            <w:noProof/>
            <w:webHidden/>
          </w:rPr>
          <w:instrText xml:space="preserve"> PAGEREF _Toc221299259 \h </w:instrText>
        </w:r>
        <w:r>
          <w:rPr>
            <w:noProof/>
            <w:webHidden/>
          </w:rPr>
        </w:r>
        <w:r>
          <w:rPr>
            <w:noProof/>
            <w:webHidden/>
          </w:rPr>
          <w:fldChar w:fldCharType="separate"/>
        </w:r>
        <w:r>
          <w:rPr>
            <w:noProof/>
            <w:webHidden/>
          </w:rPr>
          <w:t>6</w:t>
        </w:r>
        <w:r>
          <w:rPr>
            <w:noProof/>
            <w:webHidden/>
          </w:rPr>
          <w:fldChar w:fldCharType="end"/>
        </w:r>
      </w:hyperlink>
    </w:p>
    <w:p w14:paraId="44DF81AC" w14:textId="50BAB7A4" w:rsidR="0036673A" w:rsidRDefault="001D33E6" w:rsidP="0036673A">
      <w:r>
        <w:fldChar w:fldCharType="end"/>
      </w:r>
    </w:p>
    <w:p w14:paraId="0280188D" w14:textId="77777777" w:rsidR="0060096F" w:rsidRDefault="0060096F">
      <w:pPr>
        <w:jc w:val="left"/>
        <w:rPr>
          <w:rFonts w:ascii="Redzone" w:eastAsia="Microsoft YaHei" w:hAnsi="Redzone"/>
          <w:sz w:val="48"/>
          <w:szCs w:val="36"/>
        </w:rPr>
      </w:pPr>
      <w:bookmarkStart w:id="22" w:name="_Toc222048087"/>
      <w:r>
        <w:rPr>
          <w:b/>
          <w:bCs/>
        </w:rPr>
        <w:br w:type="page"/>
      </w:r>
    </w:p>
    <w:p w14:paraId="543BC277" w14:textId="11EB148D" w:rsidR="0036673A" w:rsidRPr="001C3475" w:rsidRDefault="00886873" w:rsidP="00886873">
      <w:pPr>
        <w:pStyle w:val="Ttulo1"/>
        <w:rPr>
          <w:b w:val="0"/>
          <w:bCs w:val="0"/>
        </w:rPr>
      </w:pPr>
      <w:r w:rsidRPr="001C3475">
        <w:rPr>
          <w:b w:val="0"/>
          <w:bCs w:val="0"/>
        </w:rPr>
        <w:lastRenderedPageBreak/>
        <w:t>Apéndices</w:t>
      </w:r>
      <w:bookmarkEnd w:id="22"/>
    </w:p>
    <w:p w14:paraId="68F3EC3F" w14:textId="3C6727FC" w:rsidR="00886873" w:rsidRPr="0060096F" w:rsidRDefault="00886873" w:rsidP="00EB1DB4">
      <w:pPr>
        <w:rPr>
          <w:sz w:val="32"/>
          <w:szCs w:val="32"/>
        </w:rPr>
      </w:pPr>
      <w:r w:rsidRPr="0060096F">
        <w:rPr>
          <w:sz w:val="32"/>
          <w:szCs w:val="32"/>
        </w:rPr>
        <w:t xml:space="preserve">Apéndice A: Código de </w:t>
      </w:r>
      <w:r w:rsidR="00AE5FBE" w:rsidRPr="0060096F">
        <w:rPr>
          <w:sz w:val="32"/>
          <w:szCs w:val="32"/>
        </w:rPr>
        <w:t>A</w:t>
      </w:r>
      <w:r w:rsidRPr="0060096F">
        <w:rPr>
          <w:sz w:val="32"/>
          <w:szCs w:val="32"/>
        </w:rPr>
        <w:t>rduino.</w:t>
      </w:r>
    </w:p>
    <w:p w14:paraId="72CF332C" w14:textId="77777777" w:rsidR="0060096F" w:rsidRDefault="0060096F" w:rsidP="00091C0F">
      <w:pPr>
        <w:pStyle w:val="Textosenformato"/>
        <w:rPr>
          <w:rFonts w:ascii="Courier New" w:hAnsi="Courier New" w:cs="Courier New"/>
          <w:lang w:val="en-US"/>
        </w:rPr>
      </w:pPr>
    </w:p>
    <w:p w14:paraId="45B70718" w14:textId="7F22BD90" w:rsidR="0060096F" w:rsidRPr="0060096F" w:rsidRDefault="0060096F" w:rsidP="00091C0F">
      <w:pPr>
        <w:pStyle w:val="Textosenformato"/>
        <w:rPr>
          <w:rFonts w:ascii="Courier New" w:hAnsi="Courier New" w:cs="Courier New"/>
          <w:lang w:val="en-US"/>
        </w:rPr>
      </w:pPr>
      <w:proofErr w:type="gramStart"/>
      <w:r w:rsidRPr="0060096F">
        <w:rPr>
          <w:rFonts w:ascii="Courier New" w:hAnsi="Courier New" w:cs="Courier New"/>
          <w:lang w:val="en-US"/>
        </w:rPr>
        <w:t>#include</w:t>
      </w:r>
      <w:proofErr w:type="gramEnd"/>
      <w:r w:rsidRPr="0060096F">
        <w:rPr>
          <w:rFonts w:ascii="Courier New" w:hAnsi="Courier New" w:cs="Courier New"/>
          <w:lang w:val="en-US"/>
        </w:rPr>
        <w:t xml:space="preserve"> &lt;</w:t>
      </w:r>
      <w:proofErr w:type="spellStart"/>
      <w:r w:rsidRPr="0060096F">
        <w:rPr>
          <w:rFonts w:ascii="Courier New" w:hAnsi="Courier New" w:cs="Courier New"/>
          <w:lang w:val="en-US"/>
        </w:rPr>
        <w:t>OneWire.h</w:t>
      </w:r>
      <w:proofErr w:type="spellEnd"/>
      <w:r w:rsidRPr="0060096F">
        <w:rPr>
          <w:rFonts w:ascii="Courier New" w:hAnsi="Courier New" w:cs="Courier New"/>
          <w:lang w:val="en-US"/>
        </w:rPr>
        <w:t>&gt;</w:t>
      </w:r>
    </w:p>
    <w:p w14:paraId="1997FF0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#include &lt;</w:t>
      </w:r>
      <w:proofErr w:type="spellStart"/>
      <w:r w:rsidRPr="0060096F">
        <w:rPr>
          <w:rFonts w:ascii="Courier New" w:hAnsi="Courier New" w:cs="Courier New"/>
          <w:lang w:val="en-US"/>
        </w:rPr>
        <w:t>DallasTemperature.h</w:t>
      </w:r>
      <w:proofErr w:type="spellEnd"/>
      <w:r w:rsidRPr="0060096F">
        <w:rPr>
          <w:rFonts w:ascii="Courier New" w:hAnsi="Courier New" w:cs="Courier New"/>
          <w:lang w:val="en-US"/>
        </w:rPr>
        <w:t>&gt;</w:t>
      </w:r>
    </w:p>
    <w:p w14:paraId="7720A60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#include &lt;</w:t>
      </w:r>
      <w:proofErr w:type="spellStart"/>
      <w:r w:rsidRPr="0060096F">
        <w:rPr>
          <w:rFonts w:ascii="Courier New" w:hAnsi="Courier New" w:cs="Courier New"/>
          <w:lang w:val="en-US"/>
        </w:rPr>
        <w:t>LiquidCrystal.h</w:t>
      </w:r>
      <w:proofErr w:type="spellEnd"/>
      <w:r w:rsidRPr="0060096F">
        <w:rPr>
          <w:rFonts w:ascii="Courier New" w:hAnsi="Courier New" w:cs="Courier New"/>
          <w:lang w:val="en-US"/>
        </w:rPr>
        <w:t>&gt;</w:t>
      </w:r>
    </w:p>
    <w:p w14:paraId="3A8E7AF7" w14:textId="77777777" w:rsidR="0060096F" w:rsidRPr="0060096F" w:rsidRDefault="0060096F" w:rsidP="00091C0F">
      <w:pPr>
        <w:pStyle w:val="Textosenformato"/>
        <w:rPr>
          <w:rFonts w:ascii="Courier New" w:hAnsi="Courier New" w:cs="Courier New"/>
          <w:lang w:val="en-US"/>
        </w:rPr>
      </w:pPr>
      <w:proofErr w:type="gramStart"/>
      <w:r w:rsidRPr="0060096F">
        <w:rPr>
          <w:rFonts w:ascii="Courier New" w:hAnsi="Courier New" w:cs="Courier New"/>
          <w:lang w:val="en-US"/>
        </w:rPr>
        <w:t>#include</w:t>
      </w:r>
      <w:proofErr w:type="gramEnd"/>
      <w:r w:rsidRPr="0060096F">
        <w:rPr>
          <w:rFonts w:ascii="Courier New" w:hAnsi="Courier New" w:cs="Courier New"/>
          <w:lang w:val="en-US"/>
        </w:rPr>
        <w:t xml:space="preserve"> &lt;</w:t>
      </w:r>
      <w:proofErr w:type="spellStart"/>
      <w:r w:rsidRPr="0060096F">
        <w:rPr>
          <w:rFonts w:ascii="Courier New" w:hAnsi="Courier New" w:cs="Courier New"/>
          <w:lang w:val="en-US"/>
        </w:rPr>
        <w:t>DHT.h</w:t>
      </w:r>
      <w:proofErr w:type="spellEnd"/>
      <w:r w:rsidRPr="0060096F">
        <w:rPr>
          <w:rFonts w:ascii="Courier New" w:hAnsi="Courier New" w:cs="Courier New"/>
          <w:lang w:val="en-US"/>
        </w:rPr>
        <w:t>&gt;//</w:t>
      </w:r>
      <w:proofErr w:type="spellStart"/>
      <w:r w:rsidRPr="0060096F">
        <w:rPr>
          <w:rFonts w:ascii="Courier New" w:hAnsi="Courier New" w:cs="Courier New"/>
          <w:lang w:val="en-US"/>
        </w:rPr>
        <w:t>libraria</w:t>
      </w:r>
      <w:proofErr w:type="spellEnd"/>
      <w:r w:rsidRPr="0060096F">
        <w:rPr>
          <w:rFonts w:ascii="Courier New" w:hAnsi="Courier New" w:cs="Courier New"/>
          <w:lang w:val="en-US"/>
        </w:rPr>
        <w:t xml:space="preserve"> </w:t>
      </w:r>
      <w:proofErr w:type="spellStart"/>
      <w:r w:rsidRPr="0060096F">
        <w:rPr>
          <w:rFonts w:ascii="Courier New" w:hAnsi="Courier New" w:cs="Courier New"/>
          <w:lang w:val="en-US"/>
        </w:rPr>
        <w:t>sensores</w:t>
      </w:r>
      <w:proofErr w:type="spellEnd"/>
      <w:r w:rsidRPr="0060096F">
        <w:rPr>
          <w:rFonts w:ascii="Courier New" w:hAnsi="Courier New" w:cs="Courier New"/>
          <w:lang w:val="en-US"/>
        </w:rPr>
        <w:t xml:space="preserve"> </w:t>
      </w:r>
      <w:proofErr w:type="spellStart"/>
      <w:r w:rsidRPr="0060096F">
        <w:rPr>
          <w:rFonts w:ascii="Courier New" w:hAnsi="Courier New" w:cs="Courier New"/>
          <w:lang w:val="en-US"/>
        </w:rPr>
        <w:t>dht</w:t>
      </w:r>
      <w:proofErr w:type="spellEnd"/>
    </w:p>
    <w:p w14:paraId="07102B87" w14:textId="77777777" w:rsidR="0060096F" w:rsidRPr="0060096F" w:rsidRDefault="0060096F" w:rsidP="00091C0F">
      <w:pPr>
        <w:pStyle w:val="Textosenformato"/>
        <w:rPr>
          <w:rFonts w:ascii="Courier New" w:hAnsi="Courier New" w:cs="Courier New"/>
          <w:lang w:val="en-US"/>
        </w:rPr>
      </w:pPr>
      <w:proofErr w:type="gramStart"/>
      <w:r w:rsidRPr="0060096F">
        <w:rPr>
          <w:rFonts w:ascii="Courier New" w:hAnsi="Courier New" w:cs="Courier New"/>
          <w:lang w:val="en-US"/>
        </w:rPr>
        <w:t>#include</w:t>
      </w:r>
      <w:proofErr w:type="gramEnd"/>
      <w:r w:rsidRPr="0060096F">
        <w:rPr>
          <w:rFonts w:ascii="Courier New" w:hAnsi="Courier New" w:cs="Courier New"/>
          <w:lang w:val="en-US"/>
        </w:rPr>
        <w:t xml:space="preserve"> &lt;</w:t>
      </w:r>
      <w:proofErr w:type="spellStart"/>
      <w:r w:rsidRPr="0060096F">
        <w:rPr>
          <w:rFonts w:ascii="Courier New" w:hAnsi="Courier New" w:cs="Courier New"/>
          <w:lang w:val="en-US"/>
        </w:rPr>
        <w:t>SPI.h</w:t>
      </w:r>
      <w:proofErr w:type="spellEnd"/>
      <w:r w:rsidRPr="0060096F">
        <w:rPr>
          <w:rFonts w:ascii="Courier New" w:hAnsi="Courier New" w:cs="Courier New"/>
          <w:lang w:val="en-US"/>
        </w:rPr>
        <w:t>&gt;//</w:t>
      </w:r>
      <w:proofErr w:type="spellStart"/>
      <w:r w:rsidRPr="0060096F">
        <w:rPr>
          <w:rFonts w:ascii="Courier New" w:hAnsi="Courier New" w:cs="Courier New"/>
          <w:lang w:val="en-US"/>
        </w:rPr>
        <w:t>libraria</w:t>
      </w:r>
      <w:proofErr w:type="spellEnd"/>
      <w:r w:rsidRPr="0060096F">
        <w:rPr>
          <w:rFonts w:ascii="Courier New" w:hAnsi="Courier New" w:cs="Courier New"/>
          <w:lang w:val="en-US"/>
        </w:rPr>
        <w:t xml:space="preserve"> </w:t>
      </w:r>
      <w:proofErr w:type="spellStart"/>
      <w:r w:rsidRPr="0060096F">
        <w:rPr>
          <w:rFonts w:ascii="Courier New" w:hAnsi="Courier New" w:cs="Courier New"/>
          <w:lang w:val="en-US"/>
        </w:rPr>
        <w:t>sensores</w:t>
      </w:r>
      <w:proofErr w:type="spellEnd"/>
      <w:r w:rsidRPr="0060096F">
        <w:rPr>
          <w:rFonts w:ascii="Courier New" w:hAnsi="Courier New" w:cs="Courier New"/>
          <w:lang w:val="en-US"/>
        </w:rPr>
        <w:t xml:space="preserve"> MAX6675 (</w:t>
      </w:r>
      <w:proofErr w:type="spellStart"/>
      <w:r w:rsidRPr="0060096F">
        <w:rPr>
          <w:rFonts w:ascii="Courier New" w:hAnsi="Courier New" w:cs="Courier New"/>
          <w:lang w:val="en-US"/>
        </w:rPr>
        <w:t>Termopar</w:t>
      </w:r>
      <w:proofErr w:type="spellEnd"/>
      <w:r w:rsidRPr="0060096F">
        <w:rPr>
          <w:rFonts w:ascii="Courier New" w:hAnsi="Courier New" w:cs="Courier New"/>
          <w:lang w:val="en-US"/>
        </w:rPr>
        <w:t>)</w:t>
      </w:r>
    </w:p>
    <w:p w14:paraId="12628CB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//LCD </w:t>
      </w:r>
    </w:p>
    <w:p w14:paraId="69BC5A6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const int </w:t>
      </w:r>
      <w:proofErr w:type="spellStart"/>
      <w:r w:rsidRPr="0060096F">
        <w:rPr>
          <w:rFonts w:ascii="Courier New" w:hAnsi="Courier New" w:cs="Courier New"/>
          <w:lang w:val="en-US"/>
        </w:rPr>
        <w:t>rs</w:t>
      </w:r>
      <w:proofErr w:type="spellEnd"/>
      <w:r w:rsidRPr="0060096F">
        <w:rPr>
          <w:rFonts w:ascii="Courier New" w:hAnsi="Courier New" w:cs="Courier New"/>
          <w:lang w:val="en-US"/>
        </w:rPr>
        <w:t xml:space="preserve"> = 12, </w:t>
      </w:r>
      <w:proofErr w:type="spellStart"/>
      <w:r w:rsidRPr="0060096F">
        <w:rPr>
          <w:rFonts w:ascii="Courier New" w:hAnsi="Courier New" w:cs="Courier New"/>
          <w:lang w:val="en-US"/>
        </w:rPr>
        <w:t>en</w:t>
      </w:r>
      <w:proofErr w:type="spellEnd"/>
      <w:r w:rsidRPr="0060096F">
        <w:rPr>
          <w:rFonts w:ascii="Courier New" w:hAnsi="Courier New" w:cs="Courier New"/>
          <w:lang w:val="en-US"/>
        </w:rPr>
        <w:t xml:space="preserve"> = 11, d4 = 2, d5 = 3, d6 = 4, d7 = 5;</w:t>
      </w:r>
    </w:p>
    <w:p w14:paraId="79E54E80" w14:textId="77777777" w:rsidR="0060096F" w:rsidRPr="00091C0F" w:rsidRDefault="0060096F" w:rsidP="00091C0F">
      <w:pPr>
        <w:pStyle w:val="Textosenformato"/>
        <w:rPr>
          <w:rFonts w:ascii="Courier New" w:hAnsi="Courier New" w:cs="Courier New"/>
        </w:rPr>
      </w:pPr>
      <w:proofErr w:type="spellStart"/>
      <w:r w:rsidRPr="00091C0F">
        <w:rPr>
          <w:rFonts w:ascii="Courier New" w:hAnsi="Courier New" w:cs="Courier New"/>
        </w:rPr>
        <w:t>LiquidCrystal</w:t>
      </w:r>
      <w:proofErr w:type="spellEnd"/>
      <w:r w:rsidRPr="00091C0F">
        <w:rPr>
          <w:rFonts w:ascii="Courier New" w:hAnsi="Courier New" w:cs="Courier New"/>
        </w:rPr>
        <w:t xml:space="preserve"> </w:t>
      </w:r>
      <w:proofErr w:type="spellStart"/>
      <w:proofErr w:type="gramStart"/>
      <w:r w:rsidRPr="00091C0F">
        <w:rPr>
          <w:rFonts w:ascii="Courier New" w:hAnsi="Courier New" w:cs="Courier New"/>
        </w:rPr>
        <w:t>lcd</w:t>
      </w:r>
      <w:proofErr w:type="spellEnd"/>
      <w:r w:rsidRPr="00091C0F">
        <w:rPr>
          <w:rFonts w:ascii="Courier New" w:hAnsi="Courier New" w:cs="Courier New"/>
        </w:rPr>
        <w:t>(</w:t>
      </w:r>
      <w:proofErr w:type="spellStart"/>
      <w:proofErr w:type="gramEnd"/>
      <w:r w:rsidRPr="00091C0F">
        <w:rPr>
          <w:rFonts w:ascii="Courier New" w:hAnsi="Courier New" w:cs="Courier New"/>
        </w:rPr>
        <w:t>rs</w:t>
      </w:r>
      <w:proofErr w:type="spellEnd"/>
      <w:r w:rsidRPr="00091C0F">
        <w:rPr>
          <w:rFonts w:ascii="Courier New" w:hAnsi="Courier New" w:cs="Courier New"/>
        </w:rPr>
        <w:t>, en, d4, d5, d6, d7);</w:t>
      </w:r>
    </w:p>
    <w:p w14:paraId="6D0174F7" w14:textId="77777777" w:rsidR="0060096F" w:rsidRPr="00091C0F" w:rsidRDefault="0060096F" w:rsidP="00091C0F">
      <w:pPr>
        <w:pStyle w:val="Textosenformato"/>
        <w:rPr>
          <w:rFonts w:ascii="Courier New" w:hAnsi="Courier New" w:cs="Courier New"/>
        </w:rPr>
      </w:pPr>
    </w:p>
    <w:p w14:paraId="6BF11A4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//Pin </w:t>
      </w:r>
      <w:proofErr w:type="spellStart"/>
      <w:r w:rsidRPr="0060096F">
        <w:rPr>
          <w:rFonts w:ascii="Courier New" w:hAnsi="Courier New" w:cs="Courier New"/>
          <w:lang w:val="en-US"/>
        </w:rPr>
        <w:t>Botón</w:t>
      </w:r>
      <w:proofErr w:type="spellEnd"/>
    </w:p>
    <w:p w14:paraId="1B8AA51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const int </w:t>
      </w:r>
      <w:proofErr w:type="spellStart"/>
      <w:r w:rsidRPr="0060096F">
        <w:rPr>
          <w:rFonts w:ascii="Courier New" w:hAnsi="Courier New" w:cs="Courier New"/>
          <w:lang w:val="en-US"/>
        </w:rPr>
        <w:t>boton</w:t>
      </w:r>
      <w:proofErr w:type="spellEnd"/>
      <w:r w:rsidRPr="0060096F">
        <w:rPr>
          <w:rFonts w:ascii="Courier New" w:hAnsi="Courier New" w:cs="Courier New"/>
          <w:lang w:val="en-US"/>
        </w:rPr>
        <w:t xml:space="preserve"> = 8;</w:t>
      </w:r>
    </w:p>
    <w:p w14:paraId="30ECF25F" w14:textId="77777777" w:rsidR="0060096F" w:rsidRPr="0060096F" w:rsidRDefault="0060096F" w:rsidP="00091C0F">
      <w:pPr>
        <w:pStyle w:val="Textosenformato"/>
        <w:rPr>
          <w:rFonts w:ascii="Courier New" w:hAnsi="Courier New" w:cs="Courier New"/>
          <w:lang w:val="en-US"/>
        </w:rPr>
      </w:pPr>
    </w:p>
    <w:p w14:paraId="0D1B002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//DHT22</w:t>
      </w:r>
    </w:p>
    <w:p w14:paraId="5FE0AEC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const int DHT22PIN1 = 48; </w:t>
      </w:r>
    </w:p>
    <w:p w14:paraId="499D07D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DHT22PIN2 = 46;</w:t>
      </w:r>
    </w:p>
    <w:p w14:paraId="28439CC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DHT22PIN3 = 52;</w:t>
      </w:r>
    </w:p>
    <w:p w14:paraId="44E14811" w14:textId="77777777" w:rsidR="0060096F" w:rsidRPr="0060096F" w:rsidRDefault="0060096F" w:rsidP="00091C0F">
      <w:pPr>
        <w:pStyle w:val="Textosenformato"/>
        <w:rPr>
          <w:rFonts w:ascii="Courier New" w:hAnsi="Courier New" w:cs="Courier New"/>
          <w:lang w:val="en-US"/>
        </w:rPr>
      </w:pPr>
    </w:p>
    <w:p w14:paraId="1196979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DHT dht1(DHT22PIN1, DHT22);</w:t>
      </w:r>
    </w:p>
    <w:p w14:paraId="5942F09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DHT dht2(DHT22PIN2, DHT22);</w:t>
      </w:r>
    </w:p>
    <w:p w14:paraId="7813F40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DHT dht3(DHT22PIN3, DHT22);</w:t>
      </w:r>
    </w:p>
    <w:p w14:paraId="30853BA2" w14:textId="77777777" w:rsidR="0060096F" w:rsidRPr="0060096F" w:rsidRDefault="0060096F" w:rsidP="00091C0F">
      <w:pPr>
        <w:pStyle w:val="Textosenformato"/>
        <w:rPr>
          <w:rFonts w:ascii="Courier New" w:hAnsi="Courier New" w:cs="Courier New"/>
          <w:lang w:val="en-US"/>
        </w:rPr>
      </w:pPr>
    </w:p>
    <w:p w14:paraId="024D8B3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float hum</w:t>
      </w:r>
      <w:proofErr w:type="gramStart"/>
      <w:r w:rsidRPr="0060096F">
        <w:rPr>
          <w:rFonts w:ascii="Courier New" w:hAnsi="Courier New" w:cs="Courier New"/>
          <w:lang w:val="en-US"/>
        </w:rPr>
        <w:t>1,hum2,hum3,hum4,hum</w:t>
      </w:r>
      <w:proofErr w:type="gramEnd"/>
      <w:r w:rsidRPr="0060096F">
        <w:rPr>
          <w:rFonts w:ascii="Courier New" w:hAnsi="Courier New" w:cs="Courier New"/>
          <w:lang w:val="en-US"/>
        </w:rPr>
        <w:t>5;</w:t>
      </w:r>
    </w:p>
    <w:p w14:paraId="73E1D2BB" w14:textId="77777777" w:rsidR="0060096F" w:rsidRPr="0060096F" w:rsidRDefault="0060096F" w:rsidP="00091C0F">
      <w:pPr>
        <w:pStyle w:val="Textosenformato"/>
        <w:rPr>
          <w:rFonts w:ascii="Courier New" w:hAnsi="Courier New" w:cs="Courier New"/>
          <w:lang w:val="en-US"/>
        </w:rPr>
      </w:pPr>
      <w:proofErr w:type="gramStart"/>
      <w:r w:rsidRPr="0060096F">
        <w:rPr>
          <w:rFonts w:ascii="Courier New" w:hAnsi="Courier New" w:cs="Courier New"/>
          <w:lang w:val="en-US"/>
        </w:rPr>
        <w:t>float  temp1,temp2,temp3,temp4,temp5,tempMAX1,tempMAX2,tempMAX3,tempDS1,tempDS2,tempDS</w:t>
      </w:r>
      <w:proofErr w:type="gramEnd"/>
      <w:r w:rsidRPr="0060096F">
        <w:rPr>
          <w:rFonts w:ascii="Courier New" w:hAnsi="Courier New" w:cs="Courier New"/>
          <w:lang w:val="en-US"/>
        </w:rPr>
        <w:t>3;</w:t>
      </w:r>
    </w:p>
    <w:p w14:paraId="395E3A69" w14:textId="77777777" w:rsidR="0060096F" w:rsidRPr="0060096F" w:rsidRDefault="0060096F" w:rsidP="00091C0F">
      <w:pPr>
        <w:pStyle w:val="Textosenformato"/>
        <w:rPr>
          <w:rFonts w:ascii="Courier New" w:hAnsi="Courier New" w:cs="Courier New"/>
          <w:lang w:val="en-US"/>
        </w:rPr>
      </w:pPr>
    </w:p>
    <w:p w14:paraId="6EF39CE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//MAX6675 </w:t>
      </w:r>
      <w:proofErr w:type="spellStart"/>
      <w:r w:rsidRPr="0060096F">
        <w:rPr>
          <w:rFonts w:ascii="Courier New" w:hAnsi="Courier New" w:cs="Courier New"/>
          <w:lang w:val="en-US"/>
        </w:rPr>
        <w:t>Termopar</w:t>
      </w:r>
      <w:proofErr w:type="spellEnd"/>
      <w:r w:rsidRPr="0060096F">
        <w:rPr>
          <w:rFonts w:ascii="Courier New" w:hAnsi="Courier New" w:cs="Courier New"/>
          <w:lang w:val="en-US"/>
        </w:rPr>
        <w:t xml:space="preserve"> 1</w:t>
      </w:r>
    </w:p>
    <w:p w14:paraId="12D6D35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thermoDO1 = 49;</w:t>
      </w:r>
    </w:p>
    <w:p w14:paraId="5677461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thermoCS1 = 51;</w:t>
      </w:r>
    </w:p>
    <w:p w14:paraId="38C7C54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thermoCLK1= 53;</w:t>
      </w:r>
    </w:p>
    <w:p w14:paraId="62E7289A" w14:textId="77777777" w:rsidR="0060096F" w:rsidRPr="0060096F" w:rsidRDefault="0060096F" w:rsidP="00091C0F">
      <w:pPr>
        <w:pStyle w:val="Textosenformato"/>
        <w:rPr>
          <w:rFonts w:ascii="Courier New" w:hAnsi="Courier New" w:cs="Courier New"/>
          <w:lang w:val="en-US"/>
        </w:rPr>
      </w:pPr>
    </w:p>
    <w:p w14:paraId="590D7B8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//Sensor DS18b20</w:t>
      </w:r>
    </w:p>
    <w:p w14:paraId="7549C7B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pinDatos1DQ = 43;</w:t>
      </w:r>
    </w:p>
    <w:p w14:paraId="2A80464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pinDatos2DQ = 45;</w:t>
      </w:r>
    </w:p>
    <w:p w14:paraId="1614B04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const int pinDatos3DQ = 47;</w:t>
      </w:r>
    </w:p>
    <w:p w14:paraId="32BBDDF3" w14:textId="77777777" w:rsidR="0060096F" w:rsidRPr="0060096F" w:rsidRDefault="0060096F" w:rsidP="00091C0F">
      <w:pPr>
        <w:pStyle w:val="Textosenformato"/>
        <w:rPr>
          <w:rFonts w:ascii="Courier New" w:hAnsi="Courier New" w:cs="Courier New"/>
          <w:lang w:val="en-US"/>
        </w:rPr>
      </w:pPr>
    </w:p>
    <w:p w14:paraId="6C3E8FA9"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OneWire</w:t>
      </w:r>
      <w:proofErr w:type="spellEnd"/>
      <w:r w:rsidRPr="0060096F">
        <w:rPr>
          <w:rFonts w:ascii="Courier New" w:hAnsi="Courier New" w:cs="Courier New"/>
          <w:lang w:val="en-US"/>
        </w:rPr>
        <w:t xml:space="preserve"> oneWireObjeto1(pinDatos1DQ);</w:t>
      </w:r>
    </w:p>
    <w:p w14:paraId="371A452D"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OneWire</w:t>
      </w:r>
      <w:proofErr w:type="spellEnd"/>
      <w:r w:rsidRPr="0060096F">
        <w:rPr>
          <w:rFonts w:ascii="Courier New" w:hAnsi="Courier New" w:cs="Courier New"/>
          <w:lang w:val="en-US"/>
        </w:rPr>
        <w:t xml:space="preserve"> oneWireObjeto2(pinDatos2DQ);</w:t>
      </w:r>
    </w:p>
    <w:p w14:paraId="05DC8FB7"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OneWire</w:t>
      </w:r>
      <w:proofErr w:type="spellEnd"/>
      <w:r w:rsidRPr="0060096F">
        <w:rPr>
          <w:rFonts w:ascii="Courier New" w:hAnsi="Courier New" w:cs="Courier New"/>
          <w:lang w:val="en-US"/>
        </w:rPr>
        <w:t xml:space="preserve"> oneWireObjeto3(pinDatos3DQ);</w:t>
      </w:r>
    </w:p>
    <w:p w14:paraId="79821414" w14:textId="77777777" w:rsidR="0060096F" w:rsidRPr="0060096F" w:rsidRDefault="0060096F" w:rsidP="00091C0F">
      <w:pPr>
        <w:pStyle w:val="Textosenformato"/>
        <w:rPr>
          <w:rFonts w:ascii="Courier New" w:hAnsi="Courier New" w:cs="Courier New"/>
          <w:lang w:val="en-US"/>
        </w:rPr>
      </w:pPr>
    </w:p>
    <w:p w14:paraId="0E4930BD"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DallasTemperature</w:t>
      </w:r>
      <w:proofErr w:type="spellEnd"/>
      <w:r w:rsidRPr="0060096F">
        <w:rPr>
          <w:rFonts w:ascii="Courier New" w:hAnsi="Courier New" w:cs="Courier New"/>
          <w:lang w:val="en-US"/>
        </w:rPr>
        <w:t xml:space="preserve"> sensorDS18B20_1(&amp;oneWireObjeto1);</w:t>
      </w:r>
    </w:p>
    <w:p w14:paraId="28DF84AC"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DallasTemperature</w:t>
      </w:r>
      <w:proofErr w:type="spellEnd"/>
      <w:r w:rsidRPr="0060096F">
        <w:rPr>
          <w:rFonts w:ascii="Courier New" w:hAnsi="Courier New" w:cs="Courier New"/>
          <w:lang w:val="en-US"/>
        </w:rPr>
        <w:t xml:space="preserve"> sensorDS18B20_2(&amp;oneWireObjeto2);</w:t>
      </w:r>
    </w:p>
    <w:p w14:paraId="21F1954D" w14:textId="77777777" w:rsidR="0060096F" w:rsidRPr="0060096F" w:rsidRDefault="0060096F" w:rsidP="00091C0F">
      <w:pPr>
        <w:pStyle w:val="Textosenformato"/>
        <w:rPr>
          <w:rFonts w:ascii="Courier New" w:hAnsi="Courier New" w:cs="Courier New"/>
          <w:lang w:val="en-US"/>
        </w:rPr>
      </w:pPr>
      <w:proofErr w:type="spellStart"/>
      <w:r w:rsidRPr="0060096F">
        <w:rPr>
          <w:rFonts w:ascii="Courier New" w:hAnsi="Courier New" w:cs="Courier New"/>
          <w:lang w:val="en-US"/>
        </w:rPr>
        <w:t>DallasTemperature</w:t>
      </w:r>
      <w:proofErr w:type="spellEnd"/>
      <w:r w:rsidRPr="0060096F">
        <w:rPr>
          <w:rFonts w:ascii="Courier New" w:hAnsi="Courier New" w:cs="Courier New"/>
          <w:lang w:val="en-US"/>
        </w:rPr>
        <w:t xml:space="preserve"> sensorDS18B20_3(&amp;oneWireObjeto3);</w:t>
      </w:r>
    </w:p>
    <w:p w14:paraId="4BF96424" w14:textId="77777777" w:rsidR="0060096F" w:rsidRPr="0060096F" w:rsidRDefault="0060096F" w:rsidP="00091C0F">
      <w:pPr>
        <w:pStyle w:val="Textosenformato"/>
        <w:rPr>
          <w:rFonts w:ascii="Courier New" w:hAnsi="Courier New" w:cs="Courier New"/>
          <w:lang w:val="en-US"/>
        </w:rPr>
      </w:pPr>
    </w:p>
    <w:p w14:paraId="3983A99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int lus</w:t>
      </w:r>
      <w:proofErr w:type="gramStart"/>
      <w:r w:rsidRPr="0060096F">
        <w:rPr>
          <w:rFonts w:ascii="Courier New" w:hAnsi="Courier New" w:cs="Courier New"/>
          <w:lang w:val="en-US"/>
        </w:rPr>
        <w:t>1,lus2,lus</w:t>
      </w:r>
      <w:proofErr w:type="gramEnd"/>
      <w:r w:rsidRPr="0060096F">
        <w:rPr>
          <w:rFonts w:ascii="Courier New" w:hAnsi="Courier New" w:cs="Courier New"/>
          <w:lang w:val="en-US"/>
        </w:rPr>
        <w:t>3;</w:t>
      </w:r>
    </w:p>
    <w:p w14:paraId="0B0F0BD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int </w:t>
      </w:r>
      <w:proofErr w:type="spellStart"/>
      <w:r w:rsidRPr="0060096F">
        <w:rPr>
          <w:rFonts w:ascii="Courier New" w:hAnsi="Courier New" w:cs="Courier New"/>
          <w:lang w:val="en-US"/>
        </w:rPr>
        <w:t>i</w:t>
      </w:r>
      <w:proofErr w:type="spellEnd"/>
      <w:r w:rsidRPr="0060096F">
        <w:rPr>
          <w:rFonts w:ascii="Courier New" w:hAnsi="Courier New" w:cs="Courier New"/>
          <w:lang w:val="en-US"/>
        </w:rPr>
        <w:t xml:space="preserve"> =0;</w:t>
      </w:r>
    </w:p>
    <w:p w14:paraId="5B46BB41" w14:textId="77777777" w:rsidR="0060096F" w:rsidRPr="0060096F" w:rsidRDefault="0060096F" w:rsidP="00091C0F">
      <w:pPr>
        <w:pStyle w:val="Textosenformato"/>
        <w:rPr>
          <w:rFonts w:ascii="Courier New" w:hAnsi="Courier New" w:cs="Courier New"/>
          <w:lang w:val="en-US"/>
        </w:rPr>
      </w:pPr>
    </w:p>
    <w:p w14:paraId="438A9FA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//uint16_t v;</w:t>
      </w:r>
    </w:p>
    <w:p w14:paraId="381AB65C" w14:textId="77777777" w:rsidR="0060096F" w:rsidRPr="0060096F" w:rsidRDefault="0060096F" w:rsidP="00091C0F">
      <w:pPr>
        <w:pStyle w:val="Textosenformato"/>
        <w:rPr>
          <w:rFonts w:ascii="Courier New" w:hAnsi="Courier New" w:cs="Courier New"/>
          <w:lang w:val="en-US"/>
        </w:rPr>
      </w:pPr>
    </w:p>
    <w:p w14:paraId="73D2BD36" w14:textId="77777777" w:rsidR="0060096F" w:rsidRPr="00091C0F" w:rsidRDefault="0060096F" w:rsidP="00091C0F">
      <w:pPr>
        <w:pStyle w:val="Textosenformato"/>
        <w:rPr>
          <w:rFonts w:ascii="Courier New" w:hAnsi="Courier New" w:cs="Courier New"/>
        </w:rPr>
      </w:pPr>
      <w:proofErr w:type="spellStart"/>
      <w:r w:rsidRPr="00091C0F">
        <w:rPr>
          <w:rFonts w:ascii="Courier New" w:hAnsi="Courier New" w:cs="Courier New"/>
        </w:rPr>
        <w:t>void</w:t>
      </w:r>
      <w:proofErr w:type="spellEnd"/>
      <w:r w:rsidRPr="00091C0F">
        <w:rPr>
          <w:rFonts w:ascii="Courier New" w:hAnsi="Courier New" w:cs="Courier New"/>
        </w:rPr>
        <w:t xml:space="preserve"> </w:t>
      </w:r>
      <w:proofErr w:type="spellStart"/>
      <w:proofErr w:type="gramStart"/>
      <w:r w:rsidRPr="00091C0F">
        <w:rPr>
          <w:rFonts w:ascii="Courier New" w:hAnsi="Courier New" w:cs="Courier New"/>
        </w:rPr>
        <w:t>setup</w:t>
      </w:r>
      <w:proofErr w:type="spellEnd"/>
      <w:r w:rsidRPr="00091C0F">
        <w:rPr>
          <w:rFonts w:ascii="Courier New" w:hAnsi="Courier New" w:cs="Courier New"/>
        </w:rPr>
        <w:t>(</w:t>
      </w:r>
      <w:proofErr w:type="gramEnd"/>
      <w:r w:rsidRPr="00091C0F">
        <w:rPr>
          <w:rFonts w:ascii="Courier New" w:hAnsi="Courier New" w:cs="Courier New"/>
        </w:rPr>
        <w:t>) {</w:t>
      </w:r>
    </w:p>
    <w:p w14:paraId="76B1BFFE"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//Inicialización da </w:t>
      </w:r>
      <w:proofErr w:type="spellStart"/>
      <w:r w:rsidRPr="00091C0F">
        <w:rPr>
          <w:rFonts w:ascii="Courier New" w:hAnsi="Courier New" w:cs="Courier New"/>
        </w:rPr>
        <w:t>lcd</w:t>
      </w:r>
      <w:proofErr w:type="spellEnd"/>
    </w:p>
    <w:p w14:paraId="1C1F6B63"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proofErr w:type="gramStart"/>
      <w:r w:rsidRPr="00091C0F">
        <w:rPr>
          <w:rFonts w:ascii="Courier New" w:hAnsi="Courier New" w:cs="Courier New"/>
        </w:rPr>
        <w:t>lcd.begin</w:t>
      </w:r>
      <w:proofErr w:type="spellEnd"/>
      <w:proofErr w:type="gramEnd"/>
      <w:r w:rsidRPr="00091C0F">
        <w:rPr>
          <w:rFonts w:ascii="Courier New" w:hAnsi="Courier New" w:cs="Courier New"/>
        </w:rPr>
        <w:t xml:space="preserve">(16, 2); </w:t>
      </w:r>
    </w:p>
    <w:p w14:paraId="7C676F08"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proofErr w:type="gramStart"/>
      <w:r w:rsidRPr="00091C0F">
        <w:rPr>
          <w:rFonts w:ascii="Courier New" w:hAnsi="Courier New" w:cs="Courier New"/>
        </w:rPr>
        <w:t>lcd.setCursor</w:t>
      </w:r>
      <w:proofErr w:type="spellEnd"/>
      <w:proofErr w:type="gramEnd"/>
      <w:r w:rsidRPr="00091C0F">
        <w:rPr>
          <w:rFonts w:ascii="Courier New" w:hAnsi="Courier New" w:cs="Courier New"/>
        </w:rPr>
        <w:t>(0, 1);</w:t>
      </w:r>
    </w:p>
    <w:p w14:paraId="271B7D58"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Incialización</w:t>
      </w:r>
      <w:proofErr w:type="spellEnd"/>
      <w:r w:rsidRPr="00091C0F">
        <w:rPr>
          <w:rFonts w:ascii="Courier New" w:hAnsi="Courier New" w:cs="Courier New"/>
        </w:rPr>
        <w:t xml:space="preserve"> botón</w:t>
      </w:r>
    </w:p>
    <w:p w14:paraId="64A4611F"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lastRenderedPageBreak/>
        <w:t xml:space="preserve">  </w:t>
      </w:r>
      <w:proofErr w:type="spellStart"/>
      <w:r w:rsidRPr="00091C0F">
        <w:rPr>
          <w:rFonts w:ascii="Courier New" w:hAnsi="Courier New" w:cs="Courier New"/>
        </w:rPr>
        <w:t>pinMode</w:t>
      </w:r>
      <w:proofErr w:type="spellEnd"/>
      <w:r w:rsidRPr="00091C0F">
        <w:rPr>
          <w:rFonts w:ascii="Courier New" w:hAnsi="Courier New" w:cs="Courier New"/>
        </w:rPr>
        <w:t>(</w:t>
      </w:r>
      <w:proofErr w:type="spellStart"/>
      <w:proofErr w:type="gramStart"/>
      <w:r w:rsidRPr="00091C0F">
        <w:rPr>
          <w:rFonts w:ascii="Courier New" w:hAnsi="Courier New" w:cs="Courier New"/>
        </w:rPr>
        <w:t>boton,LOW</w:t>
      </w:r>
      <w:proofErr w:type="spellEnd"/>
      <w:proofErr w:type="gramEnd"/>
      <w:r w:rsidRPr="00091C0F">
        <w:rPr>
          <w:rFonts w:ascii="Courier New" w:hAnsi="Courier New" w:cs="Courier New"/>
        </w:rPr>
        <w:t>);</w:t>
      </w:r>
    </w:p>
    <w:p w14:paraId="112EDF65"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Incialización</w:t>
      </w:r>
      <w:proofErr w:type="spellEnd"/>
      <w:r w:rsidRPr="00091C0F">
        <w:rPr>
          <w:rFonts w:ascii="Courier New" w:hAnsi="Courier New" w:cs="Courier New"/>
        </w:rPr>
        <w:t xml:space="preserve"> do porto serie</w:t>
      </w:r>
    </w:p>
    <w:p w14:paraId="4E3CE634"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Serial.begin</w:t>
      </w:r>
      <w:proofErr w:type="spellEnd"/>
      <w:r w:rsidRPr="00091C0F">
        <w:rPr>
          <w:rFonts w:ascii="Courier New" w:hAnsi="Courier New" w:cs="Courier New"/>
        </w:rPr>
        <w:t>(9600);</w:t>
      </w:r>
    </w:p>
    <w:p w14:paraId="115841CB"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//Inicialización dos DHT</w:t>
      </w:r>
    </w:p>
    <w:p w14:paraId="01E0C79D"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dht1.begin();</w:t>
      </w:r>
    </w:p>
    <w:p w14:paraId="275694B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dht2.begin();</w:t>
      </w:r>
    </w:p>
    <w:p w14:paraId="3F944A0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dht3.begin();</w:t>
      </w:r>
    </w:p>
    <w:p w14:paraId="36E8268A"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//Inicialización dos DS18B20</w:t>
      </w:r>
    </w:p>
    <w:p w14:paraId="031B409F"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sensorDS18B20_</w:t>
      </w:r>
      <w:proofErr w:type="gramStart"/>
      <w:r w:rsidRPr="00091C0F">
        <w:rPr>
          <w:rFonts w:ascii="Courier New" w:hAnsi="Courier New" w:cs="Courier New"/>
        </w:rPr>
        <w:t>1.begin</w:t>
      </w:r>
      <w:proofErr w:type="gramEnd"/>
      <w:r w:rsidRPr="00091C0F">
        <w:rPr>
          <w:rFonts w:ascii="Courier New" w:hAnsi="Courier New" w:cs="Courier New"/>
        </w:rPr>
        <w:t>();</w:t>
      </w:r>
    </w:p>
    <w:p w14:paraId="478AC7FD"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sensorDS18B20_</w:t>
      </w:r>
      <w:proofErr w:type="gramStart"/>
      <w:r w:rsidRPr="0060096F">
        <w:rPr>
          <w:rFonts w:ascii="Courier New" w:hAnsi="Courier New" w:cs="Courier New"/>
          <w:lang w:val="en-US"/>
        </w:rPr>
        <w:t>2.begin</w:t>
      </w:r>
      <w:proofErr w:type="gramEnd"/>
      <w:r w:rsidRPr="0060096F">
        <w:rPr>
          <w:rFonts w:ascii="Courier New" w:hAnsi="Courier New" w:cs="Courier New"/>
          <w:lang w:val="en-US"/>
        </w:rPr>
        <w:t>();</w:t>
      </w:r>
    </w:p>
    <w:p w14:paraId="3226FF8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sensorDS18B20_</w:t>
      </w:r>
      <w:proofErr w:type="gramStart"/>
      <w:r w:rsidRPr="0060096F">
        <w:rPr>
          <w:rFonts w:ascii="Courier New" w:hAnsi="Courier New" w:cs="Courier New"/>
          <w:lang w:val="en-US"/>
        </w:rPr>
        <w:t>3.begin</w:t>
      </w:r>
      <w:proofErr w:type="gramEnd"/>
      <w:r w:rsidRPr="0060096F">
        <w:rPr>
          <w:rFonts w:ascii="Courier New" w:hAnsi="Courier New" w:cs="Courier New"/>
          <w:lang w:val="en-US"/>
        </w:rPr>
        <w:t>();</w:t>
      </w:r>
    </w:p>
    <w:p w14:paraId="1D263EA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Inicialización</w:t>
      </w:r>
      <w:proofErr w:type="spellEnd"/>
      <w:r w:rsidRPr="0060096F">
        <w:rPr>
          <w:rFonts w:ascii="Courier New" w:hAnsi="Courier New" w:cs="Courier New"/>
          <w:lang w:val="en-US"/>
        </w:rPr>
        <w:t xml:space="preserve"> do MAX6675</w:t>
      </w:r>
    </w:p>
    <w:p w14:paraId="5F3F621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roofErr w:type="spellStart"/>
      <w:proofErr w:type="gramStart"/>
      <w:r w:rsidRPr="0060096F">
        <w:rPr>
          <w:rFonts w:ascii="Courier New" w:hAnsi="Courier New" w:cs="Courier New"/>
          <w:lang w:val="en-US"/>
        </w:rPr>
        <w:t>pinMode</w:t>
      </w:r>
      <w:proofErr w:type="spellEnd"/>
      <w:r w:rsidRPr="0060096F">
        <w:rPr>
          <w:rFonts w:ascii="Courier New" w:hAnsi="Courier New" w:cs="Courier New"/>
          <w:lang w:val="en-US"/>
        </w:rPr>
        <w:t>(</w:t>
      </w:r>
      <w:proofErr w:type="gramEnd"/>
      <w:r w:rsidRPr="0060096F">
        <w:rPr>
          <w:rFonts w:ascii="Courier New" w:hAnsi="Courier New" w:cs="Courier New"/>
          <w:lang w:val="en-US"/>
        </w:rPr>
        <w:t>thermoCS1, OUTPUT);</w:t>
      </w:r>
    </w:p>
    <w:p w14:paraId="1DA3E8A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pinMode</w:t>
      </w:r>
      <w:proofErr w:type="spellEnd"/>
      <w:r w:rsidRPr="0060096F">
        <w:rPr>
          <w:rFonts w:ascii="Courier New" w:hAnsi="Courier New" w:cs="Courier New"/>
          <w:lang w:val="en-US"/>
        </w:rPr>
        <w:t>(</w:t>
      </w:r>
      <w:proofErr w:type="gramEnd"/>
      <w:r w:rsidRPr="0060096F">
        <w:rPr>
          <w:rFonts w:ascii="Courier New" w:hAnsi="Courier New" w:cs="Courier New"/>
          <w:lang w:val="en-US"/>
        </w:rPr>
        <w:t>thermoCLK1, OUTPUT);</w:t>
      </w:r>
    </w:p>
    <w:p w14:paraId="341FFFC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pinMode</w:t>
      </w:r>
      <w:proofErr w:type="spellEnd"/>
      <w:r w:rsidRPr="0060096F">
        <w:rPr>
          <w:rFonts w:ascii="Courier New" w:hAnsi="Courier New" w:cs="Courier New"/>
          <w:lang w:val="en-US"/>
        </w:rPr>
        <w:t>(</w:t>
      </w:r>
      <w:proofErr w:type="gramEnd"/>
      <w:r w:rsidRPr="0060096F">
        <w:rPr>
          <w:rFonts w:ascii="Courier New" w:hAnsi="Courier New" w:cs="Courier New"/>
          <w:lang w:val="en-US"/>
        </w:rPr>
        <w:t>thermoDO1, INPUT);</w:t>
      </w:r>
    </w:p>
    <w:p w14:paraId="4AA4D50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digitalWrite</w:t>
      </w:r>
      <w:proofErr w:type="spellEnd"/>
      <w:r w:rsidRPr="0060096F">
        <w:rPr>
          <w:rFonts w:ascii="Courier New" w:hAnsi="Courier New" w:cs="Courier New"/>
          <w:lang w:val="en-US"/>
        </w:rPr>
        <w:t>(</w:t>
      </w:r>
      <w:proofErr w:type="gramEnd"/>
      <w:r w:rsidRPr="0060096F">
        <w:rPr>
          <w:rFonts w:ascii="Courier New" w:hAnsi="Courier New" w:cs="Courier New"/>
          <w:lang w:val="en-US"/>
        </w:rPr>
        <w:t>thermoCS1, HIGH);</w:t>
      </w:r>
    </w:p>
    <w:p w14:paraId="308D55EB"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w:t>
      </w:r>
    </w:p>
    <w:p w14:paraId="3925F32F"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w:t>
      </w:r>
    </w:p>
    <w:p w14:paraId="7FEF319B" w14:textId="77777777" w:rsidR="0060096F" w:rsidRPr="00091C0F" w:rsidRDefault="0060096F" w:rsidP="00091C0F">
      <w:pPr>
        <w:pStyle w:val="Textosenformato"/>
        <w:rPr>
          <w:rFonts w:ascii="Courier New" w:hAnsi="Courier New" w:cs="Courier New"/>
        </w:rPr>
      </w:pPr>
    </w:p>
    <w:p w14:paraId="164EF7DB" w14:textId="77777777" w:rsidR="0060096F" w:rsidRPr="00091C0F" w:rsidRDefault="0060096F" w:rsidP="00091C0F">
      <w:pPr>
        <w:pStyle w:val="Textosenformato"/>
        <w:rPr>
          <w:rFonts w:ascii="Courier New" w:hAnsi="Courier New" w:cs="Courier New"/>
        </w:rPr>
      </w:pPr>
    </w:p>
    <w:p w14:paraId="6E873970" w14:textId="77777777" w:rsidR="0060096F" w:rsidRPr="00091C0F" w:rsidRDefault="0060096F" w:rsidP="00091C0F">
      <w:pPr>
        <w:pStyle w:val="Textosenformato"/>
        <w:rPr>
          <w:rFonts w:ascii="Courier New" w:hAnsi="Courier New" w:cs="Courier New"/>
        </w:rPr>
      </w:pPr>
    </w:p>
    <w:p w14:paraId="54B37652" w14:textId="77777777" w:rsidR="0060096F" w:rsidRPr="00091C0F" w:rsidRDefault="0060096F" w:rsidP="00091C0F">
      <w:pPr>
        <w:pStyle w:val="Textosenformato"/>
        <w:rPr>
          <w:rFonts w:ascii="Courier New" w:hAnsi="Courier New" w:cs="Courier New"/>
        </w:rPr>
      </w:pPr>
      <w:proofErr w:type="spellStart"/>
      <w:r w:rsidRPr="00091C0F">
        <w:rPr>
          <w:rFonts w:ascii="Courier New" w:hAnsi="Courier New" w:cs="Courier New"/>
        </w:rPr>
        <w:t>void</w:t>
      </w:r>
      <w:proofErr w:type="spellEnd"/>
      <w:r w:rsidRPr="00091C0F">
        <w:rPr>
          <w:rFonts w:ascii="Courier New" w:hAnsi="Courier New" w:cs="Courier New"/>
        </w:rPr>
        <w:t xml:space="preserve"> </w:t>
      </w:r>
      <w:proofErr w:type="spellStart"/>
      <w:proofErr w:type="gramStart"/>
      <w:r w:rsidRPr="00091C0F">
        <w:rPr>
          <w:rFonts w:ascii="Courier New" w:hAnsi="Courier New" w:cs="Courier New"/>
        </w:rPr>
        <w:t>SerialTemHum</w:t>
      </w:r>
      <w:proofErr w:type="spellEnd"/>
      <w:r w:rsidRPr="00091C0F">
        <w:rPr>
          <w:rFonts w:ascii="Courier New" w:hAnsi="Courier New" w:cs="Courier New"/>
        </w:rPr>
        <w:t>(){</w:t>
      </w:r>
      <w:proofErr w:type="gramEnd"/>
    </w:p>
    <w:p w14:paraId="03CF12B7"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//Mostrar por pantalla os datos</w:t>
      </w:r>
    </w:p>
    <w:p w14:paraId="3A0DB1AD"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("DHT22 1: ");</w:t>
      </w:r>
    </w:p>
    <w:p w14:paraId="3A66005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(temp1);</w:t>
      </w:r>
    </w:p>
    <w:p w14:paraId="762879F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("ºC ");</w:t>
      </w:r>
    </w:p>
    <w:p w14:paraId="09DC3A4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(hum1);</w:t>
      </w:r>
    </w:p>
    <w:p w14:paraId="60B449C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w:t>
      </w:r>
    </w:p>
    <w:p w14:paraId="7F80040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6D286AF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("DHT22 2: ");</w:t>
      </w:r>
    </w:p>
    <w:p w14:paraId="429C9CD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(temp2);</w:t>
      </w:r>
    </w:p>
    <w:p w14:paraId="0D3A8C0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("ºC ");</w:t>
      </w:r>
    </w:p>
    <w:p w14:paraId="1A199AF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(hum2);</w:t>
      </w:r>
    </w:p>
    <w:p w14:paraId="6359D93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w:t>
      </w:r>
    </w:p>
    <w:p w14:paraId="08EE8EF0" w14:textId="77777777" w:rsidR="0060096F" w:rsidRPr="0060096F" w:rsidRDefault="0060096F" w:rsidP="00091C0F">
      <w:pPr>
        <w:pStyle w:val="Textosenformato"/>
        <w:rPr>
          <w:rFonts w:ascii="Courier New" w:hAnsi="Courier New" w:cs="Courier New"/>
          <w:lang w:val="en-US"/>
        </w:rPr>
      </w:pPr>
    </w:p>
    <w:p w14:paraId="42EE480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("DHT22 3: ");</w:t>
      </w:r>
    </w:p>
    <w:p w14:paraId="4A4D3EC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(temp3);</w:t>
      </w:r>
    </w:p>
    <w:p w14:paraId="106D5DA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("ºC ");</w:t>
      </w:r>
    </w:p>
    <w:p w14:paraId="4EAE02C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(hum3);</w:t>
      </w:r>
    </w:p>
    <w:p w14:paraId="04ADF1A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w:t>
      </w:r>
    </w:p>
    <w:p w14:paraId="201C4739" w14:textId="77777777" w:rsidR="0060096F" w:rsidRPr="0060096F" w:rsidRDefault="0060096F" w:rsidP="00091C0F">
      <w:pPr>
        <w:pStyle w:val="Textosenformato"/>
        <w:rPr>
          <w:rFonts w:ascii="Courier New" w:hAnsi="Courier New" w:cs="Courier New"/>
          <w:lang w:val="en-US"/>
        </w:rPr>
      </w:pPr>
    </w:p>
    <w:p w14:paraId="77E507F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roofErr w:type="gramStart"/>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proofErr w:type="gramEnd"/>
      <w:r w:rsidRPr="0060096F">
        <w:rPr>
          <w:rFonts w:ascii="Courier New" w:hAnsi="Courier New" w:cs="Courier New"/>
          <w:lang w:val="en-US"/>
        </w:rPr>
        <w:t>("MAX6675 1: ");</w:t>
      </w:r>
    </w:p>
    <w:p w14:paraId="287023D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(tempMAX1);</w:t>
      </w:r>
    </w:p>
    <w:p w14:paraId="711AD7A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("ºC");</w:t>
      </w:r>
    </w:p>
    <w:p w14:paraId="2DD0DE0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40E2151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("DS18B20 1:");</w:t>
      </w:r>
    </w:p>
    <w:p w14:paraId="3C502B2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(tempDS1);</w:t>
      </w:r>
    </w:p>
    <w:p w14:paraId="6A949DE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("ºC");</w:t>
      </w:r>
    </w:p>
    <w:p w14:paraId="6279C6B5" w14:textId="77777777" w:rsidR="0060096F" w:rsidRPr="0060096F" w:rsidRDefault="0060096F" w:rsidP="00091C0F">
      <w:pPr>
        <w:pStyle w:val="Textosenformato"/>
        <w:rPr>
          <w:rFonts w:ascii="Courier New" w:hAnsi="Courier New" w:cs="Courier New"/>
          <w:lang w:val="en-US"/>
        </w:rPr>
      </w:pPr>
    </w:p>
    <w:p w14:paraId="74C9054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("DS18B20 2:");</w:t>
      </w:r>
    </w:p>
    <w:p w14:paraId="5EDBD0A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(tempDS2);</w:t>
      </w:r>
    </w:p>
    <w:p w14:paraId="31E1681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Serial.println</w:t>
      </w:r>
      <w:proofErr w:type="spellEnd"/>
      <w:r w:rsidRPr="0060096F">
        <w:rPr>
          <w:rFonts w:ascii="Courier New" w:hAnsi="Courier New" w:cs="Courier New"/>
          <w:lang w:val="en-US"/>
        </w:rPr>
        <w:t>("ºC");</w:t>
      </w:r>
    </w:p>
    <w:p w14:paraId="2F62519B" w14:textId="77777777" w:rsidR="0060096F" w:rsidRPr="0060096F" w:rsidRDefault="0060096F" w:rsidP="00091C0F">
      <w:pPr>
        <w:pStyle w:val="Textosenformato"/>
        <w:rPr>
          <w:rFonts w:ascii="Courier New" w:hAnsi="Courier New" w:cs="Courier New"/>
          <w:lang w:val="en-US"/>
        </w:rPr>
      </w:pPr>
    </w:p>
    <w:p w14:paraId="69E183B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("DS18B20 3:");</w:t>
      </w:r>
    </w:p>
    <w:p w14:paraId="0B861C1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Serial.print</w:t>
      </w:r>
      <w:proofErr w:type="spellEnd"/>
      <w:r w:rsidRPr="0060096F">
        <w:rPr>
          <w:rFonts w:ascii="Courier New" w:hAnsi="Courier New" w:cs="Courier New"/>
          <w:lang w:val="en-US"/>
        </w:rPr>
        <w:t>(tempDS3);</w:t>
      </w:r>
    </w:p>
    <w:p w14:paraId="32F011FE"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proofErr w:type="spellStart"/>
      <w:r w:rsidRPr="00091C0F">
        <w:rPr>
          <w:rFonts w:ascii="Courier New" w:hAnsi="Courier New" w:cs="Courier New"/>
        </w:rPr>
        <w:t>Serial.println</w:t>
      </w:r>
      <w:proofErr w:type="spellEnd"/>
      <w:r w:rsidRPr="00091C0F">
        <w:rPr>
          <w:rFonts w:ascii="Courier New" w:hAnsi="Courier New" w:cs="Courier New"/>
        </w:rPr>
        <w:t>("</w:t>
      </w:r>
      <w:proofErr w:type="spellStart"/>
      <w:r w:rsidRPr="00091C0F">
        <w:rPr>
          <w:rFonts w:ascii="Courier New" w:hAnsi="Courier New" w:cs="Courier New"/>
        </w:rPr>
        <w:t>ºC</w:t>
      </w:r>
      <w:proofErr w:type="spellEnd"/>
      <w:r w:rsidRPr="00091C0F">
        <w:rPr>
          <w:rFonts w:ascii="Courier New" w:hAnsi="Courier New" w:cs="Courier New"/>
        </w:rPr>
        <w:t>");</w:t>
      </w:r>
    </w:p>
    <w:p w14:paraId="3EEF183D"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
    <w:p w14:paraId="7581A344"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Serial.print</w:t>
      </w:r>
      <w:proofErr w:type="spellEnd"/>
      <w:r w:rsidRPr="00091C0F">
        <w:rPr>
          <w:rFonts w:ascii="Courier New" w:hAnsi="Courier New" w:cs="Courier New"/>
        </w:rPr>
        <w:t>("Luz 1:");</w:t>
      </w:r>
    </w:p>
    <w:p w14:paraId="09615002"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Serial.println</w:t>
      </w:r>
      <w:proofErr w:type="spellEnd"/>
      <w:r w:rsidRPr="00091C0F">
        <w:rPr>
          <w:rFonts w:ascii="Courier New" w:hAnsi="Courier New" w:cs="Courier New"/>
        </w:rPr>
        <w:t>(lus1);</w:t>
      </w:r>
    </w:p>
    <w:p w14:paraId="75470A35"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lastRenderedPageBreak/>
        <w:t xml:space="preserve">    </w:t>
      </w:r>
      <w:proofErr w:type="spellStart"/>
      <w:r w:rsidRPr="00091C0F">
        <w:rPr>
          <w:rFonts w:ascii="Courier New" w:hAnsi="Courier New" w:cs="Courier New"/>
        </w:rPr>
        <w:t>Serial.print</w:t>
      </w:r>
      <w:proofErr w:type="spellEnd"/>
      <w:r w:rsidRPr="00091C0F">
        <w:rPr>
          <w:rFonts w:ascii="Courier New" w:hAnsi="Courier New" w:cs="Courier New"/>
        </w:rPr>
        <w:t>("Luz 2:");</w:t>
      </w:r>
    </w:p>
    <w:p w14:paraId="415F76E9"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Serial.println</w:t>
      </w:r>
      <w:proofErr w:type="spellEnd"/>
      <w:r w:rsidRPr="00091C0F">
        <w:rPr>
          <w:rFonts w:ascii="Courier New" w:hAnsi="Courier New" w:cs="Courier New"/>
        </w:rPr>
        <w:t>(lus2);</w:t>
      </w:r>
    </w:p>
    <w:p w14:paraId="0661929A"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Serial.print</w:t>
      </w:r>
      <w:proofErr w:type="spellEnd"/>
      <w:r w:rsidRPr="00091C0F">
        <w:rPr>
          <w:rFonts w:ascii="Courier New" w:hAnsi="Courier New" w:cs="Courier New"/>
        </w:rPr>
        <w:t>("Luz 3:");</w:t>
      </w:r>
    </w:p>
    <w:p w14:paraId="6841DC22"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roofErr w:type="spellStart"/>
      <w:r w:rsidRPr="00091C0F">
        <w:rPr>
          <w:rFonts w:ascii="Courier New" w:hAnsi="Courier New" w:cs="Courier New"/>
        </w:rPr>
        <w:t>Serial.println</w:t>
      </w:r>
      <w:proofErr w:type="spellEnd"/>
      <w:r w:rsidRPr="00091C0F">
        <w:rPr>
          <w:rFonts w:ascii="Courier New" w:hAnsi="Courier New" w:cs="Courier New"/>
        </w:rPr>
        <w:t>(lus3);</w:t>
      </w:r>
    </w:p>
    <w:p w14:paraId="41A6FB6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
    <w:p w14:paraId="3E07DD09" w14:textId="77777777" w:rsidR="0060096F" w:rsidRPr="0060096F" w:rsidRDefault="0060096F" w:rsidP="00091C0F">
      <w:pPr>
        <w:pStyle w:val="Textosenformato"/>
        <w:rPr>
          <w:rFonts w:ascii="Courier New" w:hAnsi="Courier New" w:cs="Courier New"/>
          <w:lang w:val="en-US"/>
        </w:rPr>
      </w:pPr>
    </w:p>
    <w:p w14:paraId="4EB77FB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void </w:t>
      </w:r>
      <w:proofErr w:type="spellStart"/>
      <w:proofErr w:type="gramStart"/>
      <w:r w:rsidRPr="0060096F">
        <w:rPr>
          <w:rFonts w:ascii="Courier New" w:hAnsi="Courier New" w:cs="Courier New"/>
          <w:lang w:val="en-US"/>
        </w:rPr>
        <w:t>lcdTempHum</w:t>
      </w:r>
      <w:proofErr w:type="spellEnd"/>
      <w:r w:rsidRPr="0060096F">
        <w:rPr>
          <w:rFonts w:ascii="Courier New" w:hAnsi="Courier New" w:cs="Courier New"/>
          <w:lang w:val="en-US"/>
        </w:rPr>
        <w:t>(){</w:t>
      </w:r>
      <w:proofErr w:type="gramEnd"/>
    </w:p>
    <w:p w14:paraId="70AB09A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6C9D859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721B91F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"DHT22 1: ");</w:t>
      </w:r>
    </w:p>
    <w:p w14:paraId="26BB273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74DC404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(temp1);</w:t>
      </w:r>
    </w:p>
    <w:p w14:paraId="409A885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036DFD7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(hum1);</w:t>
      </w:r>
    </w:p>
    <w:p w14:paraId="2DA1F2C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w:t>
      </w:r>
    </w:p>
    <w:p w14:paraId="38ECBF9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6D7F269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41F8A981" w14:textId="77777777" w:rsidR="0060096F" w:rsidRPr="0060096F" w:rsidRDefault="0060096F" w:rsidP="00091C0F">
      <w:pPr>
        <w:pStyle w:val="Textosenformato"/>
        <w:rPr>
          <w:rFonts w:ascii="Courier New" w:hAnsi="Courier New" w:cs="Courier New"/>
          <w:lang w:val="en-US"/>
        </w:rPr>
      </w:pPr>
    </w:p>
    <w:p w14:paraId="7B8B7F5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31A0553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"DHT22 2: ");</w:t>
      </w:r>
    </w:p>
    <w:p w14:paraId="6EF2E71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779846B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(temp2);</w:t>
      </w:r>
    </w:p>
    <w:p w14:paraId="27DD503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705B2C5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(hum2);</w:t>
      </w:r>
    </w:p>
    <w:p w14:paraId="74BFED3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w:t>
      </w:r>
    </w:p>
    <w:p w14:paraId="01FBAC5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2F0F9EA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05477CF1" w14:textId="77777777" w:rsidR="0060096F" w:rsidRPr="0060096F" w:rsidRDefault="0060096F" w:rsidP="00091C0F">
      <w:pPr>
        <w:pStyle w:val="Textosenformato"/>
        <w:rPr>
          <w:rFonts w:ascii="Courier New" w:hAnsi="Courier New" w:cs="Courier New"/>
          <w:lang w:val="en-US"/>
        </w:rPr>
      </w:pPr>
    </w:p>
    <w:p w14:paraId="2290DA1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2A0C0C4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"DHT22 3: ");</w:t>
      </w:r>
    </w:p>
    <w:p w14:paraId="2B3F20A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2FD3CCD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(temp3);</w:t>
      </w:r>
    </w:p>
    <w:p w14:paraId="6B65C30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39F7872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(hum3);</w:t>
      </w:r>
    </w:p>
    <w:p w14:paraId="680807F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w:t>
      </w:r>
    </w:p>
    <w:p w14:paraId="1726FFD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4E32159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727392C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
    <w:p w14:paraId="56D1DFD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4C84F9F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"MAX6675 1:");</w:t>
      </w:r>
    </w:p>
    <w:p w14:paraId="2476882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7251C03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(tempMAX1);</w:t>
      </w:r>
    </w:p>
    <w:p w14:paraId="4548EB5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1978E96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4E9FFAB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6A627C4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
    <w:p w14:paraId="5F4666F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2AE7F96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2057B3B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"DS18B20 1:");</w:t>
      </w:r>
    </w:p>
    <w:p w14:paraId="5F956DE2"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02A5561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(tempDS1);</w:t>
      </w:r>
    </w:p>
    <w:p w14:paraId="1BE5564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482C918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70D8CD4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4848DF36" w14:textId="77777777" w:rsidR="0060096F" w:rsidRPr="0060096F" w:rsidRDefault="0060096F" w:rsidP="00091C0F">
      <w:pPr>
        <w:pStyle w:val="Textosenformato"/>
        <w:rPr>
          <w:rFonts w:ascii="Courier New" w:hAnsi="Courier New" w:cs="Courier New"/>
          <w:lang w:val="en-US"/>
        </w:rPr>
      </w:pPr>
    </w:p>
    <w:p w14:paraId="2EA7E52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7A0F988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"DS18B20 2:");</w:t>
      </w:r>
    </w:p>
    <w:p w14:paraId="435C7C0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4E0F809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(tempDS2);</w:t>
      </w:r>
    </w:p>
    <w:p w14:paraId="43C535D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lastRenderedPageBreak/>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7FAE4A4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5C65285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2FCA6136" w14:textId="77777777" w:rsidR="0060096F" w:rsidRPr="0060096F" w:rsidRDefault="0060096F" w:rsidP="00091C0F">
      <w:pPr>
        <w:pStyle w:val="Textosenformato"/>
        <w:rPr>
          <w:rFonts w:ascii="Courier New" w:hAnsi="Courier New" w:cs="Courier New"/>
          <w:lang w:val="en-US"/>
        </w:rPr>
      </w:pPr>
    </w:p>
    <w:p w14:paraId="02001DE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5987CCC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"DS18B20 3:");</w:t>
      </w:r>
    </w:p>
    <w:p w14:paraId="49C6FDE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lcd.setCursor</w:t>
      </w:r>
      <w:proofErr w:type="spellEnd"/>
      <w:proofErr w:type="gramEnd"/>
      <w:r w:rsidRPr="0060096F">
        <w:rPr>
          <w:rFonts w:ascii="Courier New" w:hAnsi="Courier New" w:cs="Courier New"/>
          <w:lang w:val="en-US"/>
        </w:rPr>
        <w:t>(0,2);</w:t>
      </w:r>
    </w:p>
    <w:p w14:paraId="7207661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(tempDS3);</w:t>
      </w:r>
    </w:p>
    <w:p w14:paraId="20E3DAF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 *C ");</w:t>
      </w:r>
    </w:p>
    <w:p w14:paraId="60541D8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15FCCDA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1E6A802C" w14:textId="77777777" w:rsidR="0060096F" w:rsidRPr="0060096F" w:rsidRDefault="0060096F" w:rsidP="00091C0F">
      <w:pPr>
        <w:pStyle w:val="Textosenformato"/>
        <w:rPr>
          <w:rFonts w:ascii="Courier New" w:hAnsi="Courier New" w:cs="Courier New"/>
          <w:lang w:val="en-US"/>
        </w:rPr>
      </w:pPr>
    </w:p>
    <w:p w14:paraId="76C3DF2A"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53553D87"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"Luz 1:");</w:t>
      </w:r>
    </w:p>
    <w:p w14:paraId="082633D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(lus1);</w:t>
      </w:r>
    </w:p>
    <w:p w14:paraId="3C9FAA1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544D8FF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3E9905D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0F8206C3"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0A4A31C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"Luz 2:");</w:t>
      </w:r>
    </w:p>
    <w:p w14:paraId="5B641E9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(lus2);</w:t>
      </w:r>
    </w:p>
    <w:p w14:paraId="2AF77B4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734016A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lcd.clear</w:t>
      </w:r>
      <w:proofErr w:type="spellEnd"/>
      <w:proofErr w:type="gramEnd"/>
      <w:r w:rsidRPr="0060096F">
        <w:rPr>
          <w:rFonts w:ascii="Courier New" w:hAnsi="Courier New" w:cs="Courier New"/>
          <w:lang w:val="en-US"/>
        </w:rPr>
        <w:t>();</w:t>
      </w:r>
    </w:p>
    <w:p w14:paraId="7CB1B452" w14:textId="77777777" w:rsidR="0060096F" w:rsidRPr="0060096F" w:rsidRDefault="0060096F" w:rsidP="00091C0F">
      <w:pPr>
        <w:pStyle w:val="Textosenformato"/>
        <w:rPr>
          <w:rFonts w:ascii="Courier New" w:hAnsi="Courier New" w:cs="Courier New"/>
          <w:lang w:val="en-US"/>
        </w:rPr>
      </w:pPr>
    </w:p>
    <w:p w14:paraId="485F9BB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lcd.home</w:t>
      </w:r>
      <w:proofErr w:type="spellEnd"/>
      <w:proofErr w:type="gramEnd"/>
      <w:r w:rsidRPr="0060096F">
        <w:rPr>
          <w:rFonts w:ascii="Courier New" w:hAnsi="Courier New" w:cs="Courier New"/>
          <w:lang w:val="en-US"/>
        </w:rPr>
        <w:t>();</w:t>
      </w:r>
    </w:p>
    <w:p w14:paraId="16E55A9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w:t>
      </w:r>
      <w:proofErr w:type="gramStart"/>
      <w:r w:rsidRPr="0060096F">
        <w:rPr>
          <w:rFonts w:ascii="Courier New" w:hAnsi="Courier New" w:cs="Courier New"/>
          <w:lang w:val="en-US"/>
        </w:rPr>
        <w:t>print</w:t>
      </w:r>
      <w:proofErr w:type="spellEnd"/>
      <w:r w:rsidRPr="0060096F">
        <w:rPr>
          <w:rFonts w:ascii="Courier New" w:hAnsi="Courier New" w:cs="Courier New"/>
          <w:lang w:val="en-US"/>
        </w:rPr>
        <w:t>(</w:t>
      </w:r>
      <w:proofErr w:type="gramEnd"/>
      <w:r w:rsidRPr="0060096F">
        <w:rPr>
          <w:rFonts w:ascii="Courier New" w:hAnsi="Courier New" w:cs="Courier New"/>
          <w:lang w:val="en-US"/>
        </w:rPr>
        <w:t>"Luz 3:");</w:t>
      </w:r>
    </w:p>
    <w:p w14:paraId="77D0A1D9"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r w:rsidRPr="0060096F">
        <w:rPr>
          <w:rFonts w:ascii="Courier New" w:hAnsi="Courier New" w:cs="Courier New"/>
          <w:lang w:val="en-US"/>
        </w:rPr>
        <w:t>lcd.print</w:t>
      </w:r>
      <w:proofErr w:type="spellEnd"/>
      <w:r w:rsidRPr="0060096F">
        <w:rPr>
          <w:rFonts w:ascii="Courier New" w:hAnsi="Courier New" w:cs="Courier New"/>
          <w:lang w:val="en-US"/>
        </w:rPr>
        <w:t>(lus3);</w:t>
      </w:r>
    </w:p>
    <w:p w14:paraId="19DE09F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5000);</w:t>
      </w:r>
    </w:p>
    <w:p w14:paraId="7631974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6786833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
    <w:p w14:paraId="2E64ED29" w14:textId="77777777" w:rsidR="0060096F" w:rsidRPr="0060096F" w:rsidRDefault="0060096F" w:rsidP="00091C0F">
      <w:pPr>
        <w:pStyle w:val="Textosenformato"/>
        <w:rPr>
          <w:rFonts w:ascii="Courier New" w:hAnsi="Courier New" w:cs="Courier New"/>
          <w:lang w:val="en-US"/>
        </w:rPr>
      </w:pPr>
    </w:p>
    <w:p w14:paraId="70EB145C"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void </w:t>
      </w:r>
      <w:proofErr w:type="gramStart"/>
      <w:r w:rsidRPr="0060096F">
        <w:rPr>
          <w:rFonts w:ascii="Courier New" w:hAnsi="Courier New" w:cs="Courier New"/>
          <w:lang w:val="en-US"/>
        </w:rPr>
        <w:t>loop(</w:t>
      </w:r>
      <w:proofErr w:type="gramEnd"/>
      <w:r w:rsidRPr="0060096F">
        <w:rPr>
          <w:rFonts w:ascii="Courier New" w:hAnsi="Courier New" w:cs="Courier New"/>
          <w:lang w:val="en-US"/>
        </w:rPr>
        <w:t>) {</w:t>
      </w:r>
    </w:p>
    <w:p w14:paraId="0578FECB"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//Tomar os datos da temperatura dos sensores DHT</w:t>
      </w:r>
    </w:p>
    <w:p w14:paraId="0DD35E7B"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temp1 = dht1.readTemperature();</w:t>
      </w:r>
    </w:p>
    <w:p w14:paraId="00DC5906"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temp2 = dht2.readTemperature();</w:t>
      </w:r>
    </w:p>
    <w:p w14:paraId="204FE178"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temp3 = dht3.readTemperature();</w:t>
      </w:r>
    </w:p>
    <w:p w14:paraId="33898B77" w14:textId="77777777" w:rsidR="0060096F" w:rsidRPr="00091C0F" w:rsidRDefault="0060096F" w:rsidP="00091C0F">
      <w:pPr>
        <w:pStyle w:val="Textosenformato"/>
        <w:rPr>
          <w:rFonts w:ascii="Courier New" w:hAnsi="Courier New" w:cs="Courier New"/>
        </w:rPr>
      </w:pPr>
    </w:p>
    <w:p w14:paraId="3EB83586"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//Tomar os datos da </w:t>
      </w:r>
      <w:proofErr w:type="spellStart"/>
      <w:r w:rsidRPr="00091C0F">
        <w:rPr>
          <w:rFonts w:ascii="Courier New" w:hAnsi="Courier New" w:cs="Courier New"/>
        </w:rPr>
        <w:t>humidade</w:t>
      </w:r>
      <w:proofErr w:type="spellEnd"/>
      <w:r w:rsidRPr="00091C0F">
        <w:rPr>
          <w:rFonts w:ascii="Courier New" w:hAnsi="Courier New" w:cs="Courier New"/>
        </w:rPr>
        <w:t xml:space="preserve"> dos sensores DHT</w:t>
      </w:r>
    </w:p>
    <w:p w14:paraId="3BEA3D58"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hum1 =dht1.readHumidity();</w:t>
      </w:r>
    </w:p>
    <w:p w14:paraId="24402B1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hum2 =dht2.readHumidity();</w:t>
      </w:r>
    </w:p>
    <w:p w14:paraId="4CC1EE31"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hum3 =dht3.readHumidity();</w:t>
      </w:r>
    </w:p>
    <w:p w14:paraId="46DBA9AA"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w:t>
      </w:r>
    </w:p>
    <w:p w14:paraId="7408ACC1"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//Tomar os datos da temperatura do sensor MAX6675</w:t>
      </w:r>
    </w:p>
    <w:p w14:paraId="0BD86BB1"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w:t>
      </w:r>
      <w:proofErr w:type="spellStart"/>
      <w:proofErr w:type="gramStart"/>
      <w:r w:rsidRPr="0060096F">
        <w:rPr>
          <w:rFonts w:ascii="Courier New" w:hAnsi="Courier New" w:cs="Courier New"/>
          <w:lang w:val="en-US"/>
        </w:rPr>
        <w:t>digitalWrite</w:t>
      </w:r>
      <w:proofErr w:type="spellEnd"/>
      <w:r w:rsidRPr="0060096F">
        <w:rPr>
          <w:rFonts w:ascii="Courier New" w:hAnsi="Courier New" w:cs="Courier New"/>
          <w:lang w:val="en-US"/>
        </w:rPr>
        <w:t>(</w:t>
      </w:r>
      <w:proofErr w:type="gramEnd"/>
      <w:r w:rsidRPr="0060096F">
        <w:rPr>
          <w:rFonts w:ascii="Courier New" w:hAnsi="Courier New" w:cs="Courier New"/>
          <w:lang w:val="en-US"/>
        </w:rPr>
        <w:t>thermoCS1, LOW);</w:t>
      </w:r>
    </w:p>
    <w:p w14:paraId="08A8174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gramStart"/>
      <w:r w:rsidRPr="0060096F">
        <w:rPr>
          <w:rFonts w:ascii="Courier New" w:hAnsi="Courier New" w:cs="Courier New"/>
          <w:lang w:val="en-US"/>
        </w:rPr>
        <w:t>delay(</w:t>
      </w:r>
      <w:proofErr w:type="gramEnd"/>
      <w:r w:rsidRPr="0060096F">
        <w:rPr>
          <w:rFonts w:ascii="Courier New" w:hAnsi="Courier New" w:cs="Courier New"/>
          <w:lang w:val="en-US"/>
        </w:rPr>
        <w:t>1);</w:t>
      </w:r>
    </w:p>
    <w:p w14:paraId="3391DE8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uint16_t v = SPI.transfer16(0x0000);</w:t>
      </w:r>
    </w:p>
    <w:p w14:paraId="7E13A64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digitalWrite</w:t>
      </w:r>
      <w:proofErr w:type="spellEnd"/>
      <w:r w:rsidRPr="0060096F">
        <w:rPr>
          <w:rFonts w:ascii="Courier New" w:hAnsi="Courier New" w:cs="Courier New"/>
          <w:lang w:val="en-US"/>
        </w:rPr>
        <w:t>(</w:t>
      </w:r>
      <w:proofErr w:type="gramEnd"/>
      <w:r w:rsidRPr="0060096F">
        <w:rPr>
          <w:rFonts w:ascii="Courier New" w:hAnsi="Courier New" w:cs="Courier New"/>
          <w:lang w:val="en-US"/>
        </w:rPr>
        <w:t>thermoCS1, HIGH);</w:t>
      </w:r>
    </w:p>
    <w:p w14:paraId="52DFEB6E"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tempMAX1 = v*0.25;</w:t>
      </w:r>
    </w:p>
    <w:p w14:paraId="7357C6C8" w14:textId="77777777" w:rsidR="0060096F" w:rsidRPr="00091C0F" w:rsidRDefault="0060096F" w:rsidP="00091C0F">
      <w:pPr>
        <w:pStyle w:val="Textosenformato"/>
        <w:rPr>
          <w:rFonts w:ascii="Courier New" w:hAnsi="Courier New" w:cs="Courier New"/>
        </w:rPr>
      </w:pPr>
      <w:r w:rsidRPr="0060096F">
        <w:rPr>
          <w:rFonts w:ascii="Courier New" w:hAnsi="Courier New" w:cs="Courier New"/>
          <w:lang w:val="en-US"/>
        </w:rPr>
        <w:t xml:space="preserve">  </w:t>
      </w:r>
      <w:r w:rsidRPr="00091C0F">
        <w:rPr>
          <w:rFonts w:ascii="Courier New" w:hAnsi="Courier New" w:cs="Courier New"/>
        </w:rPr>
        <w:t>*/</w:t>
      </w:r>
    </w:p>
    <w:p w14:paraId="0971CF1C" w14:textId="77777777" w:rsidR="0060096F" w:rsidRPr="00091C0F" w:rsidRDefault="0060096F" w:rsidP="00091C0F">
      <w:pPr>
        <w:pStyle w:val="Textosenformato"/>
        <w:rPr>
          <w:rFonts w:ascii="Courier New" w:hAnsi="Courier New" w:cs="Courier New"/>
        </w:rPr>
      </w:pPr>
    </w:p>
    <w:p w14:paraId="6E2320BD" w14:textId="77777777" w:rsidR="0060096F" w:rsidRPr="00091C0F" w:rsidRDefault="0060096F" w:rsidP="00091C0F">
      <w:pPr>
        <w:pStyle w:val="Textosenformato"/>
        <w:rPr>
          <w:rFonts w:ascii="Courier New" w:hAnsi="Courier New" w:cs="Courier New"/>
        </w:rPr>
      </w:pPr>
      <w:r w:rsidRPr="00091C0F">
        <w:rPr>
          <w:rFonts w:ascii="Courier New" w:hAnsi="Courier New" w:cs="Courier New"/>
        </w:rPr>
        <w:t xml:space="preserve">  //Tomar os datos da temperatura do sensor DS18B20</w:t>
      </w:r>
    </w:p>
    <w:p w14:paraId="54ABDC02" w14:textId="77777777" w:rsidR="0060096F" w:rsidRPr="0060096F" w:rsidRDefault="0060096F" w:rsidP="00091C0F">
      <w:pPr>
        <w:pStyle w:val="Textosenformato"/>
        <w:rPr>
          <w:rFonts w:ascii="Courier New" w:hAnsi="Courier New" w:cs="Courier New"/>
          <w:lang w:val="en-US"/>
        </w:rPr>
      </w:pPr>
      <w:r w:rsidRPr="00091C0F">
        <w:rPr>
          <w:rFonts w:ascii="Courier New" w:hAnsi="Courier New" w:cs="Courier New"/>
        </w:rPr>
        <w:t xml:space="preserve">  </w:t>
      </w:r>
      <w:r w:rsidRPr="0060096F">
        <w:rPr>
          <w:rFonts w:ascii="Courier New" w:hAnsi="Courier New" w:cs="Courier New"/>
          <w:lang w:val="en-US"/>
        </w:rPr>
        <w:t>sensorDS18B20_</w:t>
      </w:r>
      <w:proofErr w:type="gramStart"/>
      <w:r w:rsidRPr="0060096F">
        <w:rPr>
          <w:rFonts w:ascii="Courier New" w:hAnsi="Courier New" w:cs="Courier New"/>
          <w:lang w:val="en-US"/>
        </w:rPr>
        <w:t>1.requestTemperatures</w:t>
      </w:r>
      <w:proofErr w:type="gramEnd"/>
      <w:r w:rsidRPr="0060096F">
        <w:rPr>
          <w:rFonts w:ascii="Courier New" w:hAnsi="Courier New" w:cs="Courier New"/>
          <w:lang w:val="en-US"/>
        </w:rPr>
        <w:t xml:space="preserve">(); </w:t>
      </w:r>
    </w:p>
    <w:p w14:paraId="6024218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sensorDS18B20_</w:t>
      </w:r>
      <w:proofErr w:type="gramStart"/>
      <w:r w:rsidRPr="0060096F">
        <w:rPr>
          <w:rFonts w:ascii="Courier New" w:hAnsi="Courier New" w:cs="Courier New"/>
          <w:lang w:val="en-US"/>
        </w:rPr>
        <w:t>2.requestTemperatures</w:t>
      </w:r>
      <w:proofErr w:type="gramEnd"/>
      <w:r w:rsidRPr="0060096F">
        <w:rPr>
          <w:rFonts w:ascii="Courier New" w:hAnsi="Courier New" w:cs="Courier New"/>
          <w:lang w:val="en-US"/>
        </w:rPr>
        <w:t xml:space="preserve">(); </w:t>
      </w:r>
    </w:p>
    <w:p w14:paraId="6527FC7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sensorDS18B20_</w:t>
      </w:r>
      <w:proofErr w:type="gramStart"/>
      <w:r w:rsidRPr="0060096F">
        <w:rPr>
          <w:rFonts w:ascii="Courier New" w:hAnsi="Courier New" w:cs="Courier New"/>
          <w:lang w:val="en-US"/>
        </w:rPr>
        <w:t>3.requestTemperatures</w:t>
      </w:r>
      <w:proofErr w:type="gramEnd"/>
      <w:r w:rsidRPr="0060096F">
        <w:rPr>
          <w:rFonts w:ascii="Courier New" w:hAnsi="Courier New" w:cs="Courier New"/>
          <w:lang w:val="en-US"/>
        </w:rPr>
        <w:t xml:space="preserve">(); </w:t>
      </w:r>
    </w:p>
    <w:p w14:paraId="4A0DE7DB"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tempDS1 = sensorDS18B20_</w:t>
      </w:r>
      <w:proofErr w:type="gramStart"/>
      <w:r w:rsidRPr="0060096F">
        <w:rPr>
          <w:rFonts w:ascii="Courier New" w:hAnsi="Courier New" w:cs="Courier New"/>
          <w:lang w:val="en-US"/>
        </w:rPr>
        <w:t>1.getTempCByIndex</w:t>
      </w:r>
      <w:proofErr w:type="gramEnd"/>
      <w:r w:rsidRPr="0060096F">
        <w:rPr>
          <w:rFonts w:ascii="Courier New" w:hAnsi="Courier New" w:cs="Courier New"/>
          <w:lang w:val="en-US"/>
        </w:rPr>
        <w:t>(0);</w:t>
      </w:r>
    </w:p>
    <w:p w14:paraId="128488F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tempDS2 = sensorDS18B20_</w:t>
      </w:r>
      <w:proofErr w:type="gramStart"/>
      <w:r w:rsidRPr="0060096F">
        <w:rPr>
          <w:rFonts w:ascii="Courier New" w:hAnsi="Courier New" w:cs="Courier New"/>
          <w:lang w:val="en-US"/>
        </w:rPr>
        <w:t>2.getTempCByIndex</w:t>
      </w:r>
      <w:proofErr w:type="gramEnd"/>
      <w:r w:rsidRPr="0060096F">
        <w:rPr>
          <w:rFonts w:ascii="Courier New" w:hAnsi="Courier New" w:cs="Courier New"/>
          <w:lang w:val="en-US"/>
        </w:rPr>
        <w:t>(0);</w:t>
      </w:r>
    </w:p>
    <w:p w14:paraId="01880FE1"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tempDS3 = sensorDS18B20_</w:t>
      </w:r>
      <w:proofErr w:type="gramStart"/>
      <w:r w:rsidRPr="0060096F">
        <w:rPr>
          <w:rFonts w:ascii="Courier New" w:hAnsi="Courier New" w:cs="Courier New"/>
          <w:lang w:val="en-US"/>
        </w:rPr>
        <w:t>3.getTempCByIndex</w:t>
      </w:r>
      <w:proofErr w:type="gramEnd"/>
      <w:r w:rsidRPr="0060096F">
        <w:rPr>
          <w:rFonts w:ascii="Courier New" w:hAnsi="Courier New" w:cs="Courier New"/>
          <w:lang w:val="en-US"/>
        </w:rPr>
        <w:t>(0);</w:t>
      </w:r>
    </w:p>
    <w:p w14:paraId="5BD5E688"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37F9C74D"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lus1= </w:t>
      </w:r>
      <w:proofErr w:type="spellStart"/>
      <w:r w:rsidRPr="0060096F">
        <w:rPr>
          <w:rFonts w:ascii="Courier New" w:hAnsi="Courier New" w:cs="Courier New"/>
          <w:lang w:val="en-US"/>
        </w:rPr>
        <w:t>analogRead</w:t>
      </w:r>
      <w:proofErr w:type="spellEnd"/>
      <w:r w:rsidRPr="0060096F">
        <w:rPr>
          <w:rFonts w:ascii="Courier New" w:hAnsi="Courier New" w:cs="Courier New"/>
          <w:lang w:val="en-US"/>
        </w:rPr>
        <w:t>(A0);</w:t>
      </w:r>
    </w:p>
    <w:p w14:paraId="045F966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lastRenderedPageBreak/>
        <w:t xml:space="preserve">  lus2= </w:t>
      </w:r>
      <w:proofErr w:type="spellStart"/>
      <w:r w:rsidRPr="0060096F">
        <w:rPr>
          <w:rFonts w:ascii="Courier New" w:hAnsi="Courier New" w:cs="Courier New"/>
          <w:lang w:val="en-US"/>
        </w:rPr>
        <w:t>analogRead</w:t>
      </w:r>
      <w:proofErr w:type="spellEnd"/>
      <w:r w:rsidRPr="0060096F">
        <w:rPr>
          <w:rFonts w:ascii="Courier New" w:hAnsi="Courier New" w:cs="Courier New"/>
          <w:lang w:val="en-US"/>
        </w:rPr>
        <w:t>(A1);</w:t>
      </w:r>
    </w:p>
    <w:p w14:paraId="62191D65"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lus3= </w:t>
      </w:r>
      <w:proofErr w:type="spellStart"/>
      <w:r w:rsidRPr="0060096F">
        <w:rPr>
          <w:rFonts w:ascii="Courier New" w:hAnsi="Courier New" w:cs="Courier New"/>
          <w:lang w:val="en-US"/>
        </w:rPr>
        <w:t>analogRead</w:t>
      </w:r>
      <w:proofErr w:type="spellEnd"/>
      <w:r w:rsidRPr="0060096F">
        <w:rPr>
          <w:rFonts w:ascii="Courier New" w:hAnsi="Courier New" w:cs="Courier New"/>
          <w:lang w:val="en-US"/>
        </w:rPr>
        <w:t>(A2);</w:t>
      </w:r>
    </w:p>
    <w:p w14:paraId="788985D4"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
    <w:p w14:paraId="4EE0038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SerialTemHum</w:t>
      </w:r>
      <w:proofErr w:type="spellEnd"/>
      <w:r w:rsidRPr="0060096F">
        <w:rPr>
          <w:rFonts w:ascii="Courier New" w:hAnsi="Courier New" w:cs="Courier New"/>
          <w:lang w:val="en-US"/>
        </w:rPr>
        <w:t>(</w:t>
      </w:r>
      <w:proofErr w:type="gramEnd"/>
      <w:r w:rsidRPr="0060096F">
        <w:rPr>
          <w:rFonts w:ascii="Courier New" w:hAnsi="Courier New" w:cs="Courier New"/>
          <w:lang w:val="en-US"/>
        </w:rPr>
        <w:t>);</w:t>
      </w:r>
    </w:p>
    <w:p w14:paraId="02F5745F"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 xml:space="preserve">  </w:t>
      </w:r>
      <w:proofErr w:type="spellStart"/>
      <w:proofErr w:type="gramStart"/>
      <w:r w:rsidRPr="0060096F">
        <w:rPr>
          <w:rFonts w:ascii="Courier New" w:hAnsi="Courier New" w:cs="Courier New"/>
          <w:lang w:val="en-US"/>
        </w:rPr>
        <w:t>lcdTempHum</w:t>
      </w:r>
      <w:proofErr w:type="spellEnd"/>
      <w:r w:rsidRPr="0060096F">
        <w:rPr>
          <w:rFonts w:ascii="Courier New" w:hAnsi="Courier New" w:cs="Courier New"/>
          <w:lang w:val="en-US"/>
        </w:rPr>
        <w:t>(</w:t>
      </w:r>
      <w:proofErr w:type="gramEnd"/>
      <w:r w:rsidRPr="0060096F">
        <w:rPr>
          <w:rFonts w:ascii="Courier New" w:hAnsi="Courier New" w:cs="Courier New"/>
          <w:lang w:val="en-US"/>
        </w:rPr>
        <w:t>);</w:t>
      </w:r>
    </w:p>
    <w:p w14:paraId="1D7E17D0" w14:textId="77777777" w:rsidR="0060096F" w:rsidRPr="0060096F" w:rsidRDefault="0060096F" w:rsidP="00091C0F">
      <w:pPr>
        <w:pStyle w:val="Textosenformato"/>
        <w:rPr>
          <w:rFonts w:ascii="Courier New" w:hAnsi="Courier New" w:cs="Courier New"/>
          <w:lang w:val="en-US"/>
        </w:rPr>
      </w:pPr>
      <w:r w:rsidRPr="0060096F">
        <w:rPr>
          <w:rFonts w:ascii="Courier New" w:hAnsi="Courier New" w:cs="Courier New"/>
          <w:lang w:val="en-US"/>
        </w:rPr>
        <w:t>}</w:t>
      </w:r>
    </w:p>
    <w:p w14:paraId="52863AD9" w14:textId="082D753D" w:rsidR="00097E5F" w:rsidRPr="0060096F" w:rsidRDefault="00097E5F" w:rsidP="0060096F">
      <w:pPr>
        <w:pStyle w:val="Textosenformato"/>
        <w:rPr>
          <w:rFonts w:ascii="Courier New" w:hAnsi="Courier New" w:cs="Courier New"/>
          <w:lang w:val="en-US"/>
        </w:rPr>
      </w:pPr>
    </w:p>
    <w:p w14:paraId="435C4E7D" w14:textId="77777777" w:rsidR="0060096F" w:rsidRDefault="0060096F">
      <w:pPr>
        <w:jc w:val="left"/>
        <w:rPr>
          <w:sz w:val="32"/>
          <w:szCs w:val="32"/>
        </w:rPr>
      </w:pPr>
      <w:r>
        <w:rPr>
          <w:sz w:val="32"/>
          <w:szCs w:val="32"/>
        </w:rPr>
        <w:br w:type="page"/>
      </w:r>
    </w:p>
    <w:p w14:paraId="5E94E0C0" w14:textId="77777777" w:rsidR="0060096F" w:rsidRDefault="00886873" w:rsidP="0060096F">
      <w:pPr>
        <w:jc w:val="left"/>
        <w:rPr>
          <w:sz w:val="32"/>
          <w:szCs w:val="32"/>
        </w:rPr>
      </w:pPr>
      <w:r w:rsidRPr="0060096F">
        <w:rPr>
          <w:sz w:val="32"/>
          <w:szCs w:val="32"/>
        </w:rPr>
        <w:lastRenderedPageBreak/>
        <w:t>Apéndice B:</w:t>
      </w:r>
      <w:r w:rsidR="007B25B2" w:rsidRPr="0060096F">
        <w:rPr>
          <w:sz w:val="32"/>
          <w:szCs w:val="32"/>
        </w:rPr>
        <w:t xml:space="preserve"> Especificacións do material illante</w:t>
      </w:r>
    </w:p>
    <w:p w14:paraId="612F0318" w14:textId="77777777" w:rsidR="0060096F" w:rsidRDefault="0060096F" w:rsidP="0060096F">
      <w:pPr>
        <w:jc w:val="left"/>
        <w:rPr>
          <w:sz w:val="32"/>
          <w:szCs w:val="32"/>
        </w:rPr>
      </w:pPr>
    </w:p>
    <w:p w14:paraId="47A8B3E0" w14:textId="79227899" w:rsidR="0060096F" w:rsidRPr="0060096F" w:rsidRDefault="0060096F" w:rsidP="0060096F">
      <w:pPr>
        <w:jc w:val="left"/>
        <w:rPr>
          <w:sz w:val="32"/>
          <w:szCs w:val="32"/>
        </w:rPr>
      </w:pPr>
      <w:r>
        <w:rPr>
          <w:noProof/>
          <w:sz w:val="32"/>
          <w:szCs w:val="32"/>
        </w:rPr>
        <w:drawing>
          <wp:inline distT="0" distB="0" distL="0" distR="0" wp14:anchorId="6112683D" wp14:editId="503F2161">
            <wp:extent cx="1403964" cy="1872000"/>
            <wp:effectExtent l="0" t="0" r="6350" b="0"/>
            <wp:docPr id="635483238" name="Imaxe 1" descr="Unha imaxe na que se mostra texto, interior, botella, alcohol&#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3238" name="Imaxe 1" descr="Unha imaxe na que se mostra texto, interior, botella, alcohol&#10;&#10;O contido xerado mediante IA po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3964" cy="1872000"/>
                    </a:xfrm>
                    <a:prstGeom prst="rect">
                      <a:avLst/>
                    </a:prstGeom>
                  </pic:spPr>
                </pic:pic>
              </a:graphicData>
            </a:graphic>
          </wp:inline>
        </w:drawing>
      </w:r>
      <w:r>
        <w:rPr>
          <w:noProof/>
          <w:sz w:val="32"/>
          <w:szCs w:val="32"/>
        </w:rPr>
        <w:drawing>
          <wp:inline distT="0" distB="0" distL="0" distR="0" wp14:anchorId="1F6882BB" wp14:editId="06D90FC8">
            <wp:extent cx="1403964" cy="1872000"/>
            <wp:effectExtent l="0" t="0" r="6350" b="0"/>
            <wp:docPr id="1584833254" name="Imaxe 2" descr="Unha imaxe na que se mostra texto, interior, refresco, botella&#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33254" name="Imaxe 2" descr="Unha imaxe na que se mostra texto, interior, refresco, botella&#10;&#10;O contido xerado mediante IA po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3964" cy="1872000"/>
                    </a:xfrm>
                    <a:prstGeom prst="rect">
                      <a:avLst/>
                    </a:prstGeom>
                  </pic:spPr>
                </pic:pic>
              </a:graphicData>
            </a:graphic>
          </wp:inline>
        </w:drawing>
      </w:r>
      <w:r>
        <w:rPr>
          <w:noProof/>
          <w:sz w:val="32"/>
          <w:szCs w:val="32"/>
        </w:rPr>
        <w:drawing>
          <wp:inline distT="0" distB="0" distL="0" distR="0" wp14:anchorId="2B6EB26C" wp14:editId="44B5A072">
            <wp:extent cx="1403964" cy="1872000"/>
            <wp:effectExtent l="0" t="0" r="6350" b="0"/>
            <wp:docPr id="1394030887" name="Imaxe 3" descr="Unha imaxe na que se mostra texto, cilindro, Estaño, interior&#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30887" name="Imaxe 3" descr="Unha imaxe na que se mostra texto, cilindro, Estaño, interior&#10;&#10;O contido xerado mediante IA po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3964" cy="1872000"/>
                    </a:xfrm>
                    <a:prstGeom prst="rect">
                      <a:avLst/>
                    </a:prstGeom>
                  </pic:spPr>
                </pic:pic>
              </a:graphicData>
            </a:graphic>
          </wp:inline>
        </w:drawing>
      </w:r>
      <w:r>
        <w:rPr>
          <w:noProof/>
          <w:sz w:val="32"/>
          <w:szCs w:val="32"/>
        </w:rPr>
        <w:drawing>
          <wp:inline distT="0" distB="0" distL="0" distR="0" wp14:anchorId="046C7763" wp14:editId="50360DA0">
            <wp:extent cx="1403974" cy="1872000"/>
            <wp:effectExtent l="0" t="0" r="6350" b="0"/>
            <wp:docPr id="1459718471" name="Imaxe 4" descr="Unha imaxe na que se mostra texto, interior, instrumento de escritura, marcador&#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18471" name="Imaxe 4" descr="Unha imaxe na que se mostra texto, interior, instrumento de escritura, marcador&#10;&#10;O contido xerado mediante IA po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3974" cy="1872000"/>
                    </a:xfrm>
                    <a:prstGeom prst="rect">
                      <a:avLst/>
                    </a:prstGeom>
                  </pic:spPr>
                </pic:pic>
              </a:graphicData>
            </a:graphic>
          </wp:inline>
        </w:drawing>
      </w:r>
    </w:p>
    <w:p w14:paraId="6261C986" w14:textId="77777777" w:rsidR="0060096F" w:rsidRDefault="0060096F">
      <w:pPr>
        <w:jc w:val="left"/>
        <w:rPr>
          <w:sz w:val="32"/>
          <w:szCs w:val="32"/>
        </w:rPr>
      </w:pPr>
      <w:r>
        <w:rPr>
          <w:sz w:val="32"/>
          <w:szCs w:val="32"/>
        </w:rPr>
        <w:br w:type="page"/>
      </w:r>
    </w:p>
    <w:p w14:paraId="5A731E12" w14:textId="3A79814A" w:rsidR="00886873" w:rsidRDefault="00886873" w:rsidP="00EB1DB4">
      <w:pPr>
        <w:rPr>
          <w:sz w:val="32"/>
          <w:szCs w:val="32"/>
        </w:rPr>
      </w:pPr>
      <w:r w:rsidRPr="0060096F">
        <w:rPr>
          <w:sz w:val="32"/>
          <w:szCs w:val="32"/>
        </w:rPr>
        <w:lastRenderedPageBreak/>
        <w:t>Apéndice C:</w:t>
      </w:r>
      <w:r w:rsidR="007B25B2" w:rsidRPr="0060096F">
        <w:rPr>
          <w:sz w:val="32"/>
          <w:szCs w:val="32"/>
        </w:rPr>
        <w:t xml:space="preserve"> Descrición da cortadora láser</w:t>
      </w:r>
    </w:p>
    <w:p w14:paraId="4F51A191" w14:textId="77777777" w:rsidR="00C4628D" w:rsidRDefault="00C4628D">
      <w:pPr>
        <w:jc w:val="left"/>
        <w:rPr>
          <w:sz w:val="32"/>
          <w:szCs w:val="32"/>
        </w:rPr>
      </w:pPr>
      <w:r>
        <w:rPr>
          <w:sz w:val="32"/>
          <w:szCs w:val="32"/>
        </w:rPr>
        <w:br w:type="page"/>
      </w:r>
    </w:p>
    <w:p w14:paraId="104175D2" w14:textId="77777777" w:rsidR="00C4628D" w:rsidRDefault="0060096F" w:rsidP="00C4628D">
      <w:pPr>
        <w:jc w:val="left"/>
        <w:rPr>
          <w:sz w:val="32"/>
          <w:szCs w:val="32"/>
        </w:rPr>
      </w:pPr>
      <w:r>
        <w:rPr>
          <w:sz w:val="32"/>
          <w:szCs w:val="32"/>
        </w:rPr>
        <w:lastRenderedPageBreak/>
        <w:t>Apéndice fotográfico</w:t>
      </w:r>
    </w:p>
    <w:tbl>
      <w:tblPr>
        <w:tblStyle w:val="Tboacongrade"/>
        <w:tblW w:w="0" w:type="auto"/>
        <w:jc w:val="center"/>
        <w:tblLook w:val="04A0" w:firstRow="1" w:lastRow="0" w:firstColumn="1" w:lastColumn="0" w:noHBand="0" w:noVBand="1"/>
      </w:tblPr>
      <w:tblGrid>
        <w:gridCol w:w="3048"/>
        <w:gridCol w:w="3119"/>
        <w:gridCol w:w="3461"/>
      </w:tblGrid>
      <w:tr w:rsidR="00C4628D" w14:paraId="6AC8324B" w14:textId="77777777" w:rsidTr="00C4628D">
        <w:trPr>
          <w:jc w:val="center"/>
        </w:trPr>
        <w:tc>
          <w:tcPr>
            <w:tcW w:w="4140" w:type="dxa"/>
          </w:tcPr>
          <w:p w14:paraId="67295A90" w14:textId="20A4E249" w:rsidR="00C4628D" w:rsidRDefault="00C4628D" w:rsidP="00C4628D">
            <w:pPr>
              <w:jc w:val="center"/>
              <w:rPr>
                <w:sz w:val="32"/>
                <w:szCs w:val="32"/>
              </w:rPr>
            </w:pPr>
            <w:r>
              <w:rPr>
                <w:noProof/>
              </w:rPr>
              <w:drawing>
                <wp:inline distT="0" distB="0" distL="0" distR="0" wp14:anchorId="7089D79E" wp14:editId="45AB5347">
                  <wp:extent cx="2927787" cy="2196000"/>
                  <wp:effectExtent l="0" t="0" r="6350" b="0"/>
                  <wp:docPr id="96918913" name="Imaxe 6" descr="Unha imaxe na que se mostra interior, parede, Cablaxe eléctrica, cable&#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913" name="Imaxe 6" descr="Unha imaxe na que se mostra interior, parede, Cablaxe eléctrica, cable&#10;&#10;O contido xerado mediante IA po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7787" cy="2196000"/>
                          </a:xfrm>
                          <a:prstGeom prst="rect">
                            <a:avLst/>
                          </a:prstGeom>
                        </pic:spPr>
                      </pic:pic>
                    </a:graphicData>
                  </a:graphic>
                </wp:inline>
              </w:drawing>
            </w:r>
          </w:p>
        </w:tc>
        <w:tc>
          <w:tcPr>
            <w:tcW w:w="2744" w:type="dxa"/>
          </w:tcPr>
          <w:p w14:paraId="388446AA" w14:textId="6D9885D4" w:rsidR="00C4628D" w:rsidRDefault="00C4628D" w:rsidP="00C4628D">
            <w:pPr>
              <w:jc w:val="left"/>
              <w:rPr>
                <w:sz w:val="32"/>
                <w:szCs w:val="32"/>
              </w:rPr>
            </w:pPr>
            <w:r>
              <w:rPr>
                <w:noProof/>
              </w:rPr>
              <w:drawing>
                <wp:inline distT="0" distB="0" distL="0" distR="0" wp14:anchorId="0F52F747" wp14:editId="7EBC9EFE">
                  <wp:extent cx="2573480" cy="3007314"/>
                  <wp:effectExtent l="0" t="7303" r="0" b="0"/>
                  <wp:docPr id="515887115" name="Imaxe 13" descr="Unha imaxe na que se mostra Enxeñería electrónica, Cablaxe eléctrica, Aparellos electrónicos, cable&#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7115" name="Imaxe 13" descr="Unha imaxe na que se mostra Enxeñería electrónica, Cablaxe eléctrica, Aparellos electrónicos, cable&#10;&#10;O contido xerado mediante IA pode ser incorrecto."/>
                          <pic:cNvPicPr/>
                        </pic:nvPicPr>
                        <pic:blipFill rotWithShape="1">
                          <a:blip r:embed="rId13" cstate="print">
                            <a:extLst>
                              <a:ext uri="{28A0092B-C50C-407E-A947-70E740481C1C}">
                                <a14:useLocalDpi xmlns:a14="http://schemas.microsoft.com/office/drawing/2010/main" val="0"/>
                              </a:ext>
                            </a:extLst>
                          </a:blip>
                          <a:srcRect t="12532" b="-174"/>
                          <a:stretch>
                            <a:fillRect/>
                          </a:stretch>
                        </pic:blipFill>
                        <pic:spPr bwMode="auto">
                          <a:xfrm rot="16200000">
                            <a:off x="0" y="0"/>
                            <a:ext cx="2620839" cy="3062656"/>
                          </a:xfrm>
                          <a:prstGeom prst="rect">
                            <a:avLst/>
                          </a:prstGeom>
                          <a:ln>
                            <a:noFill/>
                          </a:ln>
                          <a:extLst>
                            <a:ext uri="{53640926-AAD7-44D8-BBD7-CCE9431645EC}">
                              <a14:shadowObscured xmlns:a14="http://schemas.microsoft.com/office/drawing/2010/main"/>
                            </a:ext>
                          </a:extLst>
                        </pic:spPr>
                      </pic:pic>
                    </a:graphicData>
                  </a:graphic>
                </wp:inline>
              </w:drawing>
            </w:r>
          </w:p>
        </w:tc>
        <w:tc>
          <w:tcPr>
            <w:tcW w:w="2744" w:type="dxa"/>
          </w:tcPr>
          <w:p w14:paraId="4597C75E" w14:textId="053BD885" w:rsidR="00C4628D" w:rsidRDefault="00C4628D" w:rsidP="00C4628D">
            <w:pPr>
              <w:jc w:val="left"/>
              <w:rPr>
                <w:sz w:val="32"/>
                <w:szCs w:val="32"/>
              </w:rPr>
            </w:pPr>
            <w:r>
              <w:rPr>
                <w:noProof/>
              </w:rPr>
              <w:drawing>
                <wp:inline distT="0" distB="0" distL="0" distR="0" wp14:anchorId="63EE10CD" wp14:editId="1F27CEC4">
                  <wp:extent cx="3361747" cy="2520000"/>
                  <wp:effectExtent l="0" t="0" r="0" b="0"/>
                  <wp:docPr id="380635734" name="Imax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1747" cy="2520000"/>
                          </a:xfrm>
                          <a:prstGeom prst="rect">
                            <a:avLst/>
                          </a:prstGeom>
                          <a:noFill/>
                          <a:ln>
                            <a:noFill/>
                          </a:ln>
                        </pic:spPr>
                      </pic:pic>
                    </a:graphicData>
                  </a:graphic>
                </wp:inline>
              </w:drawing>
            </w:r>
          </w:p>
        </w:tc>
      </w:tr>
      <w:tr w:rsidR="00C4628D" w14:paraId="4F537F60" w14:textId="77777777" w:rsidTr="00C4628D">
        <w:trPr>
          <w:jc w:val="center"/>
        </w:trPr>
        <w:tc>
          <w:tcPr>
            <w:tcW w:w="4140" w:type="dxa"/>
          </w:tcPr>
          <w:p w14:paraId="1D3E5C96" w14:textId="03BFF6D4" w:rsidR="00C4628D" w:rsidRDefault="00C4628D" w:rsidP="00C4628D">
            <w:pPr>
              <w:jc w:val="center"/>
              <w:rPr>
                <w:sz w:val="32"/>
                <w:szCs w:val="32"/>
              </w:rPr>
            </w:pPr>
            <w:r>
              <w:rPr>
                <w:noProof/>
              </w:rPr>
              <w:drawing>
                <wp:inline distT="0" distB="0" distL="0" distR="0" wp14:anchorId="766CC4CE" wp14:editId="25F41073">
                  <wp:extent cx="1889960" cy="2520000"/>
                  <wp:effectExtent l="0" t="0" r="0" b="0"/>
                  <wp:docPr id="1713906052" name="Imaxe 7" descr="Unha imaxe na que se mostra interior, máquina, moblaxe, ferramenta&#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06052" name="Imaxe 7" descr="Unha imaxe na que se mostra interior, máquina, moblaxe, ferramenta&#10;&#10;O contido xerado mediante IA po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89960" cy="2520000"/>
                          </a:xfrm>
                          <a:prstGeom prst="rect">
                            <a:avLst/>
                          </a:prstGeom>
                        </pic:spPr>
                      </pic:pic>
                    </a:graphicData>
                  </a:graphic>
                </wp:inline>
              </w:drawing>
            </w:r>
          </w:p>
        </w:tc>
        <w:tc>
          <w:tcPr>
            <w:tcW w:w="2744" w:type="dxa"/>
          </w:tcPr>
          <w:p w14:paraId="7C72AB59" w14:textId="32F7E1D9" w:rsidR="00C4628D" w:rsidRDefault="00C4628D" w:rsidP="00C4628D">
            <w:pPr>
              <w:jc w:val="center"/>
              <w:rPr>
                <w:sz w:val="32"/>
                <w:szCs w:val="32"/>
              </w:rPr>
            </w:pPr>
            <w:r>
              <w:rPr>
                <w:noProof/>
              </w:rPr>
              <w:drawing>
                <wp:inline distT="0" distB="0" distL="0" distR="0" wp14:anchorId="6AA018AC" wp14:editId="306B7855">
                  <wp:extent cx="1889951" cy="2520000"/>
                  <wp:effectExtent l="0" t="0" r="0" b="0"/>
                  <wp:docPr id="793761741" name="Imaxe 8" descr="Unha imaxe na que se mostra ferramenta, caixa, construción, parede&#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1741" name="Imaxe 8" descr="Unha imaxe na que se mostra ferramenta, caixa, construción, parede&#10;&#10;O contido xerado mediante IA po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9951" cy="2520000"/>
                          </a:xfrm>
                          <a:prstGeom prst="rect">
                            <a:avLst/>
                          </a:prstGeom>
                        </pic:spPr>
                      </pic:pic>
                    </a:graphicData>
                  </a:graphic>
                </wp:inline>
              </w:drawing>
            </w:r>
          </w:p>
        </w:tc>
        <w:tc>
          <w:tcPr>
            <w:tcW w:w="2744" w:type="dxa"/>
          </w:tcPr>
          <w:p w14:paraId="562472C3" w14:textId="4EE2D03D" w:rsidR="00C4628D" w:rsidRDefault="00C4628D" w:rsidP="00C4628D">
            <w:pPr>
              <w:jc w:val="center"/>
              <w:rPr>
                <w:sz w:val="32"/>
                <w:szCs w:val="32"/>
              </w:rPr>
            </w:pPr>
            <w:r>
              <w:rPr>
                <w:noProof/>
              </w:rPr>
              <w:drawing>
                <wp:inline distT="0" distB="0" distL="0" distR="0" wp14:anchorId="6E5B9DF5" wp14:editId="7D75EF55">
                  <wp:extent cx="1889951" cy="2520000"/>
                  <wp:effectExtent l="0" t="0" r="0" b="0"/>
                  <wp:docPr id="121398476" name="Imaxe 9" descr="Unha imaxe na que se mostra cable, Cablaxe eléctrica, Aparellos electrónicos, interior&#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476" name="Imaxe 9" descr="Unha imaxe na que se mostra cable, Cablaxe eléctrica, Aparellos electrónicos, interior&#10;&#10;O contido xerado mediante IA po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9951" cy="2520000"/>
                          </a:xfrm>
                          <a:prstGeom prst="rect">
                            <a:avLst/>
                          </a:prstGeom>
                        </pic:spPr>
                      </pic:pic>
                    </a:graphicData>
                  </a:graphic>
                </wp:inline>
              </w:drawing>
            </w:r>
          </w:p>
        </w:tc>
      </w:tr>
    </w:tbl>
    <w:p w14:paraId="6D7CC8EC" w14:textId="5FEF537F" w:rsidR="00C4628D" w:rsidRDefault="00C4628D" w:rsidP="00C4628D">
      <w:pPr>
        <w:jc w:val="center"/>
        <w:rPr>
          <w:sz w:val="32"/>
          <w:szCs w:val="32"/>
        </w:rPr>
      </w:pPr>
      <w:r>
        <w:rPr>
          <w:noProof/>
        </w:rPr>
        <w:drawing>
          <wp:inline distT="0" distB="0" distL="0" distR="0" wp14:anchorId="7B630932" wp14:editId="65AB735F">
            <wp:extent cx="1889951" cy="2520000"/>
            <wp:effectExtent l="8890" t="0" r="5080" b="5080"/>
            <wp:docPr id="1592703032" name="Imaxe 14" descr="Unha imaxe na que se mostra Cablaxe eléctrica, Enxeñería electrónica, Aparellos electrónicos, cable&#10;&#10;O contido xerado mediante IA po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3032" name="Imaxe 14" descr="Unha imaxe na que se mostra Cablaxe eléctrica, Enxeñería electrónica, Aparellos electrónicos, cable&#10;&#10;O contido xerado mediante IA pode ser incorrecto."/>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889951" cy="2520000"/>
                    </a:xfrm>
                    <a:prstGeom prst="rect">
                      <a:avLst/>
                    </a:prstGeom>
                  </pic:spPr>
                </pic:pic>
              </a:graphicData>
            </a:graphic>
          </wp:inline>
        </w:drawing>
      </w:r>
    </w:p>
    <w:p w14:paraId="164777B8" w14:textId="5FD125E9" w:rsidR="007B25B2" w:rsidRDefault="007B25B2" w:rsidP="00C4628D">
      <w:pPr>
        <w:jc w:val="center"/>
      </w:pPr>
    </w:p>
    <w:sectPr w:rsidR="007B25B2" w:rsidSect="003141AE">
      <w:footerReference w:type="default" r:id="rId19"/>
      <w:pgSz w:w="11906" w:h="16838"/>
      <w:pgMar w:top="1134" w:right="1134" w:bottom="1657" w:left="1134" w:header="0" w:footer="1134"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752A" w14:textId="77777777" w:rsidR="00094EAA" w:rsidRDefault="00094EAA">
      <w:r>
        <w:separator/>
      </w:r>
    </w:p>
  </w:endnote>
  <w:endnote w:type="continuationSeparator" w:id="0">
    <w:p w14:paraId="0951DA9E" w14:textId="77777777" w:rsidR="00094EAA" w:rsidRDefault="00094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edzone">
    <w:panose1 w:val="00000000000000000000"/>
    <w:charset w:val="00"/>
    <w:family w:val="auto"/>
    <w:pitch w:val="variable"/>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Redzone Med">
    <w:panose1 w:val="00000000000000000000"/>
    <w:charset w:val="00"/>
    <w:family w:val="auto"/>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ACFF"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DE6E" w14:textId="6E3BE07A" w:rsidR="00DE36B3" w:rsidRPr="00E87C44" w:rsidRDefault="0070391F">
    <w:pPr>
      <w:pStyle w:val="Pdepxina"/>
      <w:rPr>
        <w:rFonts w:ascii="Redzone" w:hAnsi="Redzone"/>
      </w:rPr>
    </w:pPr>
    <w:r w:rsidRPr="00E87C44">
      <w:rPr>
        <w:rFonts w:ascii="Redzone" w:hAnsi="Redzone"/>
      </w:rPr>
      <w:t>I.E.S Lucus Augusti</w:t>
    </w:r>
    <w:r w:rsidRPr="00E87C44">
      <w:rPr>
        <w:rFonts w:ascii="Redzone" w:hAnsi="Redzone"/>
      </w:rPr>
      <w:tab/>
    </w:r>
    <w:r w:rsidRPr="00E87C44">
      <w:rPr>
        <w:rFonts w:ascii="Redzone" w:hAnsi="Redzone"/>
      </w:rPr>
      <w:fldChar w:fldCharType="begin"/>
    </w:r>
    <w:r w:rsidRPr="00E87C44">
      <w:rPr>
        <w:rFonts w:ascii="Redzone" w:hAnsi="Redzone"/>
      </w:rPr>
      <w:instrText xml:space="preserve"> PAGE </w:instrText>
    </w:r>
    <w:r w:rsidRPr="00E87C44">
      <w:rPr>
        <w:rFonts w:ascii="Redzone" w:hAnsi="Redzone"/>
      </w:rPr>
      <w:fldChar w:fldCharType="separate"/>
    </w:r>
    <w:r w:rsidRPr="00E87C44">
      <w:rPr>
        <w:rFonts w:ascii="Redzone" w:hAnsi="Redzone"/>
      </w:rPr>
      <w:t>9</w:t>
    </w:r>
    <w:r w:rsidRPr="00E87C44">
      <w:rPr>
        <w:rFonts w:ascii="Redzone" w:hAnsi="Redzone"/>
      </w:rPr>
      <w:fldChar w:fldCharType="end"/>
    </w:r>
    <w:r w:rsidR="00133F54">
      <w:rPr>
        <w:rFonts w:ascii="Redzone" w:hAnsi="Redzone"/>
      </w:rPr>
      <w:t>/</w:t>
    </w:r>
    <w:r w:rsidR="00133F54">
      <w:rPr>
        <w:rFonts w:ascii="Redzone" w:hAnsi="Redzone"/>
      </w:rPr>
      <w:fldChar w:fldCharType="begin"/>
    </w:r>
    <w:r w:rsidR="00133F54">
      <w:rPr>
        <w:rFonts w:ascii="Redzone" w:hAnsi="Redzone"/>
      </w:rPr>
      <w:instrText xml:space="preserve"> NUMPAGES   \* MERGEFORMAT </w:instrText>
    </w:r>
    <w:r w:rsidR="00133F54">
      <w:rPr>
        <w:rFonts w:ascii="Redzone" w:hAnsi="Redzone"/>
      </w:rPr>
      <w:fldChar w:fldCharType="separate"/>
    </w:r>
    <w:r w:rsidR="00133F54">
      <w:rPr>
        <w:rFonts w:ascii="Redzone" w:hAnsi="Redzone"/>
        <w:noProof/>
      </w:rPr>
      <w:t>12</w:t>
    </w:r>
    <w:r w:rsidR="00133F54">
      <w:rPr>
        <w:rFonts w:ascii="Redzone" w:hAnsi="Redzone"/>
      </w:rPr>
      <w:fldChar w:fldCharType="end"/>
    </w:r>
    <w:r w:rsidRPr="00E87C44">
      <w:rPr>
        <w:rFonts w:ascii="Redzone" w:hAnsi="Redzone"/>
      </w:rPr>
      <w:tab/>
      <w:t>Saúl Cid Seijas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7EBB1" w14:textId="77777777" w:rsidR="00094EAA" w:rsidRDefault="00094EAA">
      <w:r>
        <w:separator/>
      </w:r>
    </w:p>
  </w:footnote>
  <w:footnote w:type="continuationSeparator" w:id="0">
    <w:p w14:paraId="4DF75858" w14:textId="77777777" w:rsidR="00094EAA" w:rsidRDefault="00094EAA">
      <w:r>
        <w:continuationSeparator/>
      </w:r>
    </w:p>
  </w:footnote>
  <w:footnote w:id="1">
    <w:p w14:paraId="20B0E901" w14:textId="057BD550" w:rsidR="00C73D9B" w:rsidRDefault="00C73D9B">
      <w:pPr>
        <w:pStyle w:val="Textodenotaaopdepxina"/>
      </w:pPr>
      <w:r>
        <w:rPr>
          <w:rStyle w:val="Referenciadenotaaopdepxina"/>
        </w:rPr>
        <w:footnoteRef/>
      </w:r>
      <w:r>
        <w:t xml:space="preserve"> </w:t>
      </w:r>
      <w:r w:rsidR="00F1204F">
        <w:t>Milleiros</w:t>
      </w:r>
      <w:r>
        <w:t xml:space="preserve"> de toneladas equivalentes de petróleo. 1ktep = 10MWh</w:t>
      </w:r>
    </w:p>
  </w:footnote>
  <w:footnote w:id="2">
    <w:p w14:paraId="1E954BD6" w14:textId="1307A8E4" w:rsidR="008C704B" w:rsidRDefault="008C704B">
      <w:pPr>
        <w:pStyle w:val="Textodenotaaopdepxina"/>
      </w:pPr>
      <w:r>
        <w:rPr>
          <w:rStyle w:val="Referenciadenotaaopdepxina"/>
        </w:rPr>
        <w:footnoteRef/>
      </w:r>
      <w:r>
        <w:t xml:space="preserve"> </w:t>
      </w:r>
      <w:r w:rsidRPr="008C704B">
        <w:t>https://www.makercase.com/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0D3"/>
    <w:multiLevelType w:val="hybridMultilevel"/>
    <w:tmpl w:val="3B2C55C8"/>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 w15:restartNumberingAfterBreak="0">
    <w:nsid w:val="0A175759"/>
    <w:multiLevelType w:val="hybridMultilevel"/>
    <w:tmpl w:val="E688B220"/>
    <w:lvl w:ilvl="0" w:tplc="0C0A000F">
      <w:start w:val="1"/>
      <w:numFmt w:val="decimal"/>
      <w:lvlText w:val="%1."/>
      <w:lvlJc w:val="left"/>
      <w:pPr>
        <w:ind w:left="1069" w:hanging="360"/>
      </w:p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 w15:restartNumberingAfterBreak="0">
    <w:nsid w:val="0B8B7BA0"/>
    <w:multiLevelType w:val="multilevel"/>
    <w:tmpl w:val="97F65A66"/>
    <w:lvl w:ilvl="0">
      <w:start w:val="1"/>
      <w:numFmt w:val="none"/>
      <w:pStyle w:val="Ttulo1"/>
      <w:suff w:val="nothing"/>
      <w:lvlText w:val="%1"/>
      <w:lvlJc w:val="left"/>
      <w:pPr>
        <w:tabs>
          <w:tab w:val="num" w:pos="0"/>
        </w:tabs>
        <w:ind w:left="0" w:firstLine="0"/>
      </w:pPr>
    </w:lvl>
    <w:lvl w:ilvl="1">
      <w:start w:val="1"/>
      <w:numFmt w:val="decimal"/>
      <w:pStyle w:val="Ttulo2"/>
      <w:lvlText w:val="%1%2."/>
      <w:lvlJc w:val="left"/>
      <w:pPr>
        <w:tabs>
          <w:tab w:val="num" w:pos="0"/>
        </w:tabs>
        <w:ind w:left="0" w:firstLine="0"/>
      </w:pPr>
    </w:lvl>
    <w:lvl w:ilvl="2">
      <w:start w:val="1"/>
      <w:numFmt w:val="decimal"/>
      <w:pStyle w:val="Ttulo3"/>
      <w:lvlText w:val="%1%2.%3"/>
      <w:lvlJc w:val="left"/>
      <w:pPr>
        <w:tabs>
          <w:tab w:val="num" w:pos="0"/>
        </w:tabs>
        <w:ind w:left="0" w:firstLine="0"/>
      </w:pPr>
      <w:rPr>
        <w:rFonts w:ascii="Redzone" w:hAnsi="Redzone" w:hint="default"/>
        <w:b w:val="0"/>
        <w:bCs w:val="0"/>
      </w:r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8A260C7"/>
    <w:multiLevelType w:val="hybridMultilevel"/>
    <w:tmpl w:val="07326AB8"/>
    <w:lvl w:ilvl="0" w:tplc="0C0A000F">
      <w:start w:val="1"/>
      <w:numFmt w:val="decimal"/>
      <w:lvlText w:val="%1."/>
      <w:lvlJc w:val="left"/>
      <w:pPr>
        <w:ind w:left="6480" w:hanging="360"/>
      </w:pPr>
    </w:lvl>
    <w:lvl w:ilvl="1" w:tplc="0C0A0019" w:tentative="1">
      <w:start w:val="1"/>
      <w:numFmt w:val="lowerLetter"/>
      <w:lvlText w:val="%2."/>
      <w:lvlJc w:val="left"/>
      <w:pPr>
        <w:ind w:left="7200" w:hanging="360"/>
      </w:pPr>
    </w:lvl>
    <w:lvl w:ilvl="2" w:tplc="0C0A001B" w:tentative="1">
      <w:start w:val="1"/>
      <w:numFmt w:val="lowerRoman"/>
      <w:lvlText w:val="%3."/>
      <w:lvlJc w:val="right"/>
      <w:pPr>
        <w:ind w:left="7920" w:hanging="180"/>
      </w:pPr>
    </w:lvl>
    <w:lvl w:ilvl="3" w:tplc="0C0A000F" w:tentative="1">
      <w:start w:val="1"/>
      <w:numFmt w:val="decimal"/>
      <w:lvlText w:val="%4."/>
      <w:lvlJc w:val="left"/>
      <w:pPr>
        <w:ind w:left="8640" w:hanging="360"/>
      </w:pPr>
    </w:lvl>
    <w:lvl w:ilvl="4" w:tplc="0C0A0019" w:tentative="1">
      <w:start w:val="1"/>
      <w:numFmt w:val="lowerLetter"/>
      <w:lvlText w:val="%5."/>
      <w:lvlJc w:val="left"/>
      <w:pPr>
        <w:ind w:left="9360" w:hanging="360"/>
      </w:pPr>
    </w:lvl>
    <w:lvl w:ilvl="5" w:tplc="0C0A001B" w:tentative="1">
      <w:start w:val="1"/>
      <w:numFmt w:val="lowerRoman"/>
      <w:lvlText w:val="%6."/>
      <w:lvlJc w:val="right"/>
      <w:pPr>
        <w:ind w:left="10080" w:hanging="180"/>
      </w:pPr>
    </w:lvl>
    <w:lvl w:ilvl="6" w:tplc="0C0A000F" w:tentative="1">
      <w:start w:val="1"/>
      <w:numFmt w:val="decimal"/>
      <w:lvlText w:val="%7."/>
      <w:lvlJc w:val="left"/>
      <w:pPr>
        <w:ind w:left="10800" w:hanging="360"/>
      </w:pPr>
    </w:lvl>
    <w:lvl w:ilvl="7" w:tplc="0C0A0019" w:tentative="1">
      <w:start w:val="1"/>
      <w:numFmt w:val="lowerLetter"/>
      <w:lvlText w:val="%8."/>
      <w:lvlJc w:val="left"/>
      <w:pPr>
        <w:ind w:left="11520" w:hanging="360"/>
      </w:pPr>
    </w:lvl>
    <w:lvl w:ilvl="8" w:tplc="0C0A001B" w:tentative="1">
      <w:start w:val="1"/>
      <w:numFmt w:val="lowerRoman"/>
      <w:lvlText w:val="%9."/>
      <w:lvlJc w:val="right"/>
      <w:pPr>
        <w:ind w:left="12240" w:hanging="180"/>
      </w:pPr>
    </w:lvl>
  </w:abstractNum>
  <w:abstractNum w:abstractNumId="4" w15:restartNumberingAfterBreak="0">
    <w:nsid w:val="3CCA5052"/>
    <w:multiLevelType w:val="hybridMultilevel"/>
    <w:tmpl w:val="59684182"/>
    <w:lvl w:ilvl="0" w:tplc="0C0A000B">
      <w:start w:val="1"/>
      <w:numFmt w:val="bullet"/>
      <w:lvlText w:val=""/>
      <w:lvlJc w:val="left"/>
      <w:pPr>
        <w:ind w:left="3600" w:hanging="360"/>
      </w:pPr>
      <w:rPr>
        <w:rFonts w:ascii="Wingdings" w:hAnsi="Wingdings"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5" w15:restartNumberingAfterBreak="0">
    <w:nsid w:val="488A0CE5"/>
    <w:multiLevelType w:val="hybridMultilevel"/>
    <w:tmpl w:val="CD8E45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AE97F8F"/>
    <w:multiLevelType w:val="hybridMultilevel"/>
    <w:tmpl w:val="F1968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F431358"/>
    <w:multiLevelType w:val="multilevel"/>
    <w:tmpl w:val="81A894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E0F3E70"/>
    <w:multiLevelType w:val="multilevel"/>
    <w:tmpl w:val="97F65A66"/>
    <w:styleLink w:val="Estilo1"/>
    <w:lvl w:ilvl="0">
      <w:start w:val="1"/>
      <w:numFmt w:val="none"/>
      <w:suff w:val="nothing"/>
      <w:lvlText w:val="%1"/>
      <w:lvlJc w:val="left"/>
      <w:pPr>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709" w:firstLine="0"/>
      </w:pPr>
      <w:rPr>
        <w:rFonts w:ascii="Redzone" w:hAnsi="Redzone" w:hint="default"/>
        <w:b w:val="0"/>
        <w:bCs w:val="0"/>
      </w:r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9" w15:restartNumberingAfterBreak="0">
    <w:nsid w:val="670C03BF"/>
    <w:multiLevelType w:val="hybridMultilevel"/>
    <w:tmpl w:val="C7CA369C"/>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0" w15:restartNumberingAfterBreak="0">
    <w:nsid w:val="6A2E33B3"/>
    <w:multiLevelType w:val="hybridMultilevel"/>
    <w:tmpl w:val="396C3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AE22555"/>
    <w:multiLevelType w:val="hybridMultilevel"/>
    <w:tmpl w:val="AC3861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2F16981"/>
    <w:multiLevelType w:val="hybridMultilevel"/>
    <w:tmpl w:val="BE207654"/>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3" w15:restartNumberingAfterBreak="0">
    <w:nsid w:val="79B02F47"/>
    <w:multiLevelType w:val="hybridMultilevel"/>
    <w:tmpl w:val="FCA605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75055822">
    <w:abstractNumId w:val="2"/>
  </w:num>
  <w:num w:numId="2" w16cid:durableId="222521324">
    <w:abstractNumId w:val="7"/>
  </w:num>
  <w:num w:numId="3" w16cid:durableId="1066799841">
    <w:abstractNumId w:val="0"/>
  </w:num>
  <w:num w:numId="4" w16cid:durableId="973826684">
    <w:abstractNumId w:val="12"/>
  </w:num>
  <w:num w:numId="5" w16cid:durableId="307363977">
    <w:abstractNumId w:val="4"/>
  </w:num>
  <w:num w:numId="6" w16cid:durableId="20908607">
    <w:abstractNumId w:val="6"/>
  </w:num>
  <w:num w:numId="7" w16cid:durableId="968705804">
    <w:abstractNumId w:val="9"/>
  </w:num>
  <w:num w:numId="8" w16cid:durableId="187985308">
    <w:abstractNumId w:val="3"/>
  </w:num>
  <w:num w:numId="9" w16cid:durableId="32929892">
    <w:abstractNumId w:val="11"/>
  </w:num>
  <w:num w:numId="10" w16cid:durableId="2061203820">
    <w:abstractNumId w:val="13"/>
  </w:num>
  <w:num w:numId="11" w16cid:durableId="185604072">
    <w:abstractNumId w:val="5"/>
  </w:num>
  <w:num w:numId="12" w16cid:durableId="232784240">
    <w:abstractNumId w:val="8"/>
  </w:num>
  <w:num w:numId="13" w16cid:durableId="1910000521">
    <w:abstractNumId w:val="1"/>
  </w:num>
  <w:num w:numId="14" w16cid:durableId="4756800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E36B3"/>
    <w:rsid w:val="00036FB1"/>
    <w:rsid w:val="00054EF3"/>
    <w:rsid w:val="00094EAA"/>
    <w:rsid w:val="00097E5F"/>
    <w:rsid w:val="000A26FE"/>
    <w:rsid w:val="00105CC9"/>
    <w:rsid w:val="001066D6"/>
    <w:rsid w:val="00133F54"/>
    <w:rsid w:val="001477E3"/>
    <w:rsid w:val="0017530F"/>
    <w:rsid w:val="001C3475"/>
    <w:rsid w:val="001D33E6"/>
    <w:rsid w:val="001E5178"/>
    <w:rsid w:val="0024694A"/>
    <w:rsid w:val="002819BD"/>
    <w:rsid w:val="00294CCC"/>
    <w:rsid w:val="002A5B73"/>
    <w:rsid w:val="002A67C8"/>
    <w:rsid w:val="002F5B6A"/>
    <w:rsid w:val="003141AE"/>
    <w:rsid w:val="00315AD8"/>
    <w:rsid w:val="00315D0A"/>
    <w:rsid w:val="00344E95"/>
    <w:rsid w:val="0036673A"/>
    <w:rsid w:val="003755B6"/>
    <w:rsid w:val="0038166D"/>
    <w:rsid w:val="00392E04"/>
    <w:rsid w:val="003962E5"/>
    <w:rsid w:val="003B3BC7"/>
    <w:rsid w:val="003C6159"/>
    <w:rsid w:val="003C6D63"/>
    <w:rsid w:val="00414DA2"/>
    <w:rsid w:val="004461CF"/>
    <w:rsid w:val="00477AD5"/>
    <w:rsid w:val="004C7064"/>
    <w:rsid w:val="005032E4"/>
    <w:rsid w:val="005039B2"/>
    <w:rsid w:val="005354D8"/>
    <w:rsid w:val="00563742"/>
    <w:rsid w:val="005733FE"/>
    <w:rsid w:val="00577D1D"/>
    <w:rsid w:val="005B3235"/>
    <w:rsid w:val="005E23F7"/>
    <w:rsid w:val="0060096F"/>
    <w:rsid w:val="00647036"/>
    <w:rsid w:val="0065163B"/>
    <w:rsid w:val="00695B00"/>
    <w:rsid w:val="0069717F"/>
    <w:rsid w:val="006B1A58"/>
    <w:rsid w:val="006E34CA"/>
    <w:rsid w:val="006F0532"/>
    <w:rsid w:val="00701A7B"/>
    <w:rsid w:val="0070391F"/>
    <w:rsid w:val="007108B6"/>
    <w:rsid w:val="007137C1"/>
    <w:rsid w:val="0075406E"/>
    <w:rsid w:val="007541D3"/>
    <w:rsid w:val="00793E92"/>
    <w:rsid w:val="007A3D6F"/>
    <w:rsid w:val="007A765C"/>
    <w:rsid w:val="007B25B2"/>
    <w:rsid w:val="007C363B"/>
    <w:rsid w:val="007F6E5A"/>
    <w:rsid w:val="007F7566"/>
    <w:rsid w:val="00824A8C"/>
    <w:rsid w:val="0084088B"/>
    <w:rsid w:val="00873789"/>
    <w:rsid w:val="00886873"/>
    <w:rsid w:val="00887BCD"/>
    <w:rsid w:val="008C704B"/>
    <w:rsid w:val="008D5BD3"/>
    <w:rsid w:val="008D6F4E"/>
    <w:rsid w:val="008E676F"/>
    <w:rsid w:val="008F7F64"/>
    <w:rsid w:val="009008DA"/>
    <w:rsid w:val="00916A3F"/>
    <w:rsid w:val="00985A95"/>
    <w:rsid w:val="00986357"/>
    <w:rsid w:val="009C2DB5"/>
    <w:rsid w:val="00A512FC"/>
    <w:rsid w:val="00AD6811"/>
    <w:rsid w:val="00AD73B1"/>
    <w:rsid w:val="00AE5FBE"/>
    <w:rsid w:val="00AF750B"/>
    <w:rsid w:val="00B346EC"/>
    <w:rsid w:val="00B356AE"/>
    <w:rsid w:val="00B574E3"/>
    <w:rsid w:val="00B67D88"/>
    <w:rsid w:val="00BB3EC6"/>
    <w:rsid w:val="00BF1525"/>
    <w:rsid w:val="00C17EE5"/>
    <w:rsid w:val="00C43A02"/>
    <w:rsid w:val="00C4628D"/>
    <w:rsid w:val="00C65204"/>
    <w:rsid w:val="00C73D9B"/>
    <w:rsid w:val="00C815BD"/>
    <w:rsid w:val="00C8189A"/>
    <w:rsid w:val="00C96238"/>
    <w:rsid w:val="00C9787B"/>
    <w:rsid w:val="00CC0D39"/>
    <w:rsid w:val="00CD6492"/>
    <w:rsid w:val="00CE55B1"/>
    <w:rsid w:val="00CF5922"/>
    <w:rsid w:val="00D3276B"/>
    <w:rsid w:val="00D531F9"/>
    <w:rsid w:val="00D63A11"/>
    <w:rsid w:val="00D77BD5"/>
    <w:rsid w:val="00D833D2"/>
    <w:rsid w:val="00D84207"/>
    <w:rsid w:val="00DD2CD1"/>
    <w:rsid w:val="00DE36B3"/>
    <w:rsid w:val="00DF284D"/>
    <w:rsid w:val="00E171B0"/>
    <w:rsid w:val="00E33C1E"/>
    <w:rsid w:val="00E35D54"/>
    <w:rsid w:val="00E45812"/>
    <w:rsid w:val="00E77362"/>
    <w:rsid w:val="00E82C73"/>
    <w:rsid w:val="00E87C44"/>
    <w:rsid w:val="00EB1DB4"/>
    <w:rsid w:val="00EB5C2D"/>
    <w:rsid w:val="00EB7123"/>
    <w:rsid w:val="00EF742A"/>
    <w:rsid w:val="00F10593"/>
    <w:rsid w:val="00F11509"/>
    <w:rsid w:val="00F1204F"/>
    <w:rsid w:val="00F145B2"/>
    <w:rsid w:val="00F174CA"/>
    <w:rsid w:val="00F266C0"/>
    <w:rsid w:val="00F37A5C"/>
    <w:rsid w:val="00F7377E"/>
    <w:rsid w:val="00FA5E59"/>
    <w:rsid w:val="00FB48C9"/>
    <w:rsid w:val="00FB5E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D13C"/>
  <w15:docId w15:val="{48269712-1EFB-428A-BF8D-25F2A430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gl-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76B"/>
    <w:pPr>
      <w:jc w:val="both"/>
    </w:pPr>
    <w:rPr>
      <w:rFonts w:ascii="Arial" w:hAnsi="Arial"/>
    </w:rPr>
  </w:style>
  <w:style w:type="paragraph" w:styleId="Ttulo1">
    <w:name w:val="heading 1"/>
    <w:basedOn w:val="Ttulo"/>
    <w:next w:val="Textodocorpo"/>
    <w:link w:val="Ttulo1Carc"/>
    <w:uiPriority w:val="9"/>
    <w:qFormat/>
    <w:pPr>
      <w:numPr>
        <w:numId w:val="1"/>
      </w:numPr>
      <w:jc w:val="center"/>
      <w:outlineLvl w:val="0"/>
    </w:pPr>
    <w:rPr>
      <w:rFonts w:ascii="Redzone" w:hAnsi="Redzone"/>
      <w:b/>
      <w:bCs/>
      <w:sz w:val="48"/>
      <w:szCs w:val="36"/>
    </w:rPr>
  </w:style>
  <w:style w:type="paragraph" w:styleId="Ttulo2">
    <w:name w:val="heading 2"/>
    <w:basedOn w:val="Ttulo"/>
    <w:next w:val="Textodocorpo"/>
    <w:uiPriority w:val="9"/>
    <w:unhideWhenUsed/>
    <w:qFormat/>
    <w:pPr>
      <w:numPr>
        <w:ilvl w:val="1"/>
        <w:numId w:val="1"/>
      </w:numPr>
      <w:spacing w:before="200"/>
      <w:outlineLvl w:val="1"/>
    </w:pPr>
    <w:rPr>
      <w:rFonts w:ascii="Redzone Med" w:hAnsi="Redzone Med"/>
      <w:bCs/>
      <w:sz w:val="32"/>
      <w:szCs w:val="32"/>
    </w:rPr>
  </w:style>
  <w:style w:type="paragraph" w:styleId="Ttulo3">
    <w:name w:val="heading 3"/>
    <w:basedOn w:val="Ttulo"/>
    <w:next w:val="Textodocorpo"/>
    <w:uiPriority w:val="9"/>
    <w:unhideWhenUsed/>
    <w:qFormat/>
    <w:pPr>
      <w:numPr>
        <w:ilvl w:val="2"/>
        <w:numId w:val="1"/>
      </w:numPr>
      <w:spacing w:before="140"/>
      <w:outlineLvl w:val="2"/>
    </w:pPr>
    <w:rPr>
      <w:b/>
      <w:bCs/>
    </w:rPr>
  </w:style>
  <w:style w:type="character" w:default="1" w:styleId="Tipodeletrapredefinidodopargrafo">
    <w:name w:val="Default Paragraph Font"/>
    <w:uiPriority w:val="1"/>
    <w:unhideWhenUsed/>
  </w:style>
  <w:style w:type="table" w:default="1" w:styleId="Tboanormal">
    <w:name w:val="Normal Table"/>
    <w:uiPriority w:val="99"/>
    <w:semiHidden/>
    <w:unhideWhenUsed/>
    <w:tblPr>
      <w:tblInd w:w="0" w:type="dxa"/>
      <w:tblCellMar>
        <w:top w:w="0" w:type="dxa"/>
        <w:left w:w="108" w:type="dxa"/>
        <w:bottom w:w="0" w:type="dxa"/>
        <w:right w:w="108" w:type="dxa"/>
      </w:tblCellMar>
    </w:tblPr>
  </w:style>
  <w:style w:type="numbering" w:default="1" w:styleId="Se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styleId="nfase">
    <w:name w:val="Emphasis"/>
    <w:qFormat/>
    <w:rPr>
      <w:i/>
      <w:iCs/>
    </w:rPr>
  </w:style>
  <w:style w:type="character" w:customStyle="1" w:styleId="Caracteresdenotaarodap">
    <w:name w:val="Caracteres de nota a rodapé"/>
    <w:qFormat/>
  </w:style>
  <w:style w:type="character" w:styleId="Referenciadenotaaopdepxina">
    <w:name w:val="footnote reference"/>
    <w:rPr>
      <w:vertAlign w:val="superscript"/>
    </w:rPr>
  </w:style>
  <w:style w:type="character" w:styleId="Hiperligazn">
    <w:name w:val="Hyperlink"/>
    <w:uiPriority w:val="99"/>
    <w:rPr>
      <w:color w:val="000080"/>
      <w:u w:val="single"/>
    </w:rPr>
  </w:style>
  <w:style w:type="character" w:customStyle="1" w:styleId="Textoorixe">
    <w:name w:val="Texto orixe"/>
    <w:qFormat/>
    <w:rPr>
      <w:rFonts w:ascii="Calibri" w:eastAsia="NSimSun" w:hAnsi="Calibri" w:cs="Liberation Mono"/>
    </w:rPr>
  </w:style>
  <w:style w:type="paragraph" w:styleId="Ttulo">
    <w:name w:val="Title"/>
    <w:basedOn w:val="Normal"/>
    <w:next w:val="Textodocorpo"/>
    <w:uiPriority w:val="10"/>
    <w:qFormat/>
    <w:pPr>
      <w:keepNext/>
      <w:spacing w:before="240" w:after="120"/>
    </w:pPr>
    <w:rPr>
      <w:rFonts w:ascii="Liberation Sans" w:eastAsia="Microsoft YaHei" w:hAnsi="Liberation Sans"/>
      <w:sz w:val="28"/>
      <w:szCs w:val="28"/>
    </w:rPr>
  </w:style>
  <w:style w:type="paragraph" w:styleId="Textodocorpo">
    <w:name w:val="Body Text"/>
    <w:basedOn w:val="Normal"/>
    <w:link w:val="TextodocorpoCarc"/>
    <w:pPr>
      <w:spacing w:after="140" w:line="276" w:lineRule="auto"/>
    </w:pPr>
  </w:style>
  <w:style w:type="paragraph" w:styleId="Lista">
    <w:name w:val="List"/>
    <w:basedOn w:val="Textodocorpo"/>
  </w:style>
  <w:style w:type="paragraph" w:styleId="L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abeceiraerodap">
    <w:name w:val="Cabeceira e rodapé"/>
    <w:basedOn w:val="Normal"/>
    <w:qFormat/>
    <w:pPr>
      <w:suppressLineNumbers/>
      <w:tabs>
        <w:tab w:val="center" w:pos="4819"/>
        <w:tab w:val="right" w:pos="9638"/>
      </w:tabs>
    </w:pPr>
  </w:style>
  <w:style w:type="paragraph" w:styleId="Pdepxina">
    <w:name w:val="footer"/>
    <w:basedOn w:val="Cabeceiraerodap"/>
  </w:style>
  <w:style w:type="paragraph" w:styleId="Ttulodendice">
    <w:name w:val="index heading"/>
    <w:basedOn w:val="Ttulo"/>
    <w:pPr>
      <w:suppressLineNumbers/>
    </w:pPr>
    <w:rPr>
      <w:b/>
      <w:bCs/>
      <w:sz w:val="32"/>
      <w:szCs w:val="32"/>
    </w:rPr>
  </w:style>
  <w:style w:type="paragraph" w:styleId="Tboadeautoridades">
    <w:name w:val="table of authorities"/>
    <w:basedOn w:val="Ttulodendice"/>
    <w:rPr>
      <w:color w:val="000000"/>
    </w:rPr>
  </w:style>
  <w:style w:type="paragraph" w:styleId="Textodenotaaopdepxina">
    <w:name w:val="footnote text"/>
    <w:basedOn w:val="Normal"/>
    <w:pPr>
      <w:suppressLineNumbers/>
      <w:ind w:left="340" w:hanging="340"/>
    </w:pPr>
    <w:rPr>
      <w:sz w:val="20"/>
      <w:szCs w:val="20"/>
    </w:rPr>
  </w:style>
  <w:style w:type="paragraph" w:customStyle="1" w:styleId="Bibliografa1">
    <w:name w:val="Bibliografía 1"/>
    <w:basedOn w:val="ndice"/>
    <w:qFormat/>
    <w:pPr>
      <w:tabs>
        <w:tab w:val="right" w:leader="dot" w:pos="9638"/>
      </w:tabs>
    </w:pPr>
  </w:style>
  <w:style w:type="paragraph" w:styleId="Cabeceira">
    <w:name w:val="header"/>
    <w:basedOn w:val="Normal"/>
    <w:link w:val="CabeceiraCarc"/>
    <w:uiPriority w:val="99"/>
    <w:unhideWhenUsed/>
    <w:rsid w:val="00E87C44"/>
    <w:pPr>
      <w:tabs>
        <w:tab w:val="center" w:pos="4252"/>
        <w:tab w:val="right" w:pos="8504"/>
      </w:tabs>
    </w:pPr>
    <w:rPr>
      <w:rFonts w:cs="Mangal"/>
      <w:szCs w:val="21"/>
    </w:rPr>
  </w:style>
  <w:style w:type="character" w:customStyle="1" w:styleId="CabeceiraCarc">
    <w:name w:val="Cabeceira Carác."/>
    <w:basedOn w:val="Tipodeletrapredefinidodopargrafo"/>
    <w:link w:val="Cabeceira"/>
    <w:uiPriority w:val="99"/>
    <w:rsid w:val="00E87C44"/>
    <w:rPr>
      <w:rFonts w:ascii="Arial" w:hAnsi="Arial" w:cs="Mangal"/>
      <w:szCs w:val="21"/>
    </w:rPr>
  </w:style>
  <w:style w:type="character" w:customStyle="1" w:styleId="Ttulo1Carc">
    <w:name w:val="Título 1 Carác."/>
    <w:basedOn w:val="Tipodeletrapredefinidodopargrafo"/>
    <w:link w:val="Ttulo1"/>
    <w:uiPriority w:val="9"/>
    <w:rsid w:val="009C2DB5"/>
    <w:rPr>
      <w:rFonts w:ascii="Redzone" w:eastAsia="Microsoft YaHei" w:hAnsi="Redzone"/>
      <w:b/>
      <w:bCs/>
      <w:sz w:val="48"/>
      <w:szCs w:val="36"/>
    </w:rPr>
  </w:style>
  <w:style w:type="paragraph" w:styleId="Bibliografa">
    <w:name w:val="Bibliography"/>
    <w:basedOn w:val="Normal"/>
    <w:next w:val="Normal"/>
    <w:uiPriority w:val="37"/>
    <w:unhideWhenUsed/>
    <w:rsid w:val="009C2DB5"/>
    <w:rPr>
      <w:rFonts w:cs="Mangal"/>
      <w:szCs w:val="21"/>
    </w:rPr>
  </w:style>
  <w:style w:type="paragraph" w:styleId="ndice1">
    <w:name w:val="index 1"/>
    <w:basedOn w:val="Normal"/>
    <w:next w:val="Normal"/>
    <w:autoRedefine/>
    <w:uiPriority w:val="99"/>
    <w:semiHidden/>
    <w:unhideWhenUsed/>
    <w:rsid w:val="00315AD8"/>
    <w:pPr>
      <w:ind w:left="240" w:hanging="240"/>
    </w:pPr>
    <w:rPr>
      <w:rFonts w:cs="Mangal"/>
      <w:szCs w:val="21"/>
    </w:rPr>
  </w:style>
  <w:style w:type="paragraph" w:styleId="Ttulodondice">
    <w:name w:val="TOC Heading"/>
    <w:basedOn w:val="Ttulo1"/>
    <w:next w:val="Normal"/>
    <w:uiPriority w:val="39"/>
    <w:unhideWhenUsed/>
    <w:qFormat/>
    <w:rsid w:val="00E77362"/>
    <w:pPr>
      <w:keepLines/>
      <w:numPr>
        <w:numId w:val="0"/>
      </w:numPr>
      <w:suppressAutoHyphens w:val="0"/>
      <w:spacing w:after="0" w:line="259" w:lineRule="auto"/>
      <w:jc w:val="left"/>
      <w:outlineLvl w:val="9"/>
    </w:pPr>
    <w:rPr>
      <w:rFonts w:asciiTheme="majorHAnsi" w:eastAsiaTheme="majorEastAsia" w:hAnsiTheme="majorHAnsi" w:cstheme="majorBidi"/>
      <w:b w:val="0"/>
      <w:bCs w:val="0"/>
      <w:color w:val="117A02" w:themeColor="accent1" w:themeShade="BF"/>
      <w:kern w:val="0"/>
      <w:sz w:val="32"/>
      <w:szCs w:val="32"/>
      <w:lang w:val="es-ES" w:eastAsia="es-ES" w:bidi="ar-SA"/>
    </w:rPr>
  </w:style>
  <w:style w:type="paragraph" w:styleId="Tboadecontidos1">
    <w:name w:val="toc 1"/>
    <w:basedOn w:val="Normal"/>
    <w:next w:val="Normal"/>
    <w:autoRedefine/>
    <w:uiPriority w:val="39"/>
    <w:unhideWhenUsed/>
    <w:rsid w:val="001C3475"/>
    <w:pPr>
      <w:tabs>
        <w:tab w:val="right" w:leader="dot" w:pos="9628"/>
      </w:tabs>
      <w:spacing w:before="120" w:after="120"/>
      <w:jc w:val="center"/>
    </w:pPr>
    <w:rPr>
      <w:rFonts w:ascii="Redzone" w:hAnsi="Redzone" w:cstheme="minorHAnsi"/>
      <w:caps/>
      <w:noProof/>
      <w:sz w:val="22"/>
      <w:szCs w:val="22"/>
    </w:rPr>
  </w:style>
  <w:style w:type="paragraph" w:styleId="Tboadecontidos2">
    <w:name w:val="toc 2"/>
    <w:basedOn w:val="Normal"/>
    <w:next w:val="Normal"/>
    <w:autoRedefine/>
    <w:uiPriority w:val="39"/>
    <w:unhideWhenUsed/>
    <w:rsid w:val="00E77362"/>
    <w:pPr>
      <w:ind w:left="240"/>
      <w:jc w:val="left"/>
    </w:pPr>
    <w:rPr>
      <w:rFonts w:asciiTheme="minorHAnsi" w:hAnsiTheme="minorHAnsi" w:cstheme="minorHAnsi"/>
      <w:smallCaps/>
      <w:sz w:val="20"/>
      <w:szCs w:val="20"/>
    </w:rPr>
  </w:style>
  <w:style w:type="paragraph" w:styleId="Tboadecontidos3">
    <w:name w:val="toc 3"/>
    <w:basedOn w:val="Normal"/>
    <w:next w:val="Normal"/>
    <w:autoRedefine/>
    <w:uiPriority w:val="39"/>
    <w:unhideWhenUsed/>
    <w:rsid w:val="00E77362"/>
    <w:pPr>
      <w:ind w:left="480"/>
      <w:jc w:val="left"/>
    </w:pPr>
    <w:rPr>
      <w:rFonts w:asciiTheme="minorHAnsi" w:hAnsiTheme="minorHAnsi" w:cstheme="minorHAnsi"/>
      <w:i/>
      <w:iCs/>
      <w:sz w:val="20"/>
      <w:szCs w:val="20"/>
    </w:rPr>
  </w:style>
  <w:style w:type="paragraph" w:styleId="Tboadecontidos4">
    <w:name w:val="toc 4"/>
    <w:basedOn w:val="Normal"/>
    <w:next w:val="Normal"/>
    <w:autoRedefine/>
    <w:uiPriority w:val="39"/>
    <w:unhideWhenUsed/>
    <w:rsid w:val="00E77362"/>
    <w:pPr>
      <w:ind w:left="720"/>
      <w:jc w:val="left"/>
    </w:pPr>
    <w:rPr>
      <w:rFonts w:asciiTheme="minorHAnsi" w:hAnsiTheme="minorHAnsi" w:cstheme="minorHAnsi"/>
      <w:sz w:val="18"/>
      <w:szCs w:val="18"/>
    </w:rPr>
  </w:style>
  <w:style w:type="paragraph" w:styleId="Tboadecontidos5">
    <w:name w:val="toc 5"/>
    <w:basedOn w:val="Normal"/>
    <w:next w:val="Normal"/>
    <w:autoRedefine/>
    <w:uiPriority w:val="39"/>
    <w:unhideWhenUsed/>
    <w:rsid w:val="00E77362"/>
    <w:pPr>
      <w:ind w:left="960"/>
      <w:jc w:val="left"/>
    </w:pPr>
    <w:rPr>
      <w:rFonts w:asciiTheme="minorHAnsi" w:hAnsiTheme="minorHAnsi" w:cstheme="minorHAnsi"/>
      <w:sz w:val="18"/>
      <w:szCs w:val="18"/>
    </w:rPr>
  </w:style>
  <w:style w:type="paragraph" w:styleId="Tboadecontidos6">
    <w:name w:val="toc 6"/>
    <w:basedOn w:val="Normal"/>
    <w:next w:val="Normal"/>
    <w:autoRedefine/>
    <w:uiPriority w:val="39"/>
    <w:unhideWhenUsed/>
    <w:rsid w:val="00E77362"/>
    <w:pPr>
      <w:ind w:left="1200"/>
      <w:jc w:val="left"/>
    </w:pPr>
    <w:rPr>
      <w:rFonts w:asciiTheme="minorHAnsi" w:hAnsiTheme="minorHAnsi" w:cstheme="minorHAnsi"/>
      <w:sz w:val="18"/>
      <w:szCs w:val="18"/>
    </w:rPr>
  </w:style>
  <w:style w:type="paragraph" w:styleId="Tboadecontidos7">
    <w:name w:val="toc 7"/>
    <w:basedOn w:val="Normal"/>
    <w:next w:val="Normal"/>
    <w:autoRedefine/>
    <w:uiPriority w:val="39"/>
    <w:unhideWhenUsed/>
    <w:rsid w:val="00E77362"/>
    <w:pPr>
      <w:ind w:left="1440"/>
      <w:jc w:val="left"/>
    </w:pPr>
    <w:rPr>
      <w:rFonts w:asciiTheme="minorHAnsi" w:hAnsiTheme="minorHAnsi" w:cstheme="minorHAnsi"/>
      <w:sz w:val="18"/>
      <w:szCs w:val="18"/>
    </w:rPr>
  </w:style>
  <w:style w:type="paragraph" w:styleId="Tboadecontidos8">
    <w:name w:val="toc 8"/>
    <w:basedOn w:val="Normal"/>
    <w:next w:val="Normal"/>
    <w:autoRedefine/>
    <w:uiPriority w:val="39"/>
    <w:unhideWhenUsed/>
    <w:rsid w:val="00E77362"/>
    <w:pPr>
      <w:ind w:left="1680"/>
      <w:jc w:val="left"/>
    </w:pPr>
    <w:rPr>
      <w:rFonts w:asciiTheme="minorHAnsi" w:hAnsiTheme="minorHAnsi" w:cstheme="minorHAnsi"/>
      <w:sz w:val="18"/>
      <w:szCs w:val="18"/>
    </w:rPr>
  </w:style>
  <w:style w:type="paragraph" w:styleId="Tboadecontidos9">
    <w:name w:val="toc 9"/>
    <w:basedOn w:val="Normal"/>
    <w:next w:val="Normal"/>
    <w:autoRedefine/>
    <w:uiPriority w:val="39"/>
    <w:unhideWhenUsed/>
    <w:rsid w:val="00E77362"/>
    <w:pPr>
      <w:ind w:left="1920"/>
      <w:jc w:val="left"/>
    </w:pPr>
    <w:rPr>
      <w:rFonts w:asciiTheme="minorHAnsi" w:hAnsiTheme="minorHAnsi" w:cstheme="minorHAnsi"/>
      <w:sz w:val="18"/>
      <w:szCs w:val="18"/>
    </w:rPr>
  </w:style>
  <w:style w:type="paragraph" w:styleId="Revisin">
    <w:name w:val="Revision"/>
    <w:hidden/>
    <w:uiPriority w:val="99"/>
    <w:semiHidden/>
    <w:rsid w:val="00E77362"/>
    <w:pPr>
      <w:suppressAutoHyphens w:val="0"/>
    </w:pPr>
    <w:rPr>
      <w:rFonts w:ascii="Arial" w:hAnsi="Arial" w:cs="Mangal"/>
      <w:szCs w:val="21"/>
    </w:rPr>
  </w:style>
  <w:style w:type="character" w:customStyle="1" w:styleId="TextodocorpoCarc">
    <w:name w:val="Texto do corpo Carác."/>
    <w:basedOn w:val="Tipodeletrapredefinidodopargrafo"/>
    <w:link w:val="Textodocorpo"/>
    <w:rsid w:val="00E77362"/>
    <w:rPr>
      <w:rFonts w:ascii="Arial" w:hAnsi="Arial"/>
    </w:rPr>
  </w:style>
  <w:style w:type="paragraph" w:styleId="Senespazamento">
    <w:name w:val="No Spacing"/>
    <w:link w:val="SenespazamentoCarc"/>
    <w:uiPriority w:val="1"/>
    <w:qFormat/>
    <w:rsid w:val="003141AE"/>
    <w:pPr>
      <w:suppressAutoHyphens w:val="0"/>
    </w:pPr>
    <w:rPr>
      <w:rFonts w:asciiTheme="minorHAnsi" w:eastAsiaTheme="minorEastAsia" w:hAnsiTheme="minorHAnsi" w:cstheme="minorBidi"/>
      <w:kern w:val="0"/>
      <w:sz w:val="22"/>
      <w:szCs w:val="22"/>
      <w:lang w:val="es-ES" w:eastAsia="es-ES" w:bidi="ar-SA"/>
    </w:rPr>
  </w:style>
  <w:style w:type="character" w:customStyle="1" w:styleId="SenespazamentoCarc">
    <w:name w:val="Sen espazamento Carác."/>
    <w:basedOn w:val="Tipodeletrapredefinidodopargrafo"/>
    <w:link w:val="Senespazamento"/>
    <w:uiPriority w:val="1"/>
    <w:rsid w:val="003141AE"/>
    <w:rPr>
      <w:rFonts w:asciiTheme="minorHAnsi" w:eastAsiaTheme="minorEastAsia" w:hAnsiTheme="minorHAnsi" w:cstheme="minorBidi"/>
      <w:kern w:val="0"/>
      <w:sz w:val="22"/>
      <w:szCs w:val="22"/>
      <w:lang w:val="es-ES" w:eastAsia="es-ES" w:bidi="ar-SA"/>
    </w:rPr>
  </w:style>
  <w:style w:type="character" w:styleId="Textodomarcadordeposicin">
    <w:name w:val="Placeholder Text"/>
    <w:basedOn w:val="Tipodeletrapredefinidodopargrafo"/>
    <w:uiPriority w:val="99"/>
    <w:semiHidden/>
    <w:rsid w:val="00EB7123"/>
    <w:rPr>
      <w:color w:val="666666"/>
    </w:rPr>
  </w:style>
  <w:style w:type="paragraph" w:styleId="Pargrafodelista">
    <w:name w:val="List Paragraph"/>
    <w:basedOn w:val="Normal"/>
    <w:uiPriority w:val="34"/>
    <w:qFormat/>
    <w:rsid w:val="00392E04"/>
    <w:pPr>
      <w:ind w:left="720"/>
      <w:contextualSpacing/>
    </w:pPr>
    <w:rPr>
      <w:rFonts w:cs="Mangal"/>
      <w:szCs w:val="21"/>
    </w:rPr>
  </w:style>
  <w:style w:type="numbering" w:customStyle="1" w:styleId="Estilo1">
    <w:name w:val="Estilo1"/>
    <w:uiPriority w:val="99"/>
    <w:rsid w:val="00392E04"/>
    <w:pPr>
      <w:numPr>
        <w:numId w:val="12"/>
      </w:numPr>
    </w:pPr>
  </w:style>
  <w:style w:type="paragraph" w:styleId="Textodenotadefin">
    <w:name w:val="endnote text"/>
    <w:basedOn w:val="Normal"/>
    <w:link w:val="TextodenotadefinCarc"/>
    <w:uiPriority w:val="99"/>
    <w:semiHidden/>
    <w:unhideWhenUsed/>
    <w:rsid w:val="00C73D9B"/>
    <w:rPr>
      <w:rFonts w:cs="Mangal"/>
      <w:sz w:val="20"/>
      <w:szCs w:val="18"/>
    </w:rPr>
  </w:style>
  <w:style w:type="character" w:customStyle="1" w:styleId="TextodenotadefinCarc">
    <w:name w:val="Texto de nota de fin Carác."/>
    <w:basedOn w:val="Tipodeletrapredefinidodopargrafo"/>
    <w:link w:val="Textodenotadefin"/>
    <w:uiPriority w:val="99"/>
    <w:semiHidden/>
    <w:rsid w:val="00C73D9B"/>
    <w:rPr>
      <w:rFonts w:ascii="Arial" w:hAnsi="Arial" w:cs="Mangal"/>
      <w:sz w:val="20"/>
      <w:szCs w:val="18"/>
    </w:rPr>
  </w:style>
  <w:style w:type="character" w:styleId="Referenciadenotadefin">
    <w:name w:val="endnote reference"/>
    <w:basedOn w:val="Tipodeletrapredefinidodopargrafo"/>
    <w:uiPriority w:val="99"/>
    <w:semiHidden/>
    <w:unhideWhenUsed/>
    <w:rsid w:val="00C73D9B"/>
    <w:rPr>
      <w:vertAlign w:val="superscript"/>
    </w:rPr>
  </w:style>
  <w:style w:type="paragraph" w:styleId="Tboadeilustracins">
    <w:name w:val="table of figures"/>
    <w:basedOn w:val="Normal"/>
    <w:next w:val="Normal"/>
    <w:uiPriority w:val="99"/>
    <w:unhideWhenUsed/>
    <w:rsid w:val="001D33E6"/>
    <w:rPr>
      <w:rFonts w:cs="Mangal"/>
      <w:szCs w:val="21"/>
    </w:rPr>
  </w:style>
  <w:style w:type="character" w:styleId="Mencinnonresolta">
    <w:name w:val="Unresolved Mention"/>
    <w:basedOn w:val="Tipodeletrapredefinidodopargrafo"/>
    <w:uiPriority w:val="99"/>
    <w:semiHidden/>
    <w:unhideWhenUsed/>
    <w:rsid w:val="00E171B0"/>
    <w:rPr>
      <w:color w:val="605E5C"/>
      <w:shd w:val="clear" w:color="auto" w:fill="E1DFDD"/>
    </w:rPr>
  </w:style>
  <w:style w:type="character" w:styleId="Ligaznvisitada">
    <w:name w:val="FollowedHyperlink"/>
    <w:basedOn w:val="Tipodeletrapredefinidodopargrafo"/>
    <w:uiPriority w:val="99"/>
    <w:semiHidden/>
    <w:unhideWhenUsed/>
    <w:rsid w:val="00E171B0"/>
    <w:rPr>
      <w:color w:val="551A8B" w:themeColor="followedHyperlink"/>
      <w:u w:val="single"/>
    </w:rPr>
  </w:style>
  <w:style w:type="character" w:styleId="Forte">
    <w:name w:val="Strong"/>
    <w:basedOn w:val="Tipodeletrapredefinidodopargrafo"/>
    <w:uiPriority w:val="22"/>
    <w:qFormat/>
    <w:rsid w:val="00D3276B"/>
    <w:rPr>
      <w:b/>
      <w:bCs/>
    </w:rPr>
  </w:style>
  <w:style w:type="paragraph" w:styleId="Textosenformato">
    <w:name w:val="Plain Text"/>
    <w:basedOn w:val="Normal"/>
    <w:link w:val="TextosenformatoCarc"/>
    <w:uiPriority w:val="99"/>
    <w:unhideWhenUsed/>
    <w:rsid w:val="0060096F"/>
    <w:pPr>
      <w:suppressAutoHyphens w:val="0"/>
      <w:jc w:val="left"/>
    </w:pPr>
    <w:rPr>
      <w:rFonts w:ascii="Consolas" w:eastAsiaTheme="minorHAnsi" w:hAnsi="Consolas" w:cstheme="minorBidi"/>
      <w:sz w:val="21"/>
      <w:szCs w:val="21"/>
      <w:lang w:val="es-ES" w:eastAsia="en-US" w:bidi="ar-SA"/>
      <w14:ligatures w14:val="standardContextual"/>
    </w:rPr>
  </w:style>
  <w:style w:type="character" w:customStyle="1" w:styleId="TextosenformatoCarc">
    <w:name w:val="Texto sen formato Carác."/>
    <w:basedOn w:val="Tipodeletrapredefinidodopargrafo"/>
    <w:link w:val="Textosenformato"/>
    <w:uiPriority w:val="99"/>
    <w:rsid w:val="0060096F"/>
    <w:rPr>
      <w:rFonts w:ascii="Consolas" w:eastAsiaTheme="minorHAnsi" w:hAnsi="Consolas" w:cstheme="minorBidi"/>
      <w:sz w:val="21"/>
      <w:szCs w:val="21"/>
      <w:lang w:val="es-ES" w:eastAsia="en-US" w:bidi="ar-SA"/>
      <w14:ligatures w14:val="standardContextual"/>
    </w:rPr>
  </w:style>
  <w:style w:type="table" w:styleId="Tboacongrade">
    <w:name w:val="Table Grid"/>
    <w:basedOn w:val="Tboanormal"/>
    <w:uiPriority w:val="39"/>
    <w:rsid w:val="00C46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283">
      <w:bodyDiv w:val="1"/>
      <w:marLeft w:val="0"/>
      <w:marRight w:val="0"/>
      <w:marTop w:val="0"/>
      <w:marBottom w:val="0"/>
      <w:divBdr>
        <w:top w:val="none" w:sz="0" w:space="0" w:color="auto"/>
        <w:left w:val="none" w:sz="0" w:space="0" w:color="auto"/>
        <w:bottom w:val="none" w:sz="0" w:space="0" w:color="auto"/>
        <w:right w:val="none" w:sz="0" w:space="0" w:color="auto"/>
      </w:divBdr>
    </w:div>
    <w:div w:id="11611795">
      <w:bodyDiv w:val="1"/>
      <w:marLeft w:val="0"/>
      <w:marRight w:val="0"/>
      <w:marTop w:val="0"/>
      <w:marBottom w:val="0"/>
      <w:divBdr>
        <w:top w:val="none" w:sz="0" w:space="0" w:color="auto"/>
        <w:left w:val="none" w:sz="0" w:space="0" w:color="auto"/>
        <w:bottom w:val="none" w:sz="0" w:space="0" w:color="auto"/>
        <w:right w:val="none" w:sz="0" w:space="0" w:color="auto"/>
      </w:divBdr>
    </w:div>
    <w:div w:id="33314347">
      <w:bodyDiv w:val="1"/>
      <w:marLeft w:val="0"/>
      <w:marRight w:val="0"/>
      <w:marTop w:val="0"/>
      <w:marBottom w:val="0"/>
      <w:divBdr>
        <w:top w:val="none" w:sz="0" w:space="0" w:color="auto"/>
        <w:left w:val="none" w:sz="0" w:space="0" w:color="auto"/>
        <w:bottom w:val="none" w:sz="0" w:space="0" w:color="auto"/>
        <w:right w:val="none" w:sz="0" w:space="0" w:color="auto"/>
      </w:divBdr>
    </w:div>
    <w:div w:id="124784091">
      <w:bodyDiv w:val="1"/>
      <w:marLeft w:val="0"/>
      <w:marRight w:val="0"/>
      <w:marTop w:val="0"/>
      <w:marBottom w:val="0"/>
      <w:divBdr>
        <w:top w:val="none" w:sz="0" w:space="0" w:color="auto"/>
        <w:left w:val="none" w:sz="0" w:space="0" w:color="auto"/>
        <w:bottom w:val="none" w:sz="0" w:space="0" w:color="auto"/>
        <w:right w:val="none" w:sz="0" w:space="0" w:color="auto"/>
      </w:divBdr>
    </w:div>
    <w:div w:id="128983390">
      <w:bodyDiv w:val="1"/>
      <w:marLeft w:val="0"/>
      <w:marRight w:val="0"/>
      <w:marTop w:val="0"/>
      <w:marBottom w:val="0"/>
      <w:divBdr>
        <w:top w:val="none" w:sz="0" w:space="0" w:color="auto"/>
        <w:left w:val="none" w:sz="0" w:space="0" w:color="auto"/>
        <w:bottom w:val="none" w:sz="0" w:space="0" w:color="auto"/>
        <w:right w:val="none" w:sz="0" w:space="0" w:color="auto"/>
      </w:divBdr>
    </w:div>
    <w:div w:id="130637784">
      <w:bodyDiv w:val="1"/>
      <w:marLeft w:val="0"/>
      <w:marRight w:val="0"/>
      <w:marTop w:val="0"/>
      <w:marBottom w:val="0"/>
      <w:divBdr>
        <w:top w:val="none" w:sz="0" w:space="0" w:color="auto"/>
        <w:left w:val="none" w:sz="0" w:space="0" w:color="auto"/>
        <w:bottom w:val="none" w:sz="0" w:space="0" w:color="auto"/>
        <w:right w:val="none" w:sz="0" w:space="0" w:color="auto"/>
      </w:divBdr>
    </w:div>
    <w:div w:id="174467679">
      <w:bodyDiv w:val="1"/>
      <w:marLeft w:val="0"/>
      <w:marRight w:val="0"/>
      <w:marTop w:val="0"/>
      <w:marBottom w:val="0"/>
      <w:divBdr>
        <w:top w:val="none" w:sz="0" w:space="0" w:color="auto"/>
        <w:left w:val="none" w:sz="0" w:space="0" w:color="auto"/>
        <w:bottom w:val="none" w:sz="0" w:space="0" w:color="auto"/>
        <w:right w:val="none" w:sz="0" w:space="0" w:color="auto"/>
      </w:divBdr>
    </w:div>
    <w:div w:id="222765301">
      <w:bodyDiv w:val="1"/>
      <w:marLeft w:val="0"/>
      <w:marRight w:val="0"/>
      <w:marTop w:val="0"/>
      <w:marBottom w:val="0"/>
      <w:divBdr>
        <w:top w:val="none" w:sz="0" w:space="0" w:color="auto"/>
        <w:left w:val="none" w:sz="0" w:space="0" w:color="auto"/>
        <w:bottom w:val="none" w:sz="0" w:space="0" w:color="auto"/>
        <w:right w:val="none" w:sz="0" w:space="0" w:color="auto"/>
      </w:divBdr>
    </w:div>
    <w:div w:id="254049808">
      <w:bodyDiv w:val="1"/>
      <w:marLeft w:val="0"/>
      <w:marRight w:val="0"/>
      <w:marTop w:val="0"/>
      <w:marBottom w:val="0"/>
      <w:divBdr>
        <w:top w:val="none" w:sz="0" w:space="0" w:color="auto"/>
        <w:left w:val="none" w:sz="0" w:space="0" w:color="auto"/>
        <w:bottom w:val="none" w:sz="0" w:space="0" w:color="auto"/>
        <w:right w:val="none" w:sz="0" w:space="0" w:color="auto"/>
      </w:divBdr>
    </w:div>
    <w:div w:id="271323281">
      <w:bodyDiv w:val="1"/>
      <w:marLeft w:val="0"/>
      <w:marRight w:val="0"/>
      <w:marTop w:val="0"/>
      <w:marBottom w:val="0"/>
      <w:divBdr>
        <w:top w:val="none" w:sz="0" w:space="0" w:color="auto"/>
        <w:left w:val="none" w:sz="0" w:space="0" w:color="auto"/>
        <w:bottom w:val="none" w:sz="0" w:space="0" w:color="auto"/>
        <w:right w:val="none" w:sz="0" w:space="0" w:color="auto"/>
      </w:divBdr>
    </w:div>
    <w:div w:id="284895936">
      <w:bodyDiv w:val="1"/>
      <w:marLeft w:val="0"/>
      <w:marRight w:val="0"/>
      <w:marTop w:val="0"/>
      <w:marBottom w:val="0"/>
      <w:divBdr>
        <w:top w:val="none" w:sz="0" w:space="0" w:color="auto"/>
        <w:left w:val="none" w:sz="0" w:space="0" w:color="auto"/>
        <w:bottom w:val="none" w:sz="0" w:space="0" w:color="auto"/>
        <w:right w:val="none" w:sz="0" w:space="0" w:color="auto"/>
      </w:divBdr>
    </w:div>
    <w:div w:id="312219082">
      <w:bodyDiv w:val="1"/>
      <w:marLeft w:val="0"/>
      <w:marRight w:val="0"/>
      <w:marTop w:val="0"/>
      <w:marBottom w:val="0"/>
      <w:divBdr>
        <w:top w:val="none" w:sz="0" w:space="0" w:color="auto"/>
        <w:left w:val="none" w:sz="0" w:space="0" w:color="auto"/>
        <w:bottom w:val="none" w:sz="0" w:space="0" w:color="auto"/>
        <w:right w:val="none" w:sz="0" w:space="0" w:color="auto"/>
      </w:divBdr>
    </w:div>
    <w:div w:id="331030134">
      <w:bodyDiv w:val="1"/>
      <w:marLeft w:val="0"/>
      <w:marRight w:val="0"/>
      <w:marTop w:val="0"/>
      <w:marBottom w:val="0"/>
      <w:divBdr>
        <w:top w:val="none" w:sz="0" w:space="0" w:color="auto"/>
        <w:left w:val="none" w:sz="0" w:space="0" w:color="auto"/>
        <w:bottom w:val="none" w:sz="0" w:space="0" w:color="auto"/>
        <w:right w:val="none" w:sz="0" w:space="0" w:color="auto"/>
      </w:divBdr>
    </w:div>
    <w:div w:id="334306404">
      <w:bodyDiv w:val="1"/>
      <w:marLeft w:val="0"/>
      <w:marRight w:val="0"/>
      <w:marTop w:val="0"/>
      <w:marBottom w:val="0"/>
      <w:divBdr>
        <w:top w:val="none" w:sz="0" w:space="0" w:color="auto"/>
        <w:left w:val="none" w:sz="0" w:space="0" w:color="auto"/>
        <w:bottom w:val="none" w:sz="0" w:space="0" w:color="auto"/>
        <w:right w:val="none" w:sz="0" w:space="0" w:color="auto"/>
      </w:divBdr>
    </w:div>
    <w:div w:id="393698883">
      <w:bodyDiv w:val="1"/>
      <w:marLeft w:val="0"/>
      <w:marRight w:val="0"/>
      <w:marTop w:val="0"/>
      <w:marBottom w:val="0"/>
      <w:divBdr>
        <w:top w:val="none" w:sz="0" w:space="0" w:color="auto"/>
        <w:left w:val="none" w:sz="0" w:space="0" w:color="auto"/>
        <w:bottom w:val="none" w:sz="0" w:space="0" w:color="auto"/>
        <w:right w:val="none" w:sz="0" w:space="0" w:color="auto"/>
      </w:divBdr>
    </w:div>
    <w:div w:id="430199553">
      <w:bodyDiv w:val="1"/>
      <w:marLeft w:val="0"/>
      <w:marRight w:val="0"/>
      <w:marTop w:val="0"/>
      <w:marBottom w:val="0"/>
      <w:divBdr>
        <w:top w:val="none" w:sz="0" w:space="0" w:color="auto"/>
        <w:left w:val="none" w:sz="0" w:space="0" w:color="auto"/>
        <w:bottom w:val="none" w:sz="0" w:space="0" w:color="auto"/>
        <w:right w:val="none" w:sz="0" w:space="0" w:color="auto"/>
      </w:divBdr>
    </w:div>
    <w:div w:id="449318806">
      <w:bodyDiv w:val="1"/>
      <w:marLeft w:val="0"/>
      <w:marRight w:val="0"/>
      <w:marTop w:val="0"/>
      <w:marBottom w:val="0"/>
      <w:divBdr>
        <w:top w:val="none" w:sz="0" w:space="0" w:color="auto"/>
        <w:left w:val="none" w:sz="0" w:space="0" w:color="auto"/>
        <w:bottom w:val="none" w:sz="0" w:space="0" w:color="auto"/>
        <w:right w:val="none" w:sz="0" w:space="0" w:color="auto"/>
      </w:divBdr>
    </w:div>
    <w:div w:id="456610334">
      <w:bodyDiv w:val="1"/>
      <w:marLeft w:val="0"/>
      <w:marRight w:val="0"/>
      <w:marTop w:val="0"/>
      <w:marBottom w:val="0"/>
      <w:divBdr>
        <w:top w:val="none" w:sz="0" w:space="0" w:color="auto"/>
        <w:left w:val="none" w:sz="0" w:space="0" w:color="auto"/>
        <w:bottom w:val="none" w:sz="0" w:space="0" w:color="auto"/>
        <w:right w:val="none" w:sz="0" w:space="0" w:color="auto"/>
      </w:divBdr>
    </w:div>
    <w:div w:id="468085247">
      <w:bodyDiv w:val="1"/>
      <w:marLeft w:val="0"/>
      <w:marRight w:val="0"/>
      <w:marTop w:val="0"/>
      <w:marBottom w:val="0"/>
      <w:divBdr>
        <w:top w:val="none" w:sz="0" w:space="0" w:color="auto"/>
        <w:left w:val="none" w:sz="0" w:space="0" w:color="auto"/>
        <w:bottom w:val="none" w:sz="0" w:space="0" w:color="auto"/>
        <w:right w:val="none" w:sz="0" w:space="0" w:color="auto"/>
      </w:divBdr>
    </w:div>
    <w:div w:id="474417773">
      <w:bodyDiv w:val="1"/>
      <w:marLeft w:val="0"/>
      <w:marRight w:val="0"/>
      <w:marTop w:val="0"/>
      <w:marBottom w:val="0"/>
      <w:divBdr>
        <w:top w:val="none" w:sz="0" w:space="0" w:color="auto"/>
        <w:left w:val="none" w:sz="0" w:space="0" w:color="auto"/>
        <w:bottom w:val="none" w:sz="0" w:space="0" w:color="auto"/>
        <w:right w:val="none" w:sz="0" w:space="0" w:color="auto"/>
      </w:divBdr>
    </w:div>
    <w:div w:id="553391265">
      <w:bodyDiv w:val="1"/>
      <w:marLeft w:val="0"/>
      <w:marRight w:val="0"/>
      <w:marTop w:val="0"/>
      <w:marBottom w:val="0"/>
      <w:divBdr>
        <w:top w:val="none" w:sz="0" w:space="0" w:color="auto"/>
        <w:left w:val="none" w:sz="0" w:space="0" w:color="auto"/>
        <w:bottom w:val="none" w:sz="0" w:space="0" w:color="auto"/>
        <w:right w:val="none" w:sz="0" w:space="0" w:color="auto"/>
      </w:divBdr>
    </w:div>
    <w:div w:id="558134597">
      <w:bodyDiv w:val="1"/>
      <w:marLeft w:val="0"/>
      <w:marRight w:val="0"/>
      <w:marTop w:val="0"/>
      <w:marBottom w:val="0"/>
      <w:divBdr>
        <w:top w:val="none" w:sz="0" w:space="0" w:color="auto"/>
        <w:left w:val="none" w:sz="0" w:space="0" w:color="auto"/>
        <w:bottom w:val="none" w:sz="0" w:space="0" w:color="auto"/>
        <w:right w:val="none" w:sz="0" w:space="0" w:color="auto"/>
      </w:divBdr>
    </w:div>
    <w:div w:id="647706283">
      <w:bodyDiv w:val="1"/>
      <w:marLeft w:val="0"/>
      <w:marRight w:val="0"/>
      <w:marTop w:val="0"/>
      <w:marBottom w:val="0"/>
      <w:divBdr>
        <w:top w:val="none" w:sz="0" w:space="0" w:color="auto"/>
        <w:left w:val="none" w:sz="0" w:space="0" w:color="auto"/>
        <w:bottom w:val="none" w:sz="0" w:space="0" w:color="auto"/>
        <w:right w:val="none" w:sz="0" w:space="0" w:color="auto"/>
      </w:divBdr>
    </w:div>
    <w:div w:id="649214446">
      <w:bodyDiv w:val="1"/>
      <w:marLeft w:val="0"/>
      <w:marRight w:val="0"/>
      <w:marTop w:val="0"/>
      <w:marBottom w:val="0"/>
      <w:divBdr>
        <w:top w:val="none" w:sz="0" w:space="0" w:color="auto"/>
        <w:left w:val="none" w:sz="0" w:space="0" w:color="auto"/>
        <w:bottom w:val="none" w:sz="0" w:space="0" w:color="auto"/>
        <w:right w:val="none" w:sz="0" w:space="0" w:color="auto"/>
      </w:divBdr>
    </w:div>
    <w:div w:id="695040838">
      <w:bodyDiv w:val="1"/>
      <w:marLeft w:val="0"/>
      <w:marRight w:val="0"/>
      <w:marTop w:val="0"/>
      <w:marBottom w:val="0"/>
      <w:divBdr>
        <w:top w:val="none" w:sz="0" w:space="0" w:color="auto"/>
        <w:left w:val="none" w:sz="0" w:space="0" w:color="auto"/>
        <w:bottom w:val="none" w:sz="0" w:space="0" w:color="auto"/>
        <w:right w:val="none" w:sz="0" w:space="0" w:color="auto"/>
      </w:divBdr>
    </w:div>
    <w:div w:id="747074193">
      <w:bodyDiv w:val="1"/>
      <w:marLeft w:val="0"/>
      <w:marRight w:val="0"/>
      <w:marTop w:val="0"/>
      <w:marBottom w:val="0"/>
      <w:divBdr>
        <w:top w:val="none" w:sz="0" w:space="0" w:color="auto"/>
        <w:left w:val="none" w:sz="0" w:space="0" w:color="auto"/>
        <w:bottom w:val="none" w:sz="0" w:space="0" w:color="auto"/>
        <w:right w:val="none" w:sz="0" w:space="0" w:color="auto"/>
      </w:divBdr>
    </w:div>
    <w:div w:id="753280956">
      <w:bodyDiv w:val="1"/>
      <w:marLeft w:val="0"/>
      <w:marRight w:val="0"/>
      <w:marTop w:val="0"/>
      <w:marBottom w:val="0"/>
      <w:divBdr>
        <w:top w:val="none" w:sz="0" w:space="0" w:color="auto"/>
        <w:left w:val="none" w:sz="0" w:space="0" w:color="auto"/>
        <w:bottom w:val="none" w:sz="0" w:space="0" w:color="auto"/>
        <w:right w:val="none" w:sz="0" w:space="0" w:color="auto"/>
      </w:divBdr>
    </w:div>
    <w:div w:id="803040280">
      <w:bodyDiv w:val="1"/>
      <w:marLeft w:val="0"/>
      <w:marRight w:val="0"/>
      <w:marTop w:val="0"/>
      <w:marBottom w:val="0"/>
      <w:divBdr>
        <w:top w:val="none" w:sz="0" w:space="0" w:color="auto"/>
        <w:left w:val="none" w:sz="0" w:space="0" w:color="auto"/>
        <w:bottom w:val="none" w:sz="0" w:space="0" w:color="auto"/>
        <w:right w:val="none" w:sz="0" w:space="0" w:color="auto"/>
      </w:divBdr>
    </w:div>
    <w:div w:id="820081901">
      <w:bodyDiv w:val="1"/>
      <w:marLeft w:val="0"/>
      <w:marRight w:val="0"/>
      <w:marTop w:val="0"/>
      <w:marBottom w:val="0"/>
      <w:divBdr>
        <w:top w:val="none" w:sz="0" w:space="0" w:color="auto"/>
        <w:left w:val="none" w:sz="0" w:space="0" w:color="auto"/>
        <w:bottom w:val="none" w:sz="0" w:space="0" w:color="auto"/>
        <w:right w:val="none" w:sz="0" w:space="0" w:color="auto"/>
      </w:divBdr>
    </w:div>
    <w:div w:id="829491204">
      <w:bodyDiv w:val="1"/>
      <w:marLeft w:val="0"/>
      <w:marRight w:val="0"/>
      <w:marTop w:val="0"/>
      <w:marBottom w:val="0"/>
      <w:divBdr>
        <w:top w:val="none" w:sz="0" w:space="0" w:color="auto"/>
        <w:left w:val="none" w:sz="0" w:space="0" w:color="auto"/>
        <w:bottom w:val="none" w:sz="0" w:space="0" w:color="auto"/>
        <w:right w:val="none" w:sz="0" w:space="0" w:color="auto"/>
      </w:divBdr>
    </w:div>
    <w:div w:id="892622632">
      <w:bodyDiv w:val="1"/>
      <w:marLeft w:val="0"/>
      <w:marRight w:val="0"/>
      <w:marTop w:val="0"/>
      <w:marBottom w:val="0"/>
      <w:divBdr>
        <w:top w:val="none" w:sz="0" w:space="0" w:color="auto"/>
        <w:left w:val="none" w:sz="0" w:space="0" w:color="auto"/>
        <w:bottom w:val="none" w:sz="0" w:space="0" w:color="auto"/>
        <w:right w:val="none" w:sz="0" w:space="0" w:color="auto"/>
      </w:divBdr>
    </w:div>
    <w:div w:id="906382270">
      <w:bodyDiv w:val="1"/>
      <w:marLeft w:val="0"/>
      <w:marRight w:val="0"/>
      <w:marTop w:val="0"/>
      <w:marBottom w:val="0"/>
      <w:divBdr>
        <w:top w:val="none" w:sz="0" w:space="0" w:color="auto"/>
        <w:left w:val="none" w:sz="0" w:space="0" w:color="auto"/>
        <w:bottom w:val="none" w:sz="0" w:space="0" w:color="auto"/>
        <w:right w:val="none" w:sz="0" w:space="0" w:color="auto"/>
      </w:divBdr>
    </w:div>
    <w:div w:id="946812379">
      <w:bodyDiv w:val="1"/>
      <w:marLeft w:val="0"/>
      <w:marRight w:val="0"/>
      <w:marTop w:val="0"/>
      <w:marBottom w:val="0"/>
      <w:divBdr>
        <w:top w:val="none" w:sz="0" w:space="0" w:color="auto"/>
        <w:left w:val="none" w:sz="0" w:space="0" w:color="auto"/>
        <w:bottom w:val="none" w:sz="0" w:space="0" w:color="auto"/>
        <w:right w:val="none" w:sz="0" w:space="0" w:color="auto"/>
      </w:divBdr>
    </w:div>
    <w:div w:id="1005132981">
      <w:bodyDiv w:val="1"/>
      <w:marLeft w:val="0"/>
      <w:marRight w:val="0"/>
      <w:marTop w:val="0"/>
      <w:marBottom w:val="0"/>
      <w:divBdr>
        <w:top w:val="none" w:sz="0" w:space="0" w:color="auto"/>
        <w:left w:val="none" w:sz="0" w:space="0" w:color="auto"/>
        <w:bottom w:val="none" w:sz="0" w:space="0" w:color="auto"/>
        <w:right w:val="none" w:sz="0" w:space="0" w:color="auto"/>
      </w:divBdr>
    </w:div>
    <w:div w:id="1033772726">
      <w:bodyDiv w:val="1"/>
      <w:marLeft w:val="0"/>
      <w:marRight w:val="0"/>
      <w:marTop w:val="0"/>
      <w:marBottom w:val="0"/>
      <w:divBdr>
        <w:top w:val="none" w:sz="0" w:space="0" w:color="auto"/>
        <w:left w:val="none" w:sz="0" w:space="0" w:color="auto"/>
        <w:bottom w:val="none" w:sz="0" w:space="0" w:color="auto"/>
        <w:right w:val="none" w:sz="0" w:space="0" w:color="auto"/>
      </w:divBdr>
    </w:div>
    <w:div w:id="1055422739">
      <w:bodyDiv w:val="1"/>
      <w:marLeft w:val="0"/>
      <w:marRight w:val="0"/>
      <w:marTop w:val="0"/>
      <w:marBottom w:val="0"/>
      <w:divBdr>
        <w:top w:val="none" w:sz="0" w:space="0" w:color="auto"/>
        <w:left w:val="none" w:sz="0" w:space="0" w:color="auto"/>
        <w:bottom w:val="none" w:sz="0" w:space="0" w:color="auto"/>
        <w:right w:val="none" w:sz="0" w:space="0" w:color="auto"/>
      </w:divBdr>
    </w:div>
    <w:div w:id="1082680279">
      <w:bodyDiv w:val="1"/>
      <w:marLeft w:val="0"/>
      <w:marRight w:val="0"/>
      <w:marTop w:val="0"/>
      <w:marBottom w:val="0"/>
      <w:divBdr>
        <w:top w:val="none" w:sz="0" w:space="0" w:color="auto"/>
        <w:left w:val="none" w:sz="0" w:space="0" w:color="auto"/>
        <w:bottom w:val="none" w:sz="0" w:space="0" w:color="auto"/>
        <w:right w:val="none" w:sz="0" w:space="0" w:color="auto"/>
      </w:divBdr>
    </w:div>
    <w:div w:id="1094470329">
      <w:bodyDiv w:val="1"/>
      <w:marLeft w:val="0"/>
      <w:marRight w:val="0"/>
      <w:marTop w:val="0"/>
      <w:marBottom w:val="0"/>
      <w:divBdr>
        <w:top w:val="none" w:sz="0" w:space="0" w:color="auto"/>
        <w:left w:val="none" w:sz="0" w:space="0" w:color="auto"/>
        <w:bottom w:val="none" w:sz="0" w:space="0" w:color="auto"/>
        <w:right w:val="none" w:sz="0" w:space="0" w:color="auto"/>
      </w:divBdr>
    </w:div>
    <w:div w:id="1116366264">
      <w:bodyDiv w:val="1"/>
      <w:marLeft w:val="0"/>
      <w:marRight w:val="0"/>
      <w:marTop w:val="0"/>
      <w:marBottom w:val="0"/>
      <w:divBdr>
        <w:top w:val="none" w:sz="0" w:space="0" w:color="auto"/>
        <w:left w:val="none" w:sz="0" w:space="0" w:color="auto"/>
        <w:bottom w:val="none" w:sz="0" w:space="0" w:color="auto"/>
        <w:right w:val="none" w:sz="0" w:space="0" w:color="auto"/>
      </w:divBdr>
    </w:div>
    <w:div w:id="1129056194">
      <w:bodyDiv w:val="1"/>
      <w:marLeft w:val="0"/>
      <w:marRight w:val="0"/>
      <w:marTop w:val="0"/>
      <w:marBottom w:val="0"/>
      <w:divBdr>
        <w:top w:val="none" w:sz="0" w:space="0" w:color="auto"/>
        <w:left w:val="none" w:sz="0" w:space="0" w:color="auto"/>
        <w:bottom w:val="none" w:sz="0" w:space="0" w:color="auto"/>
        <w:right w:val="none" w:sz="0" w:space="0" w:color="auto"/>
      </w:divBdr>
    </w:div>
    <w:div w:id="1129513208">
      <w:bodyDiv w:val="1"/>
      <w:marLeft w:val="0"/>
      <w:marRight w:val="0"/>
      <w:marTop w:val="0"/>
      <w:marBottom w:val="0"/>
      <w:divBdr>
        <w:top w:val="none" w:sz="0" w:space="0" w:color="auto"/>
        <w:left w:val="none" w:sz="0" w:space="0" w:color="auto"/>
        <w:bottom w:val="none" w:sz="0" w:space="0" w:color="auto"/>
        <w:right w:val="none" w:sz="0" w:space="0" w:color="auto"/>
      </w:divBdr>
    </w:div>
    <w:div w:id="1137724633">
      <w:bodyDiv w:val="1"/>
      <w:marLeft w:val="0"/>
      <w:marRight w:val="0"/>
      <w:marTop w:val="0"/>
      <w:marBottom w:val="0"/>
      <w:divBdr>
        <w:top w:val="none" w:sz="0" w:space="0" w:color="auto"/>
        <w:left w:val="none" w:sz="0" w:space="0" w:color="auto"/>
        <w:bottom w:val="none" w:sz="0" w:space="0" w:color="auto"/>
        <w:right w:val="none" w:sz="0" w:space="0" w:color="auto"/>
      </w:divBdr>
    </w:div>
    <w:div w:id="1154951648">
      <w:bodyDiv w:val="1"/>
      <w:marLeft w:val="0"/>
      <w:marRight w:val="0"/>
      <w:marTop w:val="0"/>
      <w:marBottom w:val="0"/>
      <w:divBdr>
        <w:top w:val="none" w:sz="0" w:space="0" w:color="auto"/>
        <w:left w:val="none" w:sz="0" w:space="0" w:color="auto"/>
        <w:bottom w:val="none" w:sz="0" w:space="0" w:color="auto"/>
        <w:right w:val="none" w:sz="0" w:space="0" w:color="auto"/>
      </w:divBdr>
    </w:div>
    <w:div w:id="1166020072">
      <w:bodyDiv w:val="1"/>
      <w:marLeft w:val="0"/>
      <w:marRight w:val="0"/>
      <w:marTop w:val="0"/>
      <w:marBottom w:val="0"/>
      <w:divBdr>
        <w:top w:val="none" w:sz="0" w:space="0" w:color="auto"/>
        <w:left w:val="none" w:sz="0" w:space="0" w:color="auto"/>
        <w:bottom w:val="none" w:sz="0" w:space="0" w:color="auto"/>
        <w:right w:val="none" w:sz="0" w:space="0" w:color="auto"/>
      </w:divBdr>
    </w:div>
    <w:div w:id="1190874978">
      <w:bodyDiv w:val="1"/>
      <w:marLeft w:val="0"/>
      <w:marRight w:val="0"/>
      <w:marTop w:val="0"/>
      <w:marBottom w:val="0"/>
      <w:divBdr>
        <w:top w:val="none" w:sz="0" w:space="0" w:color="auto"/>
        <w:left w:val="none" w:sz="0" w:space="0" w:color="auto"/>
        <w:bottom w:val="none" w:sz="0" w:space="0" w:color="auto"/>
        <w:right w:val="none" w:sz="0" w:space="0" w:color="auto"/>
      </w:divBdr>
    </w:div>
    <w:div w:id="1224412957">
      <w:bodyDiv w:val="1"/>
      <w:marLeft w:val="0"/>
      <w:marRight w:val="0"/>
      <w:marTop w:val="0"/>
      <w:marBottom w:val="0"/>
      <w:divBdr>
        <w:top w:val="none" w:sz="0" w:space="0" w:color="auto"/>
        <w:left w:val="none" w:sz="0" w:space="0" w:color="auto"/>
        <w:bottom w:val="none" w:sz="0" w:space="0" w:color="auto"/>
        <w:right w:val="none" w:sz="0" w:space="0" w:color="auto"/>
      </w:divBdr>
    </w:div>
    <w:div w:id="1228498304">
      <w:bodyDiv w:val="1"/>
      <w:marLeft w:val="0"/>
      <w:marRight w:val="0"/>
      <w:marTop w:val="0"/>
      <w:marBottom w:val="0"/>
      <w:divBdr>
        <w:top w:val="none" w:sz="0" w:space="0" w:color="auto"/>
        <w:left w:val="none" w:sz="0" w:space="0" w:color="auto"/>
        <w:bottom w:val="none" w:sz="0" w:space="0" w:color="auto"/>
        <w:right w:val="none" w:sz="0" w:space="0" w:color="auto"/>
      </w:divBdr>
    </w:div>
    <w:div w:id="1236552285">
      <w:bodyDiv w:val="1"/>
      <w:marLeft w:val="0"/>
      <w:marRight w:val="0"/>
      <w:marTop w:val="0"/>
      <w:marBottom w:val="0"/>
      <w:divBdr>
        <w:top w:val="none" w:sz="0" w:space="0" w:color="auto"/>
        <w:left w:val="none" w:sz="0" w:space="0" w:color="auto"/>
        <w:bottom w:val="none" w:sz="0" w:space="0" w:color="auto"/>
        <w:right w:val="none" w:sz="0" w:space="0" w:color="auto"/>
      </w:divBdr>
    </w:div>
    <w:div w:id="1256524468">
      <w:bodyDiv w:val="1"/>
      <w:marLeft w:val="0"/>
      <w:marRight w:val="0"/>
      <w:marTop w:val="0"/>
      <w:marBottom w:val="0"/>
      <w:divBdr>
        <w:top w:val="none" w:sz="0" w:space="0" w:color="auto"/>
        <w:left w:val="none" w:sz="0" w:space="0" w:color="auto"/>
        <w:bottom w:val="none" w:sz="0" w:space="0" w:color="auto"/>
        <w:right w:val="none" w:sz="0" w:space="0" w:color="auto"/>
      </w:divBdr>
    </w:div>
    <w:div w:id="1292052890">
      <w:bodyDiv w:val="1"/>
      <w:marLeft w:val="0"/>
      <w:marRight w:val="0"/>
      <w:marTop w:val="0"/>
      <w:marBottom w:val="0"/>
      <w:divBdr>
        <w:top w:val="none" w:sz="0" w:space="0" w:color="auto"/>
        <w:left w:val="none" w:sz="0" w:space="0" w:color="auto"/>
        <w:bottom w:val="none" w:sz="0" w:space="0" w:color="auto"/>
        <w:right w:val="none" w:sz="0" w:space="0" w:color="auto"/>
      </w:divBdr>
    </w:div>
    <w:div w:id="1424063612">
      <w:bodyDiv w:val="1"/>
      <w:marLeft w:val="0"/>
      <w:marRight w:val="0"/>
      <w:marTop w:val="0"/>
      <w:marBottom w:val="0"/>
      <w:divBdr>
        <w:top w:val="none" w:sz="0" w:space="0" w:color="auto"/>
        <w:left w:val="none" w:sz="0" w:space="0" w:color="auto"/>
        <w:bottom w:val="none" w:sz="0" w:space="0" w:color="auto"/>
        <w:right w:val="none" w:sz="0" w:space="0" w:color="auto"/>
      </w:divBdr>
    </w:div>
    <w:div w:id="1447581213">
      <w:bodyDiv w:val="1"/>
      <w:marLeft w:val="0"/>
      <w:marRight w:val="0"/>
      <w:marTop w:val="0"/>
      <w:marBottom w:val="0"/>
      <w:divBdr>
        <w:top w:val="none" w:sz="0" w:space="0" w:color="auto"/>
        <w:left w:val="none" w:sz="0" w:space="0" w:color="auto"/>
        <w:bottom w:val="none" w:sz="0" w:space="0" w:color="auto"/>
        <w:right w:val="none" w:sz="0" w:space="0" w:color="auto"/>
      </w:divBdr>
    </w:div>
    <w:div w:id="1458648122">
      <w:bodyDiv w:val="1"/>
      <w:marLeft w:val="0"/>
      <w:marRight w:val="0"/>
      <w:marTop w:val="0"/>
      <w:marBottom w:val="0"/>
      <w:divBdr>
        <w:top w:val="none" w:sz="0" w:space="0" w:color="auto"/>
        <w:left w:val="none" w:sz="0" w:space="0" w:color="auto"/>
        <w:bottom w:val="none" w:sz="0" w:space="0" w:color="auto"/>
        <w:right w:val="none" w:sz="0" w:space="0" w:color="auto"/>
      </w:divBdr>
    </w:div>
    <w:div w:id="1493254400">
      <w:bodyDiv w:val="1"/>
      <w:marLeft w:val="0"/>
      <w:marRight w:val="0"/>
      <w:marTop w:val="0"/>
      <w:marBottom w:val="0"/>
      <w:divBdr>
        <w:top w:val="none" w:sz="0" w:space="0" w:color="auto"/>
        <w:left w:val="none" w:sz="0" w:space="0" w:color="auto"/>
        <w:bottom w:val="none" w:sz="0" w:space="0" w:color="auto"/>
        <w:right w:val="none" w:sz="0" w:space="0" w:color="auto"/>
      </w:divBdr>
    </w:div>
    <w:div w:id="1505853077">
      <w:bodyDiv w:val="1"/>
      <w:marLeft w:val="0"/>
      <w:marRight w:val="0"/>
      <w:marTop w:val="0"/>
      <w:marBottom w:val="0"/>
      <w:divBdr>
        <w:top w:val="none" w:sz="0" w:space="0" w:color="auto"/>
        <w:left w:val="none" w:sz="0" w:space="0" w:color="auto"/>
        <w:bottom w:val="none" w:sz="0" w:space="0" w:color="auto"/>
        <w:right w:val="none" w:sz="0" w:space="0" w:color="auto"/>
      </w:divBdr>
    </w:div>
    <w:div w:id="1523284014">
      <w:bodyDiv w:val="1"/>
      <w:marLeft w:val="0"/>
      <w:marRight w:val="0"/>
      <w:marTop w:val="0"/>
      <w:marBottom w:val="0"/>
      <w:divBdr>
        <w:top w:val="none" w:sz="0" w:space="0" w:color="auto"/>
        <w:left w:val="none" w:sz="0" w:space="0" w:color="auto"/>
        <w:bottom w:val="none" w:sz="0" w:space="0" w:color="auto"/>
        <w:right w:val="none" w:sz="0" w:space="0" w:color="auto"/>
      </w:divBdr>
    </w:div>
    <w:div w:id="1567299963">
      <w:bodyDiv w:val="1"/>
      <w:marLeft w:val="0"/>
      <w:marRight w:val="0"/>
      <w:marTop w:val="0"/>
      <w:marBottom w:val="0"/>
      <w:divBdr>
        <w:top w:val="none" w:sz="0" w:space="0" w:color="auto"/>
        <w:left w:val="none" w:sz="0" w:space="0" w:color="auto"/>
        <w:bottom w:val="none" w:sz="0" w:space="0" w:color="auto"/>
        <w:right w:val="none" w:sz="0" w:space="0" w:color="auto"/>
      </w:divBdr>
    </w:div>
    <w:div w:id="1579897071">
      <w:bodyDiv w:val="1"/>
      <w:marLeft w:val="0"/>
      <w:marRight w:val="0"/>
      <w:marTop w:val="0"/>
      <w:marBottom w:val="0"/>
      <w:divBdr>
        <w:top w:val="none" w:sz="0" w:space="0" w:color="auto"/>
        <w:left w:val="none" w:sz="0" w:space="0" w:color="auto"/>
        <w:bottom w:val="none" w:sz="0" w:space="0" w:color="auto"/>
        <w:right w:val="none" w:sz="0" w:space="0" w:color="auto"/>
      </w:divBdr>
    </w:div>
    <w:div w:id="1730109207">
      <w:bodyDiv w:val="1"/>
      <w:marLeft w:val="0"/>
      <w:marRight w:val="0"/>
      <w:marTop w:val="0"/>
      <w:marBottom w:val="0"/>
      <w:divBdr>
        <w:top w:val="none" w:sz="0" w:space="0" w:color="auto"/>
        <w:left w:val="none" w:sz="0" w:space="0" w:color="auto"/>
        <w:bottom w:val="none" w:sz="0" w:space="0" w:color="auto"/>
        <w:right w:val="none" w:sz="0" w:space="0" w:color="auto"/>
      </w:divBdr>
    </w:div>
    <w:div w:id="1768427409">
      <w:bodyDiv w:val="1"/>
      <w:marLeft w:val="0"/>
      <w:marRight w:val="0"/>
      <w:marTop w:val="0"/>
      <w:marBottom w:val="0"/>
      <w:divBdr>
        <w:top w:val="none" w:sz="0" w:space="0" w:color="auto"/>
        <w:left w:val="none" w:sz="0" w:space="0" w:color="auto"/>
        <w:bottom w:val="none" w:sz="0" w:space="0" w:color="auto"/>
        <w:right w:val="none" w:sz="0" w:space="0" w:color="auto"/>
      </w:divBdr>
    </w:div>
    <w:div w:id="1824203376">
      <w:bodyDiv w:val="1"/>
      <w:marLeft w:val="0"/>
      <w:marRight w:val="0"/>
      <w:marTop w:val="0"/>
      <w:marBottom w:val="0"/>
      <w:divBdr>
        <w:top w:val="none" w:sz="0" w:space="0" w:color="auto"/>
        <w:left w:val="none" w:sz="0" w:space="0" w:color="auto"/>
        <w:bottom w:val="none" w:sz="0" w:space="0" w:color="auto"/>
        <w:right w:val="none" w:sz="0" w:space="0" w:color="auto"/>
      </w:divBdr>
    </w:div>
    <w:div w:id="1826163550">
      <w:bodyDiv w:val="1"/>
      <w:marLeft w:val="0"/>
      <w:marRight w:val="0"/>
      <w:marTop w:val="0"/>
      <w:marBottom w:val="0"/>
      <w:divBdr>
        <w:top w:val="none" w:sz="0" w:space="0" w:color="auto"/>
        <w:left w:val="none" w:sz="0" w:space="0" w:color="auto"/>
        <w:bottom w:val="none" w:sz="0" w:space="0" w:color="auto"/>
        <w:right w:val="none" w:sz="0" w:space="0" w:color="auto"/>
      </w:divBdr>
    </w:div>
    <w:div w:id="1841002887">
      <w:bodyDiv w:val="1"/>
      <w:marLeft w:val="0"/>
      <w:marRight w:val="0"/>
      <w:marTop w:val="0"/>
      <w:marBottom w:val="0"/>
      <w:divBdr>
        <w:top w:val="none" w:sz="0" w:space="0" w:color="auto"/>
        <w:left w:val="none" w:sz="0" w:space="0" w:color="auto"/>
        <w:bottom w:val="none" w:sz="0" w:space="0" w:color="auto"/>
        <w:right w:val="none" w:sz="0" w:space="0" w:color="auto"/>
      </w:divBdr>
    </w:div>
    <w:div w:id="1853757884">
      <w:bodyDiv w:val="1"/>
      <w:marLeft w:val="0"/>
      <w:marRight w:val="0"/>
      <w:marTop w:val="0"/>
      <w:marBottom w:val="0"/>
      <w:divBdr>
        <w:top w:val="none" w:sz="0" w:space="0" w:color="auto"/>
        <w:left w:val="none" w:sz="0" w:space="0" w:color="auto"/>
        <w:bottom w:val="none" w:sz="0" w:space="0" w:color="auto"/>
        <w:right w:val="none" w:sz="0" w:space="0" w:color="auto"/>
      </w:divBdr>
    </w:div>
    <w:div w:id="1871600699">
      <w:bodyDiv w:val="1"/>
      <w:marLeft w:val="0"/>
      <w:marRight w:val="0"/>
      <w:marTop w:val="0"/>
      <w:marBottom w:val="0"/>
      <w:divBdr>
        <w:top w:val="none" w:sz="0" w:space="0" w:color="auto"/>
        <w:left w:val="none" w:sz="0" w:space="0" w:color="auto"/>
        <w:bottom w:val="none" w:sz="0" w:space="0" w:color="auto"/>
        <w:right w:val="none" w:sz="0" w:space="0" w:color="auto"/>
      </w:divBdr>
    </w:div>
    <w:div w:id="1885093402">
      <w:bodyDiv w:val="1"/>
      <w:marLeft w:val="0"/>
      <w:marRight w:val="0"/>
      <w:marTop w:val="0"/>
      <w:marBottom w:val="0"/>
      <w:divBdr>
        <w:top w:val="none" w:sz="0" w:space="0" w:color="auto"/>
        <w:left w:val="none" w:sz="0" w:space="0" w:color="auto"/>
        <w:bottom w:val="none" w:sz="0" w:space="0" w:color="auto"/>
        <w:right w:val="none" w:sz="0" w:space="0" w:color="auto"/>
      </w:divBdr>
    </w:div>
    <w:div w:id="1925331461">
      <w:bodyDiv w:val="1"/>
      <w:marLeft w:val="0"/>
      <w:marRight w:val="0"/>
      <w:marTop w:val="0"/>
      <w:marBottom w:val="0"/>
      <w:divBdr>
        <w:top w:val="none" w:sz="0" w:space="0" w:color="auto"/>
        <w:left w:val="none" w:sz="0" w:space="0" w:color="auto"/>
        <w:bottom w:val="none" w:sz="0" w:space="0" w:color="auto"/>
        <w:right w:val="none" w:sz="0" w:space="0" w:color="auto"/>
      </w:divBdr>
    </w:div>
    <w:div w:id="1967806680">
      <w:bodyDiv w:val="1"/>
      <w:marLeft w:val="0"/>
      <w:marRight w:val="0"/>
      <w:marTop w:val="0"/>
      <w:marBottom w:val="0"/>
      <w:divBdr>
        <w:top w:val="none" w:sz="0" w:space="0" w:color="auto"/>
        <w:left w:val="none" w:sz="0" w:space="0" w:color="auto"/>
        <w:bottom w:val="none" w:sz="0" w:space="0" w:color="auto"/>
        <w:right w:val="none" w:sz="0" w:space="0" w:color="auto"/>
      </w:divBdr>
    </w:div>
    <w:div w:id="1995836829">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 w:id="2037658769">
      <w:bodyDiv w:val="1"/>
      <w:marLeft w:val="0"/>
      <w:marRight w:val="0"/>
      <w:marTop w:val="0"/>
      <w:marBottom w:val="0"/>
      <w:divBdr>
        <w:top w:val="none" w:sz="0" w:space="0" w:color="auto"/>
        <w:left w:val="none" w:sz="0" w:space="0" w:color="auto"/>
        <w:bottom w:val="none" w:sz="0" w:space="0" w:color="auto"/>
        <w:right w:val="none" w:sz="0" w:space="0" w:color="auto"/>
      </w:divBdr>
    </w:div>
    <w:div w:id="2042313539">
      <w:bodyDiv w:val="1"/>
      <w:marLeft w:val="0"/>
      <w:marRight w:val="0"/>
      <w:marTop w:val="0"/>
      <w:marBottom w:val="0"/>
      <w:divBdr>
        <w:top w:val="none" w:sz="0" w:space="0" w:color="auto"/>
        <w:left w:val="none" w:sz="0" w:space="0" w:color="auto"/>
        <w:bottom w:val="none" w:sz="0" w:space="0" w:color="auto"/>
        <w:right w:val="none" w:sz="0" w:space="0" w:color="auto"/>
      </w:divBdr>
    </w:div>
    <w:div w:id="2106800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E14E57-053C-44D0-92BE-6770AA9F494B}">
  <we:reference id="wa104381727" version="1.0.1.0" store="es-ES" storeType="OMEX"/>
  <we:alternateReferences>
    <we:reference id="WA104381727" version="1.0.1.0" store="WA104381727" storeType="OMEX"/>
  </we:alternateReferences>
  <we:properties>
    <we:property name="documentId" value="&quot;723358615c2dcd7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INE25</b:Tag>
    <b:SourceType>DocumentFromInternetSite</b:SourceType>
    <b:Guid>{2D2EBBBE-4904-439C-B030-08C784B10168}</b:Guid>
    <b:LCID>gl-ES</b:LCID>
    <b:Author>
      <b:Author>
        <b:NameList>
          <b:Person>
            <b:Last>INEGA</b:Last>
          </b:Person>
        </b:NameList>
      </b:Author>
    </b:Author>
    <b:Title>Balance Enerxético de Galicia 2023</b:Title>
    <b:Year>2025</b:Year>
    <b:Month>Maio</b:Month>
    <b:URL>https://www.inega.gal/sites/default/files/publicacions/Balance_enerxetico_Galicia_2023_maio_2025.pdf</b:URL>
    <b:RefOrder>1</b:RefOrder>
  </b:Source>
  <b:Source>
    <b:Tag>Man83</b:Tag>
    <b:SourceType>Book</b:SourceType>
    <b:Guid>{67238F73-17CB-41EC-B922-AEE187B2F324}</b:Guid>
    <b:Title>Aislamiento térmico</b:Title>
    <b:Year>1983</b:Year>
    <b:Author>
      <b:Author>
        <b:NameList>
          <b:Person>
            <b:Last>Margarida</b:Last>
            <b:First>Manuel</b:First>
          </b:Person>
        </b:NameList>
      </b:Author>
    </b:Author>
    <b:Publisher>Reverte</b:Publisher>
    <b:LCID>gl-ES</b:LCID>
    <b:RefOrder>4</b:RefOrder>
  </b:Source>
  <b:Source>
    <b:Tag>Ins10</b:Tag>
    <b:SourceType>Report</b:SourceType>
    <b:Guid>{07E4DB0C-F317-43F9-984A-8F369AFA6393}</b:Guid>
    <b:Title>Consumos del Sector Residencial en España (Proyecto SPAHOUSEC)</b:Title>
    <b:Year>2010</b:Year>
    <b:LCID>gl-ES</b:LCID>
    <b:Author>
      <b:Author>
        <b:Corporate>IDAE</b:Corporate>
      </b:Author>
    </b:Author>
    <b:URL>https://www.idae.es/sites/default/files/estudios_informes_y_estadisticas/Informe_SPAHOUSEC_Basico_logo_Eurostat_negro_FINAL.pdf</b:URL>
    <b:RefOrder>3</b:RefOrder>
  </b:Source>
  <b:Source>
    <b:Tag>Zam15</b:Tag>
    <b:SourceType>DocumentFromInternetSite</b:SourceType>
    <b:Guid>{4EA112B6-644B-4D8E-905B-079B29062749}</b:Guid>
    <b:Author>
      <b:Author>
        <b:NameList>
          <b:Person>
            <b:Last>Zamora Martínez</b:Last>
            <b:First>Marisela</b:First>
            <b:Middle>Cristina</b:Middle>
          </b:Person>
        </b:NameList>
      </b:Author>
    </b:Author>
    <b:Title>Cambio climático. Revista mexicana de ciencias forestales</b:Title>
    <b:Year>2015</b:Year>
    <b:URL>http://www.scielo.org.mx/scielo.php?script=sci_arttext&amp;pid=S2007-11322015000500001&amp;lng=es&amp;tlng=es</b:URL>
    <b:RefOrder>2</b:RefOrder>
  </b:Source>
  <b:Source>
    <b:Tag>DHT22</b:Tag>
    <b:SourceType>Misc</b:SourceType>
    <b:Guid>{92325406-22CE-456D-A105-4BA674EE0AB8}</b:Guid>
    <b:Author>
      <b:Author>
        <b:Corporate>Adafruit Industries</b:Corporate>
      </b:Author>
    </b:Author>
    <b:Title>DHT11, DHT22 and AM2302 Sensors</b:Title>
    <b:Year>2025</b:Year>
    <b:Month>xaneiro</b:Month>
    <b:Day>22</b:Day>
    <b:RefOrder>6</b:RefOrder>
  </b:Source>
  <b:Source>
    <b:Tag>DS18B20</b:Tag>
    <b:SourceType>Misc</b:SourceType>
    <b:Guid>{2503BA16-8594-46EC-9E8F-836249DBF5D7}</b:Guid>
    <b:Author>
      <b:Author>
        <b:Corporate>Soldered</b:Corporate>
      </b:Author>
    </b:Author>
    <b:Title>Waterproof DS18B20 Temperature Sensor Datasheet</b:Title>
    <b:RefOrder>7</b:RefOrder>
  </b:Source>
  <b:Source>
    <b:Tag>MAX6675</b:Tag>
    <b:SourceType>Misc</b:SourceType>
    <b:Guid>{B725AF0C-5E19-4EF1-8BE4-1B49A2276317}</b:Guid>
    <b:Author>
      <b:Author>
        <b:Corporate>Maxim Integrated Products</b:Corporate>
      </b:Author>
    </b:Author>
    <b:Title>MAX6675 Data Sheet</b:Title>
    <b:Year>2021</b:Year>
    <b:RefOrder>8</b:RefOrder>
  </b:Source>
  <b:Source>
    <b:Tag>DHT11</b:Tag>
    <b:SourceType>Misc</b:SourceType>
    <b:Guid>{F8DA2F1D-8D0B-40DA-87FB-F4CA4864716D}</b:Guid>
    <b:Title>DHT11 Humidity &amp; Temperature Sensor – Technical Data Sheet</b:Title>
    <b:Author>
      <b:Author>
        <b:Corporate>OSEPP Electronics</b:Corporate>
      </b:Author>
    </b:Author>
    <b:LCID>gl-ES</b:LCID>
    <b:RefOrder>5</b:RefOrder>
  </b:Source>
</b:Sources>
</file>

<file path=customXml/itemProps1.xml><?xml version="1.0" encoding="utf-8"?>
<ds:datastoreItem xmlns:ds="http://schemas.openxmlformats.org/officeDocument/2006/customXml" ds:itemID="{3AD2864E-3E9B-49E5-8FF3-AE510F9B5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21</Pages>
  <Words>3005</Words>
  <Characters>16533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Deseño e construción dun prototipo para o estudo do consumo enerxético en vivendas</vt:lpstr>
    </vt:vector>
  </TitlesOfParts>
  <Company>I.E.S. Lucus augusti</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Deseño e construción dun prototipo para o estudo do consumo enerxético en vivendas</dc:title>
  <dc:subject/>
  <dc:creator>Saúl Cid Seijas</dc:creator>
  <cp:keywords/>
  <dc:description/>
  <cp:lastModifiedBy>Saúl Cid</cp:lastModifiedBy>
  <cp:revision>17</cp:revision>
  <cp:lastPrinted>2026-02-15T10:33:00Z</cp:lastPrinted>
  <dcterms:created xsi:type="dcterms:W3CDTF">2026-02-06T18:30:00Z</dcterms:created>
  <dcterms:modified xsi:type="dcterms:W3CDTF">2026-02-21T09:07:00Z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2025-12-20T19:16:29Z</dcterms:created>
  <dc:creator/>
  <dc:description/>
  <dc:language>gl-ES</dc:language>
  <cp:lastModifiedBy/>
  <cp:lastPrinted>2025-12-26T16:15:17Z</cp:lastPrinted>
  <dcterms:modified xsi:type="dcterms:W3CDTF">2025-12-28T13:19:46Z</dcterms:modified>
  <cp:revision>23</cp:revision>
  <dc:subject/>
  <dc:title/>
</cp:coreProperties>
</file>