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779AC" w14:textId="77777777" w:rsidR="00C33FC3" w:rsidRPr="00D8288A" w:rsidRDefault="0086068D" w:rsidP="00693F3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8288A">
        <w:rPr>
          <w:rFonts w:ascii="Times New Roman" w:hAnsi="Times New Roman" w:cs="Times New Roman"/>
          <w:b/>
          <w:i/>
          <w:sz w:val="28"/>
          <w:szCs w:val="28"/>
        </w:rPr>
        <w:t>Аналіз Рамкового документу щодо взаємодії</w:t>
      </w:r>
    </w:p>
    <w:p w14:paraId="0863AECE" w14:textId="77777777" w:rsidR="00D8288A" w:rsidRDefault="00D8288A" w:rsidP="00693F3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8288A">
        <w:rPr>
          <w:rFonts w:ascii="Times New Roman" w:hAnsi="Times New Roman" w:cs="Times New Roman"/>
          <w:b/>
          <w:i/>
          <w:sz w:val="28"/>
          <w:szCs w:val="28"/>
        </w:rPr>
        <w:t>НАТО з Промисловістю</w:t>
      </w:r>
    </w:p>
    <w:p w14:paraId="7335B6ED" w14:textId="77777777" w:rsidR="00CA27A5" w:rsidRDefault="00CA27A5" w:rsidP="00693F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B794BC" w14:textId="0B078B1C" w:rsidR="00A72CA0" w:rsidRPr="00A65D5E" w:rsidRDefault="00A72CA0" w:rsidP="001A4AF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5D5E">
        <w:rPr>
          <w:rFonts w:ascii="Times New Roman" w:hAnsi="Times New Roman" w:cs="Times New Roman"/>
          <w:i/>
          <w:sz w:val="28"/>
          <w:szCs w:val="28"/>
        </w:rPr>
        <w:t>Мета та завдання</w:t>
      </w:r>
      <w:r w:rsidR="001A4AFB" w:rsidRPr="00A65D5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3D1ED35" w14:textId="077ECFEE" w:rsidR="00D8288A" w:rsidRPr="00A65D5E" w:rsidRDefault="00D8288A" w:rsidP="001A4A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E">
        <w:rPr>
          <w:rFonts w:ascii="Times New Roman" w:hAnsi="Times New Roman" w:cs="Times New Roman"/>
          <w:sz w:val="28"/>
          <w:szCs w:val="28"/>
        </w:rPr>
        <w:t>Рамковий документ щодо взаємодії</w:t>
      </w:r>
      <w:r w:rsidR="00CA27A5" w:rsidRPr="00A65D5E">
        <w:rPr>
          <w:rFonts w:ascii="Times New Roman" w:hAnsi="Times New Roman" w:cs="Times New Roman"/>
          <w:sz w:val="28"/>
          <w:szCs w:val="28"/>
        </w:rPr>
        <w:t xml:space="preserve"> НАТО з промисловістю</w:t>
      </w:r>
      <w:r w:rsidR="00C15A30" w:rsidRPr="00A65D5E">
        <w:rPr>
          <w:rFonts w:ascii="Times New Roman" w:hAnsi="Times New Roman" w:cs="Times New Roman"/>
          <w:sz w:val="28"/>
          <w:szCs w:val="28"/>
        </w:rPr>
        <w:t xml:space="preserve"> (</w:t>
      </w:r>
      <w:r w:rsidR="00C15A30" w:rsidRPr="00A65D5E">
        <w:rPr>
          <w:rFonts w:ascii="Times New Roman" w:hAnsi="Times New Roman" w:cs="Times New Roman"/>
          <w:sz w:val="28"/>
          <w:szCs w:val="28"/>
          <w:lang w:val="en-US"/>
        </w:rPr>
        <w:t>Framewo</w:t>
      </w:r>
      <w:r w:rsidR="0082383F" w:rsidRPr="00A65D5E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="0082383F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82383F" w:rsidRPr="00A65D5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2383F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82383F" w:rsidRPr="00A65D5E">
        <w:rPr>
          <w:rFonts w:ascii="Times New Roman" w:hAnsi="Times New Roman" w:cs="Times New Roman"/>
          <w:sz w:val="28"/>
          <w:szCs w:val="28"/>
          <w:lang w:val="en-US"/>
        </w:rPr>
        <w:t>NATO</w:t>
      </w:r>
      <w:r w:rsidR="0082383F" w:rsidRPr="00A65D5E">
        <w:rPr>
          <w:rFonts w:ascii="Times New Roman" w:hAnsi="Times New Roman" w:cs="Times New Roman"/>
          <w:sz w:val="28"/>
          <w:szCs w:val="28"/>
        </w:rPr>
        <w:t>-</w:t>
      </w:r>
      <w:r w:rsidR="0082383F" w:rsidRPr="00A65D5E"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="0082383F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82383F" w:rsidRPr="00A65D5E">
        <w:rPr>
          <w:rFonts w:ascii="Times New Roman" w:hAnsi="Times New Roman" w:cs="Times New Roman"/>
          <w:sz w:val="28"/>
          <w:szCs w:val="28"/>
          <w:lang w:val="en-US"/>
        </w:rPr>
        <w:t>engagement</w:t>
      </w:r>
      <w:r w:rsidR="0082383F" w:rsidRPr="00A65D5E">
        <w:rPr>
          <w:rFonts w:ascii="Times New Roman" w:hAnsi="Times New Roman" w:cs="Times New Roman"/>
          <w:sz w:val="28"/>
          <w:szCs w:val="28"/>
        </w:rPr>
        <w:t xml:space="preserve">, </w:t>
      </w:r>
      <w:r w:rsidR="007C1084" w:rsidRPr="00A65D5E">
        <w:rPr>
          <w:rFonts w:ascii="Times New Roman" w:hAnsi="Times New Roman" w:cs="Times New Roman"/>
          <w:sz w:val="28"/>
          <w:szCs w:val="28"/>
        </w:rPr>
        <w:t>далі</w:t>
      </w:r>
      <w:r w:rsidR="0082383F" w:rsidRPr="00A65D5E">
        <w:rPr>
          <w:rFonts w:ascii="Times New Roman" w:hAnsi="Times New Roman" w:cs="Times New Roman"/>
          <w:sz w:val="28"/>
          <w:szCs w:val="28"/>
        </w:rPr>
        <w:t xml:space="preserve"> – </w:t>
      </w:r>
      <w:r w:rsidR="007C1084" w:rsidRPr="00A65D5E">
        <w:rPr>
          <w:rFonts w:ascii="Times New Roman" w:hAnsi="Times New Roman" w:cs="Times New Roman"/>
          <w:sz w:val="28"/>
          <w:szCs w:val="28"/>
        </w:rPr>
        <w:t>Документ)</w:t>
      </w:r>
      <w:r w:rsidR="00365B13" w:rsidRPr="00A65D5E">
        <w:rPr>
          <w:rFonts w:ascii="Times New Roman" w:hAnsi="Times New Roman" w:cs="Times New Roman"/>
          <w:sz w:val="28"/>
          <w:szCs w:val="28"/>
        </w:rPr>
        <w:t>, схвалений</w:t>
      </w:r>
      <w:r w:rsidR="00693F30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1A4AFB" w:rsidRPr="00A65D5E">
        <w:rPr>
          <w:rFonts w:ascii="Times New Roman" w:hAnsi="Times New Roman" w:cs="Times New Roman"/>
          <w:sz w:val="28"/>
          <w:szCs w:val="28"/>
        </w:rPr>
        <w:t>Конференцією</w:t>
      </w:r>
      <w:r w:rsidR="00693F30" w:rsidRPr="00A65D5E">
        <w:rPr>
          <w:rFonts w:ascii="Times New Roman" w:hAnsi="Times New Roman" w:cs="Times New Roman"/>
          <w:sz w:val="28"/>
          <w:szCs w:val="28"/>
        </w:rPr>
        <w:t xml:space="preserve"> національних директорів з озброєння</w:t>
      </w:r>
      <w:r w:rsidR="00365B13" w:rsidRPr="00A65D5E">
        <w:rPr>
          <w:rFonts w:ascii="Times New Roman" w:hAnsi="Times New Roman" w:cs="Times New Roman"/>
          <w:sz w:val="28"/>
          <w:szCs w:val="28"/>
        </w:rPr>
        <w:t xml:space="preserve"> (</w:t>
      </w:r>
      <w:r w:rsidR="001A4AFB" w:rsidRPr="00A65D5E"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="001A4AFB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82383F" w:rsidRPr="00A65D5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2383F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1A4AFB" w:rsidRPr="00A65D5E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="001A4AFB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1A4AFB" w:rsidRPr="00A65D5E">
        <w:rPr>
          <w:rFonts w:ascii="Times New Roman" w:hAnsi="Times New Roman" w:cs="Times New Roman"/>
          <w:sz w:val="28"/>
          <w:szCs w:val="28"/>
          <w:lang w:val="en-US"/>
        </w:rPr>
        <w:t>Armament</w:t>
      </w:r>
      <w:r w:rsidR="001A4AFB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1A4AFB" w:rsidRPr="00A65D5E">
        <w:rPr>
          <w:rFonts w:ascii="Times New Roman" w:hAnsi="Times New Roman" w:cs="Times New Roman"/>
          <w:sz w:val="28"/>
          <w:szCs w:val="28"/>
          <w:lang w:val="en-US"/>
        </w:rPr>
        <w:t>Directors</w:t>
      </w:r>
      <w:r w:rsidR="0082383F" w:rsidRPr="00A65D5E">
        <w:rPr>
          <w:rFonts w:ascii="Times New Roman" w:hAnsi="Times New Roman" w:cs="Times New Roman"/>
          <w:sz w:val="28"/>
          <w:szCs w:val="28"/>
        </w:rPr>
        <w:t>, далі</w:t>
      </w:r>
      <w:r w:rsidR="001A4AFB" w:rsidRPr="00A65D5E">
        <w:rPr>
          <w:rFonts w:ascii="Times New Roman" w:hAnsi="Times New Roman" w:cs="Times New Roman"/>
          <w:sz w:val="28"/>
          <w:szCs w:val="28"/>
        </w:rPr>
        <w:t xml:space="preserve"> – </w:t>
      </w:r>
      <w:r w:rsidR="0082383F" w:rsidRPr="00A65D5E">
        <w:rPr>
          <w:rFonts w:ascii="Times New Roman" w:hAnsi="Times New Roman" w:cs="Times New Roman"/>
          <w:sz w:val="28"/>
          <w:szCs w:val="28"/>
          <w:lang w:val="en-US"/>
        </w:rPr>
        <w:t>CNAD</w:t>
      </w:r>
      <w:r w:rsidR="00365B13" w:rsidRPr="00A65D5E">
        <w:rPr>
          <w:rFonts w:ascii="Times New Roman" w:hAnsi="Times New Roman" w:cs="Times New Roman"/>
          <w:sz w:val="28"/>
          <w:szCs w:val="28"/>
        </w:rPr>
        <w:t>) 6 вересня 2013</w:t>
      </w:r>
      <w:r w:rsidR="00A8214E" w:rsidRPr="00A65D5E">
        <w:rPr>
          <w:rFonts w:ascii="Times New Roman" w:hAnsi="Times New Roman" w:cs="Times New Roman"/>
          <w:sz w:val="28"/>
          <w:szCs w:val="28"/>
        </w:rPr>
        <w:t>,</w:t>
      </w:r>
      <w:r w:rsidR="00365B13" w:rsidRPr="00A65D5E">
        <w:rPr>
          <w:rFonts w:ascii="Times New Roman" w:hAnsi="Times New Roman" w:cs="Times New Roman"/>
          <w:sz w:val="28"/>
          <w:szCs w:val="28"/>
        </w:rPr>
        <w:t xml:space="preserve"> визначає основні засади взаємодії Альянсу з промисловістю</w:t>
      </w:r>
      <w:r w:rsidR="00693F30" w:rsidRPr="00A65D5E">
        <w:rPr>
          <w:rFonts w:ascii="Times New Roman" w:hAnsi="Times New Roman" w:cs="Times New Roman"/>
          <w:sz w:val="28"/>
          <w:szCs w:val="28"/>
        </w:rPr>
        <w:t xml:space="preserve"> щодо посилення оборонних спроможностей та співпраці</w:t>
      </w:r>
      <w:r w:rsidR="001A4AFB" w:rsidRPr="00A65D5E">
        <w:rPr>
          <w:rFonts w:ascii="Times New Roman" w:hAnsi="Times New Roman" w:cs="Times New Roman"/>
          <w:sz w:val="28"/>
          <w:szCs w:val="28"/>
        </w:rPr>
        <w:t xml:space="preserve"> при проведенні закупівель, а також інших спільних заходів</w:t>
      </w:r>
      <w:r w:rsidR="00D02A6B" w:rsidRPr="00A65D5E">
        <w:rPr>
          <w:rFonts w:ascii="Times New Roman" w:hAnsi="Times New Roman" w:cs="Times New Roman"/>
          <w:sz w:val="28"/>
          <w:szCs w:val="28"/>
        </w:rPr>
        <w:t>,</w:t>
      </w:r>
      <w:r w:rsidR="00365B13" w:rsidRPr="00A65D5E">
        <w:rPr>
          <w:rFonts w:ascii="Times New Roman" w:hAnsi="Times New Roman" w:cs="Times New Roman"/>
          <w:sz w:val="28"/>
          <w:szCs w:val="28"/>
        </w:rPr>
        <w:t xml:space="preserve"> не встановлюючи жодних</w:t>
      </w:r>
      <w:r w:rsidR="00A8214E" w:rsidRPr="00A65D5E">
        <w:rPr>
          <w:rFonts w:ascii="Times New Roman" w:hAnsi="Times New Roman" w:cs="Times New Roman"/>
          <w:sz w:val="28"/>
          <w:szCs w:val="28"/>
        </w:rPr>
        <w:t xml:space="preserve"> додаткових</w:t>
      </w:r>
      <w:r w:rsidR="00365B13" w:rsidRPr="00A65D5E">
        <w:rPr>
          <w:rFonts w:ascii="Times New Roman" w:hAnsi="Times New Roman" w:cs="Times New Roman"/>
          <w:sz w:val="28"/>
          <w:szCs w:val="28"/>
        </w:rPr>
        <w:t xml:space="preserve"> правових чи фінансових зобов’язань для держав-членів</w:t>
      </w:r>
      <w:r w:rsidR="001A4AFB" w:rsidRPr="00A65D5E">
        <w:rPr>
          <w:rFonts w:ascii="Times New Roman" w:hAnsi="Times New Roman" w:cs="Times New Roman"/>
          <w:sz w:val="28"/>
          <w:szCs w:val="28"/>
        </w:rPr>
        <w:t xml:space="preserve"> НАТО</w:t>
      </w:r>
      <w:r w:rsidR="00693F30" w:rsidRPr="00A65D5E">
        <w:rPr>
          <w:rFonts w:ascii="Times New Roman" w:hAnsi="Times New Roman" w:cs="Times New Roman"/>
          <w:sz w:val="28"/>
          <w:szCs w:val="28"/>
        </w:rPr>
        <w:t>.</w:t>
      </w:r>
      <w:r w:rsidR="00365B13" w:rsidRPr="00A65D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85B5EF" w14:textId="26FBA52B" w:rsidR="00693F30" w:rsidRPr="00A65D5E" w:rsidRDefault="00425E5F" w:rsidP="001A4A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E">
        <w:rPr>
          <w:rFonts w:ascii="Times New Roman" w:hAnsi="Times New Roman" w:cs="Times New Roman"/>
          <w:sz w:val="28"/>
          <w:szCs w:val="28"/>
        </w:rPr>
        <w:t>Завданням</w:t>
      </w:r>
      <w:r w:rsidR="007C1084" w:rsidRPr="00A65D5E">
        <w:rPr>
          <w:rFonts w:ascii="Times New Roman" w:hAnsi="Times New Roman" w:cs="Times New Roman"/>
          <w:sz w:val="28"/>
          <w:szCs w:val="28"/>
        </w:rPr>
        <w:t xml:space="preserve"> даного документу</w:t>
      </w:r>
      <w:r w:rsidR="00693F30" w:rsidRPr="00A65D5E">
        <w:rPr>
          <w:rFonts w:ascii="Times New Roman" w:hAnsi="Times New Roman" w:cs="Times New Roman"/>
          <w:sz w:val="28"/>
          <w:szCs w:val="28"/>
        </w:rPr>
        <w:t xml:space="preserve"> є вдосконалення шляхів вз</w:t>
      </w:r>
      <w:r w:rsidRPr="00A65D5E">
        <w:rPr>
          <w:rFonts w:ascii="Times New Roman" w:hAnsi="Times New Roman" w:cs="Times New Roman"/>
          <w:sz w:val="28"/>
          <w:szCs w:val="28"/>
        </w:rPr>
        <w:t xml:space="preserve">аємодії НАТО з промисловістю на взаємовигідній, узгодженій та прозорій основі з метою гармонізації </w:t>
      </w:r>
      <w:r w:rsidR="001A4AFB" w:rsidRPr="00A65D5E">
        <w:rPr>
          <w:rFonts w:ascii="Times New Roman" w:hAnsi="Times New Roman" w:cs="Times New Roman"/>
          <w:sz w:val="28"/>
          <w:szCs w:val="28"/>
        </w:rPr>
        <w:t xml:space="preserve">потреб у спроможностях </w:t>
      </w:r>
      <w:r w:rsidRPr="00A65D5E">
        <w:rPr>
          <w:rFonts w:ascii="Times New Roman" w:hAnsi="Times New Roman" w:cs="Times New Roman"/>
          <w:sz w:val="28"/>
          <w:szCs w:val="28"/>
        </w:rPr>
        <w:t xml:space="preserve">та рішень щодо </w:t>
      </w:r>
      <w:r w:rsidR="001A4AFB" w:rsidRPr="00A65D5E">
        <w:rPr>
          <w:rFonts w:ascii="Times New Roman" w:hAnsi="Times New Roman" w:cs="Times New Roman"/>
          <w:sz w:val="28"/>
          <w:szCs w:val="28"/>
        </w:rPr>
        <w:t xml:space="preserve">їх </w:t>
      </w:r>
      <w:r w:rsidR="00030FD1" w:rsidRPr="00A65D5E">
        <w:rPr>
          <w:rFonts w:ascii="Times New Roman" w:hAnsi="Times New Roman" w:cs="Times New Roman"/>
          <w:sz w:val="28"/>
          <w:szCs w:val="28"/>
        </w:rPr>
        <w:t xml:space="preserve">формування та </w:t>
      </w:r>
      <w:r w:rsidR="001A4AFB" w:rsidRPr="00A65D5E">
        <w:rPr>
          <w:rFonts w:ascii="Times New Roman" w:hAnsi="Times New Roman" w:cs="Times New Roman"/>
          <w:sz w:val="28"/>
          <w:szCs w:val="28"/>
        </w:rPr>
        <w:t>забезпечення</w:t>
      </w:r>
      <w:r w:rsidRPr="00A65D5E">
        <w:rPr>
          <w:rFonts w:ascii="Times New Roman" w:hAnsi="Times New Roman" w:cs="Times New Roman"/>
          <w:sz w:val="28"/>
          <w:szCs w:val="28"/>
        </w:rPr>
        <w:t>.</w:t>
      </w:r>
    </w:p>
    <w:p w14:paraId="5FA18E0E" w14:textId="24EF32DB" w:rsidR="00A72CA0" w:rsidRPr="00A65D5E" w:rsidRDefault="007C1084" w:rsidP="001A4A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E">
        <w:rPr>
          <w:rFonts w:ascii="Times New Roman" w:hAnsi="Times New Roman" w:cs="Times New Roman"/>
          <w:sz w:val="28"/>
          <w:szCs w:val="28"/>
        </w:rPr>
        <w:t xml:space="preserve">Документ не </w:t>
      </w:r>
      <w:r w:rsidR="00030FD1" w:rsidRPr="00A65D5E">
        <w:rPr>
          <w:rFonts w:ascii="Times New Roman" w:hAnsi="Times New Roman" w:cs="Times New Roman"/>
          <w:sz w:val="28"/>
          <w:szCs w:val="28"/>
        </w:rPr>
        <w:t xml:space="preserve">має на меті </w:t>
      </w:r>
      <w:r w:rsidRPr="00A65D5E">
        <w:rPr>
          <w:rFonts w:ascii="Times New Roman" w:hAnsi="Times New Roman" w:cs="Times New Roman"/>
          <w:sz w:val="28"/>
          <w:szCs w:val="28"/>
        </w:rPr>
        <w:t>змін</w:t>
      </w:r>
      <w:r w:rsidR="00030FD1" w:rsidRPr="00A65D5E">
        <w:rPr>
          <w:rFonts w:ascii="Times New Roman" w:hAnsi="Times New Roman" w:cs="Times New Roman"/>
          <w:sz w:val="28"/>
          <w:szCs w:val="28"/>
        </w:rPr>
        <w:t>ити</w:t>
      </w:r>
      <w:r w:rsidRPr="00A65D5E">
        <w:rPr>
          <w:rFonts w:ascii="Times New Roman" w:hAnsi="Times New Roman" w:cs="Times New Roman"/>
          <w:sz w:val="28"/>
          <w:szCs w:val="28"/>
        </w:rPr>
        <w:t xml:space="preserve"> оборонно-промислов</w:t>
      </w:r>
      <w:r w:rsidR="00030FD1" w:rsidRPr="00A65D5E">
        <w:rPr>
          <w:rFonts w:ascii="Times New Roman" w:hAnsi="Times New Roman" w:cs="Times New Roman"/>
          <w:sz w:val="28"/>
          <w:szCs w:val="28"/>
        </w:rPr>
        <w:t>у</w:t>
      </w:r>
      <w:r w:rsidRPr="00A65D5E">
        <w:rPr>
          <w:rFonts w:ascii="Times New Roman" w:hAnsi="Times New Roman" w:cs="Times New Roman"/>
          <w:sz w:val="28"/>
          <w:szCs w:val="28"/>
        </w:rPr>
        <w:t xml:space="preserve"> політик</w:t>
      </w:r>
      <w:r w:rsidR="00030FD1" w:rsidRPr="00A65D5E">
        <w:rPr>
          <w:rFonts w:ascii="Times New Roman" w:hAnsi="Times New Roman" w:cs="Times New Roman"/>
          <w:sz w:val="28"/>
          <w:szCs w:val="28"/>
        </w:rPr>
        <w:t>у</w:t>
      </w:r>
      <w:r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030FD1" w:rsidRPr="00A65D5E">
        <w:rPr>
          <w:rFonts w:ascii="Times New Roman" w:hAnsi="Times New Roman" w:cs="Times New Roman"/>
          <w:sz w:val="28"/>
          <w:szCs w:val="28"/>
        </w:rPr>
        <w:t>Організації Північноатлантичного договору</w:t>
      </w:r>
      <w:r w:rsidRPr="00A65D5E">
        <w:rPr>
          <w:rFonts w:ascii="Times New Roman" w:hAnsi="Times New Roman" w:cs="Times New Roman"/>
          <w:sz w:val="28"/>
          <w:szCs w:val="28"/>
        </w:rPr>
        <w:t xml:space="preserve"> або держав-членів</w:t>
      </w:r>
      <w:r w:rsidR="00030FD1" w:rsidRPr="00A65D5E">
        <w:rPr>
          <w:rFonts w:ascii="Times New Roman" w:hAnsi="Times New Roman" w:cs="Times New Roman"/>
          <w:sz w:val="28"/>
          <w:szCs w:val="28"/>
        </w:rPr>
        <w:t xml:space="preserve"> НАТО</w:t>
      </w:r>
      <w:r w:rsidRPr="00A65D5E">
        <w:rPr>
          <w:rFonts w:ascii="Times New Roman" w:hAnsi="Times New Roman" w:cs="Times New Roman"/>
          <w:sz w:val="28"/>
          <w:szCs w:val="28"/>
        </w:rPr>
        <w:t>, а навпаки, передбачає підтримку реалізації Ст</w:t>
      </w:r>
      <w:r w:rsidR="00A72CA0" w:rsidRPr="00A65D5E">
        <w:rPr>
          <w:rFonts w:ascii="Times New Roman" w:hAnsi="Times New Roman" w:cs="Times New Roman"/>
          <w:sz w:val="28"/>
          <w:szCs w:val="28"/>
        </w:rPr>
        <w:t>ратегічної Концепції НАТО</w:t>
      </w:r>
      <w:r w:rsidRPr="00A65D5E">
        <w:rPr>
          <w:rFonts w:ascii="Times New Roman" w:hAnsi="Times New Roman" w:cs="Times New Roman"/>
          <w:sz w:val="28"/>
          <w:szCs w:val="28"/>
        </w:rPr>
        <w:t>, сприяння залученню промисловості до Процесу оборонного планування</w:t>
      </w:r>
      <w:r w:rsidR="001A4AFB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sz w:val="28"/>
          <w:szCs w:val="28"/>
        </w:rPr>
        <w:t xml:space="preserve">НАТО та посиленню розвитку спроможностей </w:t>
      </w:r>
      <w:r w:rsidR="00030FD1" w:rsidRPr="00A65D5E">
        <w:rPr>
          <w:rFonts w:ascii="Times New Roman" w:hAnsi="Times New Roman" w:cs="Times New Roman"/>
          <w:sz w:val="28"/>
          <w:szCs w:val="28"/>
        </w:rPr>
        <w:t>Альянсу</w:t>
      </w:r>
      <w:r w:rsidRPr="00A65D5E">
        <w:rPr>
          <w:rFonts w:ascii="Times New Roman" w:hAnsi="Times New Roman" w:cs="Times New Roman"/>
          <w:sz w:val="28"/>
          <w:szCs w:val="28"/>
        </w:rPr>
        <w:t>.</w:t>
      </w:r>
    </w:p>
    <w:p w14:paraId="57EEE451" w14:textId="77777777" w:rsidR="00EA2FBE" w:rsidRPr="00A65D5E" w:rsidRDefault="00EA2FBE" w:rsidP="001A4A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84E2C" w14:textId="74447E39" w:rsidR="00C60DA0" w:rsidRPr="00A65D5E" w:rsidRDefault="00C60DA0" w:rsidP="001A4AF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5D5E">
        <w:rPr>
          <w:rFonts w:ascii="Times New Roman" w:hAnsi="Times New Roman" w:cs="Times New Roman"/>
          <w:i/>
          <w:sz w:val="28"/>
          <w:szCs w:val="28"/>
        </w:rPr>
        <w:t>Сфери співробітництва НАТО з промисловістю</w:t>
      </w:r>
    </w:p>
    <w:p w14:paraId="31CBD8AF" w14:textId="4DCB329E" w:rsidR="00C60DA0" w:rsidRPr="00A65D5E" w:rsidRDefault="00030FD1" w:rsidP="001A4A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E">
        <w:rPr>
          <w:rFonts w:ascii="Times New Roman" w:hAnsi="Times New Roman" w:cs="Times New Roman"/>
          <w:sz w:val="28"/>
          <w:szCs w:val="28"/>
        </w:rPr>
        <w:t xml:space="preserve">Під час підготовки та планування закупівель </w:t>
      </w:r>
      <w:r w:rsidR="003031DC" w:rsidRPr="00A65D5E">
        <w:rPr>
          <w:rFonts w:ascii="Times New Roman" w:hAnsi="Times New Roman" w:cs="Times New Roman"/>
          <w:sz w:val="28"/>
          <w:szCs w:val="28"/>
        </w:rPr>
        <w:t xml:space="preserve">НАТО виступає у ролі </w:t>
      </w:r>
      <w:r w:rsidRPr="00A65D5E">
        <w:rPr>
          <w:rFonts w:ascii="Times New Roman" w:hAnsi="Times New Roman" w:cs="Times New Roman"/>
          <w:sz w:val="28"/>
          <w:szCs w:val="28"/>
        </w:rPr>
        <w:t>платформи</w:t>
      </w:r>
      <w:r w:rsidR="003031DC" w:rsidRPr="00A65D5E">
        <w:rPr>
          <w:rFonts w:ascii="Times New Roman" w:hAnsi="Times New Roman" w:cs="Times New Roman"/>
          <w:sz w:val="28"/>
          <w:szCs w:val="28"/>
        </w:rPr>
        <w:t xml:space="preserve"> для обговорення між </w:t>
      </w:r>
      <w:r w:rsidRPr="00A65D5E">
        <w:rPr>
          <w:rFonts w:ascii="Times New Roman" w:hAnsi="Times New Roman" w:cs="Times New Roman"/>
          <w:sz w:val="28"/>
          <w:szCs w:val="28"/>
        </w:rPr>
        <w:t>С</w:t>
      </w:r>
      <w:r w:rsidR="003031DC" w:rsidRPr="00A65D5E">
        <w:rPr>
          <w:rFonts w:ascii="Times New Roman" w:hAnsi="Times New Roman" w:cs="Times New Roman"/>
          <w:sz w:val="28"/>
          <w:szCs w:val="28"/>
        </w:rPr>
        <w:t xml:space="preserve">оюзниками та промисловістю стосовно </w:t>
      </w:r>
      <w:r w:rsidRPr="00A65D5E">
        <w:rPr>
          <w:rFonts w:ascii="Times New Roman" w:hAnsi="Times New Roman" w:cs="Times New Roman"/>
          <w:sz w:val="28"/>
          <w:szCs w:val="28"/>
        </w:rPr>
        <w:t xml:space="preserve">потреб у </w:t>
      </w:r>
      <w:r w:rsidR="003031DC" w:rsidRPr="00A65D5E">
        <w:rPr>
          <w:rFonts w:ascii="Times New Roman" w:hAnsi="Times New Roman" w:cs="Times New Roman"/>
          <w:sz w:val="28"/>
          <w:szCs w:val="28"/>
        </w:rPr>
        <w:t>спроможност</w:t>
      </w:r>
      <w:r w:rsidRPr="00A65D5E">
        <w:rPr>
          <w:rFonts w:ascii="Times New Roman" w:hAnsi="Times New Roman" w:cs="Times New Roman"/>
          <w:sz w:val="28"/>
          <w:szCs w:val="28"/>
        </w:rPr>
        <w:t>ях</w:t>
      </w:r>
      <w:r w:rsidR="003031DC" w:rsidRPr="00A65D5E">
        <w:rPr>
          <w:rFonts w:ascii="Times New Roman" w:hAnsi="Times New Roman" w:cs="Times New Roman"/>
          <w:sz w:val="28"/>
          <w:szCs w:val="28"/>
        </w:rPr>
        <w:t xml:space="preserve"> та потенційних рішень</w:t>
      </w:r>
      <w:r w:rsidRPr="00A65D5E">
        <w:rPr>
          <w:rFonts w:ascii="Times New Roman" w:hAnsi="Times New Roman" w:cs="Times New Roman"/>
          <w:sz w:val="28"/>
          <w:szCs w:val="28"/>
        </w:rPr>
        <w:t xml:space="preserve">, у т.ч. </w:t>
      </w:r>
      <w:r w:rsidR="003031DC" w:rsidRPr="00A65D5E">
        <w:rPr>
          <w:rFonts w:ascii="Times New Roman" w:hAnsi="Times New Roman" w:cs="Times New Roman"/>
          <w:sz w:val="28"/>
          <w:szCs w:val="28"/>
        </w:rPr>
        <w:t xml:space="preserve">щодо стандартів </w:t>
      </w:r>
      <w:r w:rsidRPr="00A65D5E">
        <w:rPr>
          <w:rFonts w:ascii="Times New Roman" w:hAnsi="Times New Roman" w:cs="Times New Roman"/>
          <w:sz w:val="28"/>
          <w:szCs w:val="28"/>
        </w:rPr>
        <w:t xml:space="preserve">для забезпечення </w:t>
      </w:r>
      <w:r w:rsidR="003031DC" w:rsidRPr="00A65D5E">
        <w:rPr>
          <w:rFonts w:ascii="Times New Roman" w:hAnsi="Times New Roman" w:cs="Times New Roman"/>
          <w:sz w:val="28"/>
          <w:szCs w:val="28"/>
        </w:rPr>
        <w:t>взаємосумісності.</w:t>
      </w:r>
    </w:p>
    <w:p w14:paraId="4128C8A1" w14:textId="1A06F0D0" w:rsidR="00C81DBD" w:rsidRPr="00A65D5E" w:rsidRDefault="00030FD1" w:rsidP="001A4A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E">
        <w:rPr>
          <w:rFonts w:ascii="Times New Roman" w:hAnsi="Times New Roman" w:cs="Times New Roman"/>
          <w:sz w:val="28"/>
          <w:szCs w:val="28"/>
        </w:rPr>
        <w:t>Під час проведення закуіпвель</w:t>
      </w:r>
      <w:r w:rsidR="003031DC" w:rsidRPr="00A65D5E">
        <w:rPr>
          <w:rFonts w:ascii="Times New Roman" w:hAnsi="Times New Roman" w:cs="Times New Roman"/>
          <w:sz w:val="28"/>
          <w:szCs w:val="28"/>
        </w:rPr>
        <w:t xml:space="preserve"> передбач</w:t>
      </w:r>
      <w:r w:rsidRPr="00A65D5E">
        <w:rPr>
          <w:rFonts w:ascii="Times New Roman" w:hAnsi="Times New Roman" w:cs="Times New Roman"/>
          <w:sz w:val="28"/>
          <w:szCs w:val="28"/>
        </w:rPr>
        <w:t>ається</w:t>
      </w:r>
      <w:r w:rsidR="003031DC" w:rsidRPr="00A65D5E">
        <w:rPr>
          <w:rFonts w:ascii="Times New Roman" w:hAnsi="Times New Roman" w:cs="Times New Roman"/>
          <w:sz w:val="28"/>
          <w:szCs w:val="28"/>
        </w:rPr>
        <w:t xml:space="preserve"> необхідні</w:t>
      </w:r>
      <w:r w:rsidRPr="00A65D5E">
        <w:rPr>
          <w:rFonts w:ascii="Times New Roman" w:hAnsi="Times New Roman" w:cs="Times New Roman"/>
          <w:sz w:val="28"/>
          <w:szCs w:val="28"/>
        </w:rPr>
        <w:t>сть</w:t>
      </w:r>
      <w:r w:rsidR="003031DC" w:rsidRPr="00A65D5E">
        <w:rPr>
          <w:rFonts w:ascii="Times New Roman" w:hAnsi="Times New Roman" w:cs="Times New Roman"/>
          <w:sz w:val="28"/>
          <w:szCs w:val="28"/>
        </w:rPr>
        <w:t xml:space="preserve"> дотримання існуючих чітко визначених правил</w:t>
      </w:r>
      <w:r w:rsidRPr="00A65D5E">
        <w:rPr>
          <w:rFonts w:ascii="Times New Roman" w:hAnsi="Times New Roman" w:cs="Times New Roman"/>
          <w:sz w:val="28"/>
          <w:szCs w:val="28"/>
        </w:rPr>
        <w:t xml:space="preserve"> та норм</w:t>
      </w:r>
      <w:r w:rsidR="003031DC" w:rsidRPr="00A65D5E">
        <w:rPr>
          <w:rFonts w:ascii="Times New Roman" w:hAnsi="Times New Roman" w:cs="Times New Roman"/>
          <w:sz w:val="28"/>
          <w:szCs w:val="28"/>
        </w:rPr>
        <w:t xml:space="preserve">, що регулюють </w:t>
      </w:r>
      <w:r w:rsidR="0082383F" w:rsidRPr="00A65D5E">
        <w:rPr>
          <w:rFonts w:ascii="Times New Roman" w:hAnsi="Times New Roman" w:cs="Times New Roman"/>
          <w:sz w:val="28"/>
          <w:szCs w:val="28"/>
        </w:rPr>
        <w:t>процес закупівлі оборонної продукції та/чи послуг.</w:t>
      </w:r>
    </w:p>
    <w:p w14:paraId="07E19BA1" w14:textId="77777777" w:rsidR="00B925F7" w:rsidRPr="00A65D5E" w:rsidRDefault="00B925F7" w:rsidP="001A4AF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373699D" w14:textId="42E1990E" w:rsidR="00C81DBD" w:rsidRPr="00A65D5E" w:rsidRDefault="00C81DBD" w:rsidP="001A4AFB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5D5E">
        <w:rPr>
          <w:rFonts w:ascii="Times New Roman" w:hAnsi="Times New Roman" w:cs="Times New Roman"/>
          <w:i/>
          <w:sz w:val="28"/>
          <w:szCs w:val="28"/>
        </w:rPr>
        <w:t>Роль НАТО щодо взаємодії</w:t>
      </w:r>
    </w:p>
    <w:p w14:paraId="63B98BBF" w14:textId="36F430A0" w:rsidR="00C81DBD" w:rsidRPr="00A65D5E" w:rsidRDefault="00C81DBD" w:rsidP="001A4A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E">
        <w:rPr>
          <w:rFonts w:ascii="Times New Roman" w:hAnsi="Times New Roman" w:cs="Times New Roman"/>
          <w:sz w:val="28"/>
          <w:szCs w:val="28"/>
        </w:rPr>
        <w:t xml:space="preserve">НАТО </w:t>
      </w:r>
      <w:r w:rsidR="008B7EA5" w:rsidRPr="00A65D5E">
        <w:rPr>
          <w:rFonts w:ascii="Times New Roman" w:hAnsi="Times New Roman" w:cs="Times New Roman"/>
          <w:sz w:val="28"/>
          <w:szCs w:val="28"/>
        </w:rPr>
        <w:t xml:space="preserve">сприяє </w:t>
      </w:r>
      <w:r w:rsidRPr="00A65D5E">
        <w:rPr>
          <w:rFonts w:ascii="Times New Roman" w:hAnsi="Times New Roman" w:cs="Times New Roman"/>
          <w:sz w:val="28"/>
          <w:szCs w:val="28"/>
        </w:rPr>
        <w:t>розвитк</w:t>
      </w:r>
      <w:r w:rsidR="008B7EA5" w:rsidRPr="00A65D5E">
        <w:rPr>
          <w:rFonts w:ascii="Times New Roman" w:hAnsi="Times New Roman" w:cs="Times New Roman"/>
          <w:sz w:val="28"/>
          <w:szCs w:val="28"/>
        </w:rPr>
        <w:t>у</w:t>
      </w:r>
      <w:r w:rsidRPr="00A65D5E">
        <w:rPr>
          <w:rFonts w:ascii="Times New Roman" w:hAnsi="Times New Roman" w:cs="Times New Roman"/>
          <w:sz w:val="28"/>
          <w:szCs w:val="28"/>
        </w:rPr>
        <w:t xml:space="preserve"> спроможностей</w:t>
      </w:r>
      <w:r w:rsidR="008B7EA5" w:rsidRPr="00A65D5E">
        <w:rPr>
          <w:rFonts w:ascii="Times New Roman" w:hAnsi="Times New Roman" w:cs="Times New Roman"/>
          <w:sz w:val="28"/>
          <w:szCs w:val="28"/>
        </w:rPr>
        <w:t>, їх постачанню</w:t>
      </w:r>
      <w:r w:rsidRPr="00A65D5E">
        <w:rPr>
          <w:rFonts w:ascii="Times New Roman" w:hAnsi="Times New Roman" w:cs="Times New Roman"/>
          <w:sz w:val="28"/>
          <w:szCs w:val="28"/>
        </w:rPr>
        <w:t xml:space="preserve">, </w:t>
      </w:r>
      <w:r w:rsidR="008B7EA5" w:rsidRPr="00A65D5E">
        <w:rPr>
          <w:rFonts w:ascii="Times New Roman" w:hAnsi="Times New Roman" w:cs="Times New Roman"/>
          <w:sz w:val="28"/>
          <w:szCs w:val="28"/>
        </w:rPr>
        <w:t xml:space="preserve">забезпеченню </w:t>
      </w:r>
      <w:r w:rsidRPr="00A65D5E">
        <w:rPr>
          <w:rFonts w:ascii="Times New Roman" w:hAnsi="Times New Roman" w:cs="Times New Roman"/>
          <w:sz w:val="28"/>
          <w:szCs w:val="28"/>
        </w:rPr>
        <w:t>взаємосумісн</w:t>
      </w:r>
      <w:r w:rsidR="008B7EA5" w:rsidRPr="00A65D5E">
        <w:rPr>
          <w:rFonts w:ascii="Times New Roman" w:hAnsi="Times New Roman" w:cs="Times New Roman"/>
          <w:sz w:val="28"/>
          <w:szCs w:val="28"/>
        </w:rPr>
        <w:t>ості</w:t>
      </w:r>
      <w:r w:rsidR="008A0CF1" w:rsidRPr="00A65D5E">
        <w:rPr>
          <w:rFonts w:ascii="Times New Roman" w:hAnsi="Times New Roman" w:cs="Times New Roman"/>
          <w:sz w:val="28"/>
          <w:szCs w:val="28"/>
        </w:rPr>
        <w:t xml:space="preserve"> та є майданчиком для міжнаціональної співпраці, тому Альянс шукає шляхи гармонізації власних </w:t>
      </w:r>
      <w:r w:rsidR="008B7EA5" w:rsidRPr="00A65D5E">
        <w:rPr>
          <w:rFonts w:ascii="Times New Roman" w:hAnsi="Times New Roman" w:cs="Times New Roman"/>
          <w:sz w:val="28"/>
          <w:szCs w:val="28"/>
        </w:rPr>
        <w:t xml:space="preserve">потреб </w:t>
      </w:r>
      <w:r w:rsidR="008A0CF1" w:rsidRPr="00A65D5E">
        <w:rPr>
          <w:rFonts w:ascii="Times New Roman" w:hAnsi="Times New Roman" w:cs="Times New Roman"/>
          <w:sz w:val="28"/>
          <w:szCs w:val="28"/>
        </w:rPr>
        <w:t>щодо спроможностей з національними</w:t>
      </w:r>
      <w:r w:rsidR="00A24F23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8B7EA5" w:rsidRPr="00A65D5E">
        <w:rPr>
          <w:rFonts w:ascii="Times New Roman" w:hAnsi="Times New Roman" w:cs="Times New Roman"/>
          <w:sz w:val="28"/>
          <w:szCs w:val="28"/>
        </w:rPr>
        <w:t xml:space="preserve">потребами </w:t>
      </w:r>
      <w:r w:rsidR="008A0CF1" w:rsidRPr="00A65D5E">
        <w:rPr>
          <w:rFonts w:ascii="Times New Roman" w:hAnsi="Times New Roman" w:cs="Times New Roman"/>
          <w:sz w:val="28"/>
          <w:szCs w:val="28"/>
        </w:rPr>
        <w:t>шляхом всеохоплюючого застосування Процесу оборонного планування НАТО (</w:t>
      </w:r>
      <w:r w:rsidR="008A0CF1" w:rsidRPr="00A65D5E">
        <w:rPr>
          <w:rFonts w:ascii="Times New Roman" w:hAnsi="Times New Roman" w:cs="Times New Roman"/>
          <w:sz w:val="28"/>
          <w:szCs w:val="28"/>
          <w:lang w:val="en-US"/>
        </w:rPr>
        <w:t>NATO</w:t>
      </w:r>
      <w:r w:rsidR="008A0CF1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8A0CF1" w:rsidRPr="00A65D5E">
        <w:rPr>
          <w:rFonts w:ascii="Times New Roman" w:hAnsi="Times New Roman" w:cs="Times New Roman"/>
          <w:sz w:val="28"/>
          <w:szCs w:val="28"/>
          <w:lang w:val="en-US"/>
        </w:rPr>
        <w:t>Defence</w:t>
      </w:r>
      <w:r w:rsidR="008A0CF1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8A0CF1" w:rsidRPr="00A65D5E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8A0CF1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8A0CF1" w:rsidRPr="00A65D5E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8A0CF1" w:rsidRPr="00A65D5E">
        <w:rPr>
          <w:rFonts w:ascii="Times New Roman" w:hAnsi="Times New Roman" w:cs="Times New Roman"/>
          <w:sz w:val="28"/>
          <w:szCs w:val="28"/>
        </w:rPr>
        <w:t>)</w:t>
      </w:r>
      <w:r w:rsidR="00A24F23" w:rsidRPr="00A65D5E">
        <w:rPr>
          <w:rFonts w:ascii="Times New Roman" w:hAnsi="Times New Roman" w:cs="Times New Roman"/>
          <w:sz w:val="28"/>
          <w:szCs w:val="28"/>
        </w:rPr>
        <w:t>.</w:t>
      </w:r>
    </w:p>
    <w:p w14:paraId="5A9A2FF9" w14:textId="4C333C49" w:rsidR="008A0CF1" w:rsidRPr="00A65D5E" w:rsidRDefault="009104B0" w:rsidP="001A4A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E">
        <w:rPr>
          <w:rFonts w:ascii="Times New Roman" w:hAnsi="Times New Roman" w:cs="Times New Roman"/>
          <w:sz w:val="28"/>
          <w:szCs w:val="28"/>
        </w:rPr>
        <w:t>Зрештою, документ передбачає</w:t>
      </w:r>
      <w:r w:rsidR="008A0CF1" w:rsidRPr="00A65D5E">
        <w:rPr>
          <w:rFonts w:ascii="Times New Roman" w:hAnsi="Times New Roman" w:cs="Times New Roman"/>
          <w:sz w:val="28"/>
          <w:szCs w:val="28"/>
        </w:rPr>
        <w:t xml:space="preserve"> дві ініціативи</w:t>
      </w:r>
      <w:r w:rsidRPr="00A65D5E">
        <w:rPr>
          <w:rFonts w:ascii="Times New Roman" w:hAnsi="Times New Roman" w:cs="Times New Roman"/>
          <w:sz w:val="28"/>
          <w:szCs w:val="28"/>
        </w:rPr>
        <w:t xml:space="preserve"> НАТО</w:t>
      </w:r>
      <w:r w:rsidR="008A0CF1" w:rsidRPr="00A65D5E">
        <w:rPr>
          <w:rFonts w:ascii="Times New Roman" w:hAnsi="Times New Roman" w:cs="Times New Roman"/>
          <w:sz w:val="28"/>
          <w:szCs w:val="28"/>
        </w:rPr>
        <w:t>, де промисловість відіграє провідну роль:</w:t>
      </w:r>
    </w:p>
    <w:p w14:paraId="5C9DD69C" w14:textId="429D60B8" w:rsidR="008A0CF1" w:rsidRPr="00A65D5E" w:rsidRDefault="009A2D6B" w:rsidP="001A4AFB">
      <w:pPr>
        <w:pStyle w:val="ListParagraph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E">
        <w:rPr>
          <w:rFonts w:ascii="Times New Roman" w:hAnsi="Times New Roman" w:cs="Times New Roman"/>
          <w:b/>
          <w:sz w:val="28"/>
          <w:szCs w:val="28"/>
        </w:rPr>
        <w:t>Розумна оборона (</w:t>
      </w:r>
      <w:r w:rsidRPr="00A65D5E">
        <w:rPr>
          <w:rFonts w:ascii="Times New Roman" w:hAnsi="Times New Roman" w:cs="Times New Roman"/>
          <w:b/>
          <w:sz w:val="28"/>
          <w:szCs w:val="28"/>
          <w:lang w:val="en-US"/>
        </w:rPr>
        <w:t>Smart</w:t>
      </w:r>
      <w:r w:rsidRPr="00A65D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/>
          <w:sz w:val="28"/>
          <w:szCs w:val="28"/>
          <w:lang w:val="en-US"/>
        </w:rPr>
        <w:t>Defence</w:t>
      </w:r>
      <w:r w:rsidRPr="00A65D5E">
        <w:rPr>
          <w:rFonts w:ascii="Times New Roman" w:hAnsi="Times New Roman" w:cs="Times New Roman"/>
          <w:b/>
          <w:sz w:val="28"/>
          <w:szCs w:val="28"/>
        </w:rPr>
        <w:t>)</w:t>
      </w:r>
      <w:r w:rsidR="00AE5EA0" w:rsidRPr="00A65D5E">
        <w:rPr>
          <w:rFonts w:ascii="Times New Roman" w:hAnsi="Times New Roman" w:cs="Times New Roman"/>
          <w:sz w:val="28"/>
          <w:szCs w:val="28"/>
        </w:rPr>
        <w:t>:</w:t>
      </w:r>
      <w:r w:rsidR="00A24F23" w:rsidRPr="00A65D5E">
        <w:rPr>
          <w:rFonts w:ascii="Times New Roman" w:eastAsiaTheme="minorHAnsi" w:hAnsi="Times New Roman" w:cs="Times New Roman"/>
          <w:bCs/>
        </w:rPr>
        <w:t xml:space="preserve"> </w:t>
      </w:r>
      <w:r w:rsidR="00A24F23" w:rsidRPr="00A65D5E">
        <w:rPr>
          <w:rFonts w:ascii="Times New Roman" w:hAnsi="Times New Roman" w:cs="Times New Roman"/>
          <w:bCs/>
          <w:sz w:val="28"/>
          <w:szCs w:val="28"/>
        </w:rPr>
        <w:t xml:space="preserve">працюючи з державами-членами НАТО над </w:t>
      </w:r>
      <w:r w:rsidR="008B7EA5" w:rsidRPr="00A65D5E">
        <w:rPr>
          <w:rFonts w:ascii="Times New Roman" w:hAnsi="Times New Roman" w:cs="Times New Roman"/>
          <w:bCs/>
          <w:sz w:val="28"/>
          <w:szCs w:val="28"/>
        </w:rPr>
        <w:t>багатон</w:t>
      </w:r>
      <w:r w:rsidR="00A24F23" w:rsidRPr="00A65D5E">
        <w:rPr>
          <w:rFonts w:ascii="Times New Roman" w:hAnsi="Times New Roman" w:cs="Times New Roman"/>
          <w:bCs/>
          <w:sz w:val="28"/>
          <w:szCs w:val="28"/>
        </w:rPr>
        <w:t>аціональними рішеннями, промисловість може: вдосконалити можливості для співпраці; надавати поради щодо гармонізації</w:t>
      </w:r>
      <w:r w:rsidR="008B7EA5" w:rsidRPr="00A65D5E">
        <w:rPr>
          <w:rFonts w:ascii="Times New Roman" w:hAnsi="Times New Roman" w:cs="Times New Roman"/>
          <w:bCs/>
          <w:sz w:val="28"/>
          <w:szCs w:val="28"/>
        </w:rPr>
        <w:t xml:space="preserve"> потреб</w:t>
      </w:r>
      <w:r w:rsidR="00A24F23" w:rsidRPr="00A65D5E">
        <w:rPr>
          <w:rFonts w:ascii="Times New Roman" w:hAnsi="Times New Roman" w:cs="Times New Roman"/>
          <w:bCs/>
          <w:sz w:val="28"/>
          <w:szCs w:val="28"/>
        </w:rPr>
        <w:t>;</w:t>
      </w:r>
      <w:r w:rsidR="00A24F23" w:rsidRPr="00A65D5E">
        <w:rPr>
          <w:rFonts w:ascii="Times New Roman" w:hAnsi="Times New Roman" w:cs="Times New Roman"/>
          <w:sz w:val="28"/>
          <w:szCs w:val="28"/>
        </w:rPr>
        <w:t xml:space="preserve"> надавати</w:t>
      </w:r>
      <w:r w:rsidR="00AE5EA0" w:rsidRPr="00A65D5E">
        <w:rPr>
          <w:rFonts w:ascii="Times New Roman" w:hAnsi="Times New Roman" w:cs="Times New Roman"/>
          <w:sz w:val="28"/>
          <w:szCs w:val="28"/>
        </w:rPr>
        <w:t xml:space="preserve"> можливість для малого та середнього </w:t>
      </w:r>
      <w:r w:rsidR="00AE5EA0" w:rsidRPr="00A65D5E">
        <w:rPr>
          <w:rFonts w:ascii="Times New Roman" w:hAnsi="Times New Roman" w:cs="Times New Roman"/>
          <w:sz w:val="28"/>
          <w:szCs w:val="28"/>
        </w:rPr>
        <w:lastRenderedPageBreak/>
        <w:t>бізнесу (</w:t>
      </w:r>
      <w:r w:rsidR="00AE5EA0" w:rsidRPr="00A65D5E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AE5EA0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AE5EA0" w:rsidRPr="00A65D5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E5EA0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AE5EA0" w:rsidRPr="00A65D5E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AE5EA0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AE5EA0" w:rsidRPr="00A65D5E"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AE5EA0" w:rsidRPr="00A65D5E">
        <w:rPr>
          <w:rFonts w:ascii="Times New Roman" w:hAnsi="Times New Roman" w:cs="Times New Roman"/>
          <w:sz w:val="28"/>
          <w:szCs w:val="28"/>
        </w:rPr>
        <w:t>) робити внес</w:t>
      </w:r>
      <w:r w:rsidR="008B7EA5" w:rsidRPr="00A65D5E">
        <w:rPr>
          <w:rFonts w:ascii="Times New Roman" w:hAnsi="Times New Roman" w:cs="Times New Roman"/>
          <w:sz w:val="28"/>
          <w:szCs w:val="28"/>
        </w:rPr>
        <w:t>ки</w:t>
      </w:r>
      <w:r w:rsidR="00AE5EA0" w:rsidRPr="00A65D5E">
        <w:rPr>
          <w:rFonts w:ascii="Times New Roman" w:hAnsi="Times New Roman" w:cs="Times New Roman"/>
          <w:sz w:val="28"/>
          <w:szCs w:val="28"/>
        </w:rPr>
        <w:t xml:space="preserve"> у розвиток спроможностей.</w:t>
      </w:r>
    </w:p>
    <w:p w14:paraId="4F9CB21D" w14:textId="0CE1F727" w:rsidR="00AE5EA0" w:rsidRPr="00A65D5E" w:rsidRDefault="00AE5EA0" w:rsidP="008B7EA5">
      <w:pPr>
        <w:pStyle w:val="ListParagraph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/>
          <w:sz w:val="28"/>
          <w:szCs w:val="28"/>
        </w:rPr>
        <w:t xml:space="preserve">Ініціатива </w:t>
      </w:r>
      <w:r w:rsidR="008B7EA5" w:rsidRPr="00A65D5E">
        <w:rPr>
          <w:rFonts w:ascii="Times New Roman" w:hAnsi="Times New Roman" w:cs="Times New Roman"/>
          <w:b/>
          <w:sz w:val="28"/>
          <w:szCs w:val="28"/>
        </w:rPr>
        <w:t>по</w:t>
      </w:r>
      <w:r w:rsidR="00823084" w:rsidRPr="00A65D5E">
        <w:rPr>
          <w:rFonts w:ascii="Times New Roman" w:hAnsi="Times New Roman" w:cs="Times New Roman"/>
          <w:b/>
          <w:sz w:val="28"/>
          <w:szCs w:val="28"/>
        </w:rPr>
        <w:t>єднаних сил (</w:t>
      </w:r>
      <w:r w:rsidRPr="00A65D5E">
        <w:rPr>
          <w:rFonts w:ascii="Times New Roman" w:hAnsi="Times New Roman" w:cs="Times New Roman"/>
          <w:b/>
          <w:sz w:val="28"/>
          <w:szCs w:val="28"/>
          <w:lang w:val="en-US"/>
        </w:rPr>
        <w:t>Connected</w:t>
      </w:r>
      <w:r w:rsidRPr="00A65D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/>
          <w:sz w:val="28"/>
          <w:szCs w:val="28"/>
          <w:lang w:val="en-US"/>
        </w:rPr>
        <w:t>Forces</w:t>
      </w:r>
      <w:r w:rsidRPr="00A65D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/>
          <w:sz w:val="28"/>
          <w:szCs w:val="28"/>
          <w:lang w:val="en-US"/>
        </w:rPr>
        <w:t>Initiative</w:t>
      </w:r>
      <w:r w:rsidRPr="00A65D5E">
        <w:rPr>
          <w:rFonts w:ascii="Times New Roman" w:hAnsi="Times New Roman" w:cs="Times New Roman"/>
          <w:b/>
          <w:sz w:val="28"/>
          <w:szCs w:val="28"/>
        </w:rPr>
        <w:t>)</w:t>
      </w:r>
      <w:r w:rsidRPr="00A65D5E">
        <w:rPr>
          <w:rFonts w:ascii="Times New Roman" w:hAnsi="Times New Roman" w:cs="Times New Roman"/>
          <w:sz w:val="28"/>
          <w:szCs w:val="28"/>
        </w:rPr>
        <w:t>:</w:t>
      </w:r>
      <w:r w:rsidR="00426BB1" w:rsidRPr="00A65D5E">
        <w:rPr>
          <w:rFonts w:ascii="Times New Roman" w:hAnsi="Times New Roman" w:cs="Times New Roman"/>
          <w:sz w:val="28"/>
          <w:szCs w:val="28"/>
        </w:rPr>
        <w:t xml:space="preserve"> </w:t>
      </w:r>
      <w:r w:rsidR="00823084" w:rsidRPr="00A65D5E">
        <w:rPr>
          <w:rFonts w:ascii="Times New Roman" w:hAnsi="Times New Roman" w:cs="Times New Roman"/>
          <w:sz w:val="28"/>
          <w:szCs w:val="28"/>
        </w:rPr>
        <w:t>взаємосумісність є основою успіху проведення операцій, таким чином промисловість може бути залучена у розвиток практичних рішень та може робити внеск</w:t>
      </w:r>
      <w:r w:rsidR="008B7EA5" w:rsidRPr="00A65D5E">
        <w:rPr>
          <w:rFonts w:ascii="Times New Roman" w:hAnsi="Times New Roman" w:cs="Times New Roman"/>
          <w:sz w:val="28"/>
          <w:szCs w:val="28"/>
        </w:rPr>
        <w:t>и</w:t>
      </w:r>
      <w:r w:rsidR="00823084" w:rsidRPr="00A65D5E">
        <w:rPr>
          <w:rFonts w:ascii="Times New Roman" w:hAnsi="Times New Roman" w:cs="Times New Roman"/>
          <w:sz w:val="28"/>
          <w:szCs w:val="28"/>
        </w:rPr>
        <w:t xml:space="preserve"> у навчання, дослідження, виставки та випробування</w:t>
      </w:r>
      <w:r w:rsidR="00A24F23" w:rsidRPr="00A65D5E">
        <w:rPr>
          <w:rFonts w:ascii="Times New Roman" w:hAnsi="Times New Roman" w:cs="Times New Roman"/>
          <w:sz w:val="28"/>
          <w:szCs w:val="28"/>
        </w:rPr>
        <w:t xml:space="preserve">, надаючи змогу </w:t>
      </w:r>
      <w:r w:rsidR="00A24F23" w:rsidRPr="00A65D5E">
        <w:rPr>
          <w:rFonts w:ascii="Times New Roman" w:hAnsi="Times New Roman" w:cs="Times New Roman"/>
          <w:bCs/>
          <w:sz w:val="28"/>
          <w:szCs w:val="28"/>
        </w:rPr>
        <w:t xml:space="preserve">військам підтримувати і посилювати їхні спроможності шляхом взаємодії та </w:t>
      </w:r>
      <w:r w:rsidR="008B7EA5" w:rsidRPr="00A65D5E">
        <w:rPr>
          <w:rFonts w:ascii="Times New Roman" w:hAnsi="Times New Roman" w:cs="Times New Roman"/>
          <w:bCs/>
          <w:sz w:val="28"/>
          <w:szCs w:val="28"/>
        </w:rPr>
        <w:t xml:space="preserve">обміну </w:t>
      </w:r>
      <w:r w:rsidR="00A24F23" w:rsidRPr="00A65D5E">
        <w:rPr>
          <w:rFonts w:ascii="Times New Roman" w:hAnsi="Times New Roman" w:cs="Times New Roman"/>
          <w:bCs/>
          <w:sz w:val="28"/>
          <w:szCs w:val="28"/>
        </w:rPr>
        <w:t>досвід</w:t>
      </w:r>
      <w:r w:rsidR="008B7EA5" w:rsidRPr="00A65D5E">
        <w:rPr>
          <w:rFonts w:ascii="Times New Roman" w:hAnsi="Times New Roman" w:cs="Times New Roman"/>
          <w:bCs/>
          <w:sz w:val="28"/>
          <w:szCs w:val="28"/>
        </w:rPr>
        <w:t>ом</w:t>
      </w:r>
      <w:r w:rsidR="00A24F23" w:rsidRPr="00A65D5E">
        <w:rPr>
          <w:rFonts w:ascii="Times New Roman" w:hAnsi="Times New Roman" w:cs="Times New Roman"/>
          <w:bCs/>
          <w:sz w:val="28"/>
          <w:szCs w:val="28"/>
        </w:rPr>
        <w:t xml:space="preserve"> відповідно до принципів прозорості та рівних можливостей.</w:t>
      </w:r>
      <w:r w:rsidR="00823084" w:rsidRPr="00A65D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1C1792" w14:textId="77777777" w:rsidR="00B925F7" w:rsidRPr="00A65D5E" w:rsidRDefault="00B925F7" w:rsidP="001A4AFB">
      <w:pPr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</w:p>
    <w:p w14:paraId="12A4F51E" w14:textId="2901C520" w:rsidR="00426BB1" w:rsidRPr="00A65D5E" w:rsidRDefault="008B7EA5" w:rsidP="001A4AFB">
      <w:pPr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A65D5E">
        <w:rPr>
          <w:rFonts w:ascii="Times New Roman" w:hAnsi="Times New Roman" w:cs="Times New Roman"/>
          <w:bCs/>
          <w:i/>
          <w:sz w:val="28"/>
          <w:szCs w:val="28"/>
        </w:rPr>
        <w:t>Роль</w:t>
      </w:r>
      <w:r w:rsidR="00020342" w:rsidRPr="00A65D5E">
        <w:rPr>
          <w:rFonts w:ascii="Times New Roman" w:hAnsi="Times New Roman" w:cs="Times New Roman"/>
          <w:bCs/>
          <w:i/>
          <w:sz w:val="28"/>
          <w:szCs w:val="28"/>
        </w:rPr>
        <w:t xml:space="preserve"> промисловості</w:t>
      </w:r>
    </w:p>
    <w:p w14:paraId="4632F35D" w14:textId="71619709" w:rsidR="003C5D2B" w:rsidRPr="00A65D5E" w:rsidRDefault="008B7EA5" w:rsidP="001A4AF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Підкреслено</w:t>
      </w:r>
      <w:r w:rsidR="009104B0" w:rsidRPr="00A65D5E">
        <w:rPr>
          <w:rFonts w:ascii="Times New Roman" w:hAnsi="Times New Roman" w:cs="Times New Roman"/>
          <w:bCs/>
          <w:sz w:val="28"/>
          <w:szCs w:val="28"/>
        </w:rPr>
        <w:t>, що п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>ротягом останніх років промисловість висловила бажання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 xml:space="preserve"> краще зрозуміти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потреб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>и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щодо спроможностей </w:t>
      </w:r>
      <w:r w:rsidRPr="00A65D5E">
        <w:rPr>
          <w:rFonts w:ascii="Times New Roman" w:hAnsi="Times New Roman" w:cs="Times New Roman"/>
          <w:bCs/>
          <w:sz w:val="28"/>
          <w:szCs w:val="28"/>
        </w:rPr>
        <w:t>Альянсу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 xml:space="preserve"> та їх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пріоритети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 xml:space="preserve">. Це </w:t>
      </w:r>
      <w:r w:rsidR="003A008A" w:rsidRPr="00A65D5E">
        <w:rPr>
          <w:rFonts w:ascii="Times New Roman" w:hAnsi="Times New Roman" w:cs="Times New Roman"/>
          <w:bCs/>
          <w:sz w:val="28"/>
          <w:szCs w:val="28"/>
        </w:rPr>
        <w:t xml:space="preserve">надає змогу для 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 xml:space="preserve">промисловості 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>передбач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>увати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потенційні можливості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>;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розробляти 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 xml:space="preserve">та реалізовувати необхідні 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>ідеї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>;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пропону</w:t>
      </w:r>
      <w:r w:rsidR="000F304A" w:rsidRPr="00A65D5E">
        <w:rPr>
          <w:rFonts w:ascii="Times New Roman" w:hAnsi="Times New Roman" w:cs="Times New Roman"/>
          <w:bCs/>
          <w:sz w:val="28"/>
          <w:szCs w:val="28"/>
        </w:rPr>
        <w:t>вати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інноваційні рішення для майбутніх потреб НАТО.</w:t>
      </w:r>
    </w:p>
    <w:p w14:paraId="0E29E3F2" w14:textId="1FE4BA6E" w:rsidR="00020342" w:rsidRPr="00A65D5E" w:rsidRDefault="003C5D2B" w:rsidP="001A4AF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Таким чином, промисловість має сприйматись як партнер в інноваційному та стратегічному мисленні</w:t>
      </w:r>
      <w:r w:rsidR="001A4AFB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та, як можливе джерело </w:t>
      </w:r>
      <w:r w:rsidR="003A008A" w:rsidRPr="00A65D5E">
        <w:rPr>
          <w:rFonts w:ascii="Times New Roman" w:hAnsi="Times New Roman" w:cs="Times New Roman"/>
          <w:bCs/>
          <w:sz w:val="28"/>
          <w:szCs w:val="28"/>
        </w:rPr>
        <w:t xml:space="preserve">порад </w:t>
      </w:r>
      <w:r w:rsidRPr="00A65D5E">
        <w:rPr>
          <w:rFonts w:ascii="Times New Roman" w:hAnsi="Times New Roman" w:cs="Times New Roman"/>
          <w:bCs/>
          <w:sz w:val="28"/>
          <w:szCs w:val="28"/>
        </w:rPr>
        <w:t>і рекомендацій стосовно бізнес-моделей та потенційних рішень</w:t>
      </w:r>
      <w:r w:rsidR="003A008A" w:rsidRPr="00A65D5E">
        <w:rPr>
          <w:rFonts w:ascii="Times New Roman" w:hAnsi="Times New Roman" w:cs="Times New Roman"/>
          <w:bCs/>
          <w:sz w:val="28"/>
          <w:szCs w:val="28"/>
        </w:rPr>
        <w:t xml:space="preserve"> під час підготовки та планування закупівель</w:t>
      </w:r>
      <w:r w:rsidR="00521D1F" w:rsidRPr="00A65D5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4B7BC2" w14:textId="77777777" w:rsidR="00600895" w:rsidRPr="00A65D5E" w:rsidRDefault="00600895" w:rsidP="001A4AFB">
      <w:pPr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</w:p>
    <w:p w14:paraId="74857189" w14:textId="607517B4" w:rsidR="00020342" w:rsidRPr="00A65D5E" w:rsidRDefault="003C5D2B" w:rsidP="001A4AFB">
      <w:pPr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A65D5E">
        <w:rPr>
          <w:rFonts w:ascii="Times New Roman" w:hAnsi="Times New Roman" w:cs="Times New Roman"/>
          <w:bCs/>
          <w:i/>
          <w:sz w:val="28"/>
          <w:szCs w:val="28"/>
        </w:rPr>
        <w:t>Промисловість та оборонне планування НАТО</w:t>
      </w:r>
    </w:p>
    <w:p w14:paraId="3C72761C" w14:textId="6BD08218" w:rsidR="00020342" w:rsidRPr="00A65D5E" w:rsidRDefault="003A008A" w:rsidP="001A4AF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Д</w:t>
      </w:r>
      <w:r w:rsidR="009104B0" w:rsidRPr="00A65D5E">
        <w:rPr>
          <w:rFonts w:ascii="Times New Roman" w:hAnsi="Times New Roman" w:cs="Times New Roman"/>
          <w:bCs/>
          <w:sz w:val="28"/>
          <w:szCs w:val="28"/>
        </w:rPr>
        <w:t>окумент</w:t>
      </w:r>
      <w:r w:rsidRPr="00A65D5E">
        <w:rPr>
          <w:rFonts w:ascii="Times New Roman" w:hAnsi="Times New Roman" w:cs="Times New Roman"/>
          <w:bCs/>
          <w:sz w:val="28"/>
          <w:szCs w:val="28"/>
        </w:rPr>
        <w:t>ом</w:t>
      </w:r>
      <w:r w:rsidR="009104B0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передбачається</w:t>
      </w:r>
      <w:r w:rsidR="009104B0" w:rsidRPr="00A65D5E">
        <w:rPr>
          <w:rFonts w:ascii="Times New Roman" w:hAnsi="Times New Roman" w:cs="Times New Roman"/>
          <w:bCs/>
          <w:sz w:val="28"/>
          <w:szCs w:val="28"/>
        </w:rPr>
        <w:t>,</w:t>
      </w:r>
      <w:r w:rsidR="00E83F82" w:rsidRPr="00A65D5E">
        <w:rPr>
          <w:rFonts w:ascii="Times New Roman" w:hAnsi="Times New Roman" w:cs="Times New Roman"/>
          <w:bCs/>
          <w:sz w:val="28"/>
          <w:szCs w:val="28"/>
        </w:rPr>
        <w:t xml:space="preserve"> що поточна робота над п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>осиленням Пр</w:t>
      </w:r>
      <w:r w:rsidR="00E83F82" w:rsidRPr="00A65D5E">
        <w:rPr>
          <w:rFonts w:ascii="Times New Roman" w:hAnsi="Times New Roman" w:cs="Times New Roman"/>
          <w:bCs/>
          <w:sz w:val="28"/>
          <w:szCs w:val="28"/>
        </w:rPr>
        <w:t>оцесу о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боронного </w:t>
      </w:r>
      <w:r w:rsidR="00E83F82" w:rsidRPr="00A65D5E">
        <w:rPr>
          <w:rFonts w:ascii="Times New Roman" w:hAnsi="Times New Roman" w:cs="Times New Roman"/>
          <w:bCs/>
          <w:sz w:val="28"/>
          <w:szCs w:val="28"/>
        </w:rPr>
        <w:t>п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ланування НАТО зробить </w:t>
      </w:r>
      <w:r w:rsidR="00E83F82" w:rsidRPr="00A65D5E">
        <w:rPr>
          <w:rFonts w:ascii="Times New Roman" w:hAnsi="Times New Roman" w:cs="Times New Roman"/>
          <w:bCs/>
          <w:sz w:val="28"/>
          <w:szCs w:val="28"/>
        </w:rPr>
        <w:t>процес розвитку спроможностей більш відповідним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до викликів, покращуючи можливості виявлення галузей, у яких промисловість може бути корисним.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У такому випадку підвищення 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>прозорості</w:t>
      </w:r>
      <w:r w:rsidR="009104B0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допомагає 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>вияв</w:t>
      </w:r>
      <w:r w:rsidRPr="00A65D5E">
        <w:rPr>
          <w:rFonts w:ascii="Times New Roman" w:hAnsi="Times New Roman" w:cs="Times New Roman"/>
          <w:bCs/>
          <w:sz w:val="28"/>
          <w:szCs w:val="28"/>
        </w:rPr>
        <w:t>ити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шляхи 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взаємодії </w:t>
      </w:r>
      <w:r w:rsidRPr="00A65D5E">
        <w:rPr>
          <w:rFonts w:ascii="Times New Roman" w:hAnsi="Times New Roman" w:cs="Times New Roman"/>
          <w:bCs/>
          <w:sz w:val="28"/>
          <w:szCs w:val="28"/>
        </w:rPr>
        <w:t>або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 залуч</w:t>
      </w:r>
      <w:r w:rsidRPr="00A65D5E">
        <w:rPr>
          <w:rFonts w:ascii="Times New Roman" w:hAnsi="Times New Roman" w:cs="Times New Roman"/>
          <w:bCs/>
          <w:sz w:val="28"/>
          <w:szCs w:val="28"/>
        </w:rPr>
        <w:t>ити промислові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>ст</w:t>
      </w:r>
      <w:r w:rsidRPr="00A65D5E">
        <w:rPr>
          <w:rFonts w:ascii="Times New Roman" w:hAnsi="Times New Roman" w:cs="Times New Roman"/>
          <w:bCs/>
          <w:sz w:val="28"/>
          <w:szCs w:val="28"/>
        </w:rPr>
        <w:t>ь</w:t>
      </w:r>
      <w:r w:rsidR="009104B0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 xml:space="preserve">у </w:t>
      </w:r>
      <w:r w:rsidRPr="00A65D5E">
        <w:rPr>
          <w:rFonts w:ascii="Times New Roman" w:hAnsi="Times New Roman" w:cs="Times New Roman"/>
          <w:bCs/>
          <w:sz w:val="28"/>
          <w:szCs w:val="28"/>
        </w:rPr>
        <w:t>П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>роцес оборонного планування НАТО</w:t>
      </w:r>
      <w:r w:rsidRPr="00A65D5E">
        <w:rPr>
          <w:rFonts w:ascii="Times New Roman" w:hAnsi="Times New Roman" w:cs="Times New Roman"/>
          <w:bCs/>
          <w:sz w:val="28"/>
          <w:szCs w:val="28"/>
        </w:rPr>
        <w:t>, там де доцільно</w:t>
      </w:r>
      <w:r w:rsidR="003C5D2B" w:rsidRPr="00A65D5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D7C85A" w14:textId="77777777" w:rsidR="00600895" w:rsidRPr="00A65D5E" w:rsidRDefault="00600895" w:rsidP="001A4AFB">
      <w:pPr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</w:p>
    <w:p w14:paraId="21B726BA" w14:textId="34618201" w:rsidR="00426BB1" w:rsidRPr="00A65D5E" w:rsidRDefault="00020342" w:rsidP="001A4AFB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i/>
          <w:sz w:val="28"/>
          <w:szCs w:val="28"/>
        </w:rPr>
        <w:t>Принципи</w:t>
      </w:r>
    </w:p>
    <w:p w14:paraId="314AD7EC" w14:textId="6184ED86" w:rsidR="007F2747" w:rsidRPr="00A65D5E" w:rsidRDefault="000E33D1" w:rsidP="001A4AF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 xml:space="preserve">У </w:t>
      </w:r>
      <w:r w:rsidR="003A008A" w:rsidRPr="00A65D5E">
        <w:rPr>
          <w:rFonts w:ascii="Times New Roman" w:hAnsi="Times New Roman" w:cs="Times New Roman"/>
          <w:bCs/>
          <w:sz w:val="28"/>
          <w:szCs w:val="28"/>
        </w:rPr>
        <w:t>Д</w:t>
      </w:r>
      <w:r w:rsidRPr="00A65D5E">
        <w:rPr>
          <w:rFonts w:ascii="Times New Roman" w:hAnsi="Times New Roman" w:cs="Times New Roman"/>
          <w:bCs/>
          <w:sz w:val="28"/>
          <w:szCs w:val="28"/>
        </w:rPr>
        <w:t>окумент</w:t>
      </w:r>
      <w:r w:rsidR="003A008A" w:rsidRPr="00A65D5E">
        <w:rPr>
          <w:rFonts w:ascii="Times New Roman" w:hAnsi="Times New Roman" w:cs="Times New Roman"/>
          <w:bCs/>
          <w:sz w:val="28"/>
          <w:szCs w:val="28"/>
        </w:rPr>
        <w:t>і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вказується на те, що відносини</w:t>
      </w:r>
      <w:r w:rsidR="007F2747" w:rsidRPr="00A65D5E">
        <w:rPr>
          <w:rFonts w:ascii="Times New Roman" w:hAnsi="Times New Roman" w:cs="Times New Roman"/>
          <w:bCs/>
          <w:sz w:val="28"/>
          <w:szCs w:val="28"/>
        </w:rPr>
        <w:t xml:space="preserve"> НАТО з промисловістю ґрунтуються на загальних та спеціальних принципах. Загальні: контроль держав; добровільна участь; довіра та прозорість; чесність та</w:t>
      </w:r>
      <w:r w:rsidR="009A6B12" w:rsidRPr="00A65D5E">
        <w:rPr>
          <w:rFonts w:ascii="Times New Roman" w:hAnsi="Times New Roman" w:cs="Times New Roman"/>
          <w:bCs/>
          <w:sz w:val="28"/>
          <w:szCs w:val="28"/>
        </w:rPr>
        <w:t xml:space="preserve"> всеохоплення, рівне ставлення та можливості; взаємна вигода. Спеціальні: захист замовника та постачальника; співробітни</w:t>
      </w:r>
      <w:r w:rsidR="009F72DB" w:rsidRPr="00A65D5E">
        <w:rPr>
          <w:rFonts w:ascii="Times New Roman" w:hAnsi="Times New Roman" w:cs="Times New Roman"/>
          <w:bCs/>
          <w:sz w:val="28"/>
          <w:szCs w:val="28"/>
        </w:rPr>
        <w:t>ц</w:t>
      </w:r>
      <w:r w:rsidR="009A6B12" w:rsidRPr="00A65D5E">
        <w:rPr>
          <w:rFonts w:ascii="Times New Roman" w:hAnsi="Times New Roman" w:cs="Times New Roman"/>
          <w:bCs/>
          <w:sz w:val="28"/>
          <w:szCs w:val="28"/>
        </w:rPr>
        <w:t>тво; залучення малих та середніх підприємств</w:t>
      </w:r>
      <w:r w:rsidR="009F72DB" w:rsidRPr="00A65D5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2DD660" w14:textId="77777777" w:rsidR="00600895" w:rsidRPr="00A65D5E" w:rsidRDefault="00600895" w:rsidP="001A4AFB">
      <w:pPr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</w:p>
    <w:p w14:paraId="5D3F330D" w14:textId="0DABF184" w:rsidR="00272E90" w:rsidRPr="00A65D5E" w:rsidRDefault="00272E90" w:rsidP="00540CB2">
      <w:pPr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65D5E">
        <w:rPr>
          <w:rFonts w:ascii="Times New Roman" w:hAnsi="Times New Roman" w:cs="Times New Roman"/>
          <w:bCs/>
          <w:i/>
          <w:sz w:val="28"/>
          <w:szCs w:val="28"/>
        </w:rPr>
        <w:t>Домовленості щодо взаємодії НАТО з промисловістю (додаток документу):</w:t>
      </w:r>
    </w:p>
    <w:p w14:paraId="5C9650F0" w14:textId="6F839242" w:rsidR="00272E90" w:rsidRPr="00A65D5E" w:rsidRDefault="0039000A" w:rsidP="001A4AFB">
      <w:pPr>
        <w:pStyle w:val="ListParagraph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65D5E">
        <w:rPr>
          <w:rFonts w:ascii="Times New Roman" w:hAnsi="Times New Roman" w:cs="Times New Roman"/>
          <w:b/>
          <w:bCs/>
          <w:sz w:val="28"/>
          <w:szCs w:val="28"/>
        </w:rPr>
        <w:t>Комітети НАТО (консенсусний формат)</w:t>
      </w:r>
      <w:r w:rsidR="0043163C" w:rsidRPr="00A65D5E">
        <w:rPr>
          <w:rFonts w:ascii="Times New Roman" w:hAnsi="Times New Roman" w:cs="Times New Roman"/>
          <w:bCs/>
          <w:sz w:val="28"/>
          <w:szCs w:val="28"/>
        </w:rPr>
        <w:t>:</w:t>
      </w:r>
    </w:p>
    <w:p w14:paraId="230DE54F" w14:textId="4A3985FB" w:rsidR="0039000A" w:rsidRPr="00A65D5E" w:rsidRDefault="0039000A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Промислово-дорадча група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НАТО </w:t>
      </w:r>
      <w:r w:rsidRPr="00A65D5E">
        <w:rPr>
          <w:rFonts w:ascii="Times New Roman" w:hAnsi="Times New Roman" w:cs="Times New Roman"/>
          <w:bCs/>
          <w:sz w:val="28"/>
          <w:szCs w:val="28"/>
        </w:rPr>
        <w:t>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NATO Industrial Advisory Group)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BDD23D0" w14:textId="1BD5BDE9" w:rsidR="0039000A" w:rsidRPr="00A65D5E" w:rsidRDefault="0039000A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Група з промислових ресурсів та послуг з комунікацій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Industrial Resources and Communication Services Group under Civil Emergency Planning)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2AAAFC5" w14:textId="40876E6E" w:rsidR="0039000A" w:rsidRPr="00A65D5E" w:rsidRDefault="0039000A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Національні технічні експерти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National Technical Experts)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3E39CAE" w14:textId="71E3514F" w:rsidR="0039000A" w:rsidRPr="00A65D5E" w:rsidRDefault="0039000A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Основні групи з озброєння Комітету національних директорів з озброєння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CNAD Main Armament Groups)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B55123F" w14:textId="38B33059" w:rsidR="000E33D1" w:rsidRPr="00A65D5E" w:rsidRDefault="0039000A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Комітет з безпеки (AC/35 – Security Committee)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6588469" w14:textId="6F1ABAF7" w:rsidR="0043163C" w:rsidRPr="00A65D5E" w:rsidRDefault="0043163C" w:rsidP="001A4AFB">
      <w:pPr>
        <w:pStyle w:val="ListParagraph"/>
        <w:numPr>
          <w:ilvl w:val="0"/>
          <w:numId w:val="4"/>
        </w:num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/>
          <w:bCs/>
          <w:sz w:val="28"/>
          <w:szCs w:val="28"/>
          <w:lang w:val="en-US"/>
        </w:rPr>
        <w:t>Органи та організації НАТО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58EE9FC" w14:textId="4D52887E" w:rsidR="0043163C" w:rsidRPr="00A65D5E" w:rsidRDefault="0043163C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Командування НАТО з трансформації </w:t>
      </w:r>
      <w:r w:rsidR="00581161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(Allied Command Transformation)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A1E0378" w14:textId="267787B4" w:rsidR="00581161" w:rsidRPr="00A65D5E" w:rsidRDefault="00581161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Міжна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>родний секретаріат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НАТО </w:t>
      </w:r>
      <w:r w:rsidRPr="00A65D5E">
        <w:rPr>
          <w:rFonts w:ascii="Times New Roman" w:hAnsi="Times New Roman" w:cs="Times New Roman"/>
          <w:bCs/>
          <w:sz w:val="28"/>
          <w:szCs w:val="28"/>
        </w:rPr>
        <w:t>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International</w:t>
      </w:r>
      <w:r w:rsidRPr="00A65D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Staff</w:t>
      </w:r>
      <w:r w:rsidRPr="00A65D5E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38D6BFDF" w14:textId="49DE15F9" w:rsidR="00581161" w:rsidRPr="00A65D5E" w:rsidRDefault="00581161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5483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Агенції НАТО (NATO Agencies)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8A2A08C" w14:textId="34725BEC" w:rsidR="00F15483" w:rsidRPr="00A65D5E" w:rsidRDefault="00F15483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Організація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НАТО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питань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науки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і </w:t>
      </w:r>
      <w:r w:rsidRPr="00A65D5E">
        <w:rPr>
          <w:rFonts w:ascii="Times New Roman" w:hAnsi="Times New Roman" w:cs="Times New Roman"/>
          <w:bCs/>
          <w:sz w:val="28"/>
          <w:szCs w:val="28"/>
        </w:rPr>
        <w:t>технологі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>ї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Science and Technology Organization)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213EC13" w14:textId="5984767F" w:rsidR="00F15483" w:rsidRPr="00A65D5E" w:rsidRDefault="00F15483" w:rsidP="00540CB2">
      <w:pPr>
        <w:pStyle w:val="ListParagraph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Конференції, заходи</w:t>
      </w:r>
      <w:r w:rsidR="008B64B0" w:rsidRPr="00A65D5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418619" w14:textId="49C2D6D4" w:rsidR="00F15483" w:rsidRPr="00A65D5E" w:rsidRDefault="00F15483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Промисловий форум НАТО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NATO Industry Forum)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3625F65" w14:textId="2CAEA267" w:rsidR="00F15483" w:rsidRPr="00A65D5E" w:rsidRDefault="00F15483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44EC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Дні промисловості </w:t>
      </w:r>
      <w:r w:rsidR="007144EC" w:rsidRPr="00A65D5E">
        <w:rPr>
          <w:rFonts w:ascii="Times New Roman" w:hAnsi="Times New Roman" w:cs="Times New Roman"/>
          <w:bCs/>
          <w:sz w:val="28"/>
          <w:szCs w:val="28"/>
        </w:rPr>
        <w:t xml:space="preserve">Агенції НАТО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зі </w:t>
      </w:r>
      <w:r w:rsidR="007144EC" w:rsidRPr="00A65D5E">
        <w:rPr>
          <w:rFonts w:ascii="Times New Roman" w:hAnsi="Times New Roman" w:cs="Times New Roman"/>
          <w:bCs/>
          <w:sz w:val="28"/>
          <w:szCs w:val="28"/>
        </w:rPr>
        <w:t>зв’язку та інформації (</w:t>
      </w:r>
      <w:r w:rsidR="007144EC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NATO </w:t>
      </w:r>
      <w:r w:rsidR="00540CB2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Communication </w:t>
      </w:r>
      <w:r w:rsidR="007144EC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and </w:t>
      </w:r>
      <w:r w:rsidR="00540CB2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Information </w:t>
      </w:r>
      <w:r w:rsidR="007144EC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Agency Industry Days)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A5C4269" w14:textId="16A14FC2" w:rsidR="00280965" w:rsidRPr="00A65D5E" w:rsidRDefault="007144EC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Дні промисловості Агенції НАТО з підтримки та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>постачання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(NATO </w:t>
      </w:r>
      <w:r w:rsidR="00540CB2"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Support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and </w:t>
      </w:r>
      <w:r w:rsidR="00540CB2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Procurement Agency Industrial Days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315C6A6" w14:textId="457D7D26" w:rsidR="00761F5D" w:rsidRPr="00A65D5E" w:rsidRDefault="00280965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1F5D" w:rsidRPr="00A65D5E">
        <w:rPr>
          <w:rFonts w:ascii="Times New Roman" w:hAnsi="Times New Roman" w:cs="Times New Roman"/>
          <w:bCs/>
          <w:sz w:val="28"/>
          <w:szCs w:val="28"/>
        </w:rPr>
        <w:t>Семінари із закупівель (</w:t>
      </w:r>
      <w:r w:rsidR="00761F5D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Procurement seminars)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B322211" w14:textId="1DF470EE" w:rsidR="00761F5D" w:rsidRPr="00A65D5E" w:rsidRDefault="00761F5D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Дні промисловості Центрів передового досвіду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НАТО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(Centres of Excellence Industry Days)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09D1B9" w14:textId="39A9A6EB" w:rsidR="00761F5D" w:rsidRPr="00A65D5E" w:rsidRDefault="00761F5D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гляд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технологій </w:t>
      </w:r>
      <w:r w:rsidRPr="00A65D5E">
        <w:rPr>
          <w:rFonts w:ascii="Times New Roman" w:hAnsi="Times New Roman" w:cs="Times New Roman"/>
          <w:bCs/>
          <w:sz w:val="28"/>
          <w:szCs w:val="28"/>
        </w:rPr>
        <w:t>Агенції НАТО з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>і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зв’язку та інформації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NCIA Technology Watch)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E8658B9" w14:textId="011FE851" w:rsidR="00761F5D" w:rsidRPr="00A65D5E" w:rsidRDefault="00761F5D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Конференція з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управління </w:t>
      </w:r>
      <w:r w:rsidRPr="00A65D5E">
        <w:rPr>
          <w:rFonts w:ascii="Times New Roman" w:hAnsi="Times New Roman" w:cs="Times New Roman"/>
          <w:bCs/>
          <w:sz w:val="28"/>
          <w:szCs w:val="28"/>
        </w:rPr>
        <w:t>життєвим циклом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The Life Cycle Management Conference)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E99E570" w14:textId="40202D83" w:rsidR="00761F5D" w:rsidRPr="00A65D5E" w:rsidRDefault="00761F5D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Конференція з впровадження мережевих спроможностей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NATO Network Enabled Capability Conference)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501B41F" w14:textId="7EF3B4B4" w:rsidR="00230D04" w:rsidRPr="00A65D5E" w:rsidRDefault="00761F5D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="00230D04" w:rsidRPr="00A65D5E">
        <w:rPr>
          <w:rFonts w:ascii="Times New Roman" w:hAnsi="Times New Roman" w:cs="Times New Roman"/>
          <w:b/>
          <w:bCs/>
          <w:sz w:val="28"/>
          <w:szCs w:val="28"/>
        </w:rPr>
        <w:t>Виставки, випробування</w:t>
      </w:r>
      <w:r w:rsidR="008B64B0" w:rsidRPr="00A65D5E">
        <w:rPr>
          <w:rFonts w:ascii="Times New Roman" w:hAnsi="Times New Roman" w:cs="Times New Roman"/>
          <w:bCs/>
          <w:sz w:val="28"/>
          <w:szCs w:val="28"/>
        </w:rPr>
        <w:t>:</w:t>
      </w:r>
    </w:p>
    <w:p w14:paraId="7030F9A9" w14:textId="241D485E" w:rsidR="00230D04" w:rsidRPr="00A65D5E" w:rsidRDefault="00230D04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-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Випробування (навчання)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з питань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взаємосумісності </w:t>
      </w:r>
      <w:r w:rsidR="00540CB2" w:rsidRPr="00A65D5E">
        <w:rPr>
          <w:rFonts w:ascii="Times New Roman" w:hAnsi="Times New Roman" w:cs="Times New Roman"/>
          <w:bCs/>
          <w:sz w:val="28"/>
          <w:szCs w:val="28"/>
        </w:rPr>
        <w:t xml:space="preserve">під час ведення бойових дій 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коаліцією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(Coalition Warfare Interoperability Experiment)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26A0194" w14:textId="73001693" w:rsidR="00230D04" w:rsidRPr="00A65D5E" w:rsidRDefault="00230D04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4E1DFC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Аналітичний центр інформації та передового досвіду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Think-tank for Information, Decision and Execution Superiority)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24F7914" w14:textId="3247E175" w:rsidR="00230D04" w:rsidRPr="00A65D5E" w:rsidRDefault="00230D04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-</w:t>
      </w:r>
      <w:r w:rsidR="004E1DFC" w:rsidRPr="00A65D5E">
        <w:rPr>
          <w:rFonts w:ascii="Times New Roman" w:hAnsi="Times New Roman" w:cs="Times New Roman"/>
          <w:bCs/>
          <w:sz w:val="28"/>
          <w:szCs w:val="28"/>
        </w:rPr>
        <w:t xml:space="preserve"> Серія випробувань “Об’єднане бачення” з розвитку спроможностей з аналізу даних, спостереження і розвідки </w:t>
      </w:r>
      <w:r w:rsidRPr="00A65D5E">
        <w:rPr>
          <w:rFonts w:ascii="Times New Roman" w:hAnsi="Times New Roman" w:cs="Times New Roman"/>
          <w:bCs/>
          <w:sz w:val="28"/>
          <w:szCs w:val="28"/>
        </w:rPr>
        <w:t>(JISR)</w:t>
      </w:r>
      <w:r w:rsidR="00600895" w:rsidRPr="00A65D5E">
        <w:rPr>
          <w:rFonts w:ascii="Times New Roman" w:hAnsi="Times New Roman" w:cs="Times New Roman"/>
          <w:bCs/>
          <w:sz w:val="28"/>
          <w:szCs w:val="28"/>
        </w:rPr>
        <w:t>;</w:t>
      </w:r>
    </w:p>
    <w:p w14:paraId="664D1399" w14:textId="0CBC7C70" w:rsidR="00B71664" w:rsidRPr="00A65D5E" w:rsidRDefault="00230D04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4E1DFC" w:rsidRPr="00A65D5E">
        <w:rPr>
          <w:rFonts w:ascii="Times New Roman" w:hAnsi="Times New Roman" w:cs="Times New Roman"/>
          <w:bCs/>
          <w:sz w:val="28"/>
          <w:szCs w:val="28"/>
        </w:rPr>
        <w:t xml:space="preserve"> Серія н</w:t>
      </w:r>
      <w:r w:rsidRPr="00A65D5E">
        <w:rPr>
          <w:rFonts w:ascii="Times New Roman" w:hAnsi="Times New Roman" w:cs="Times New Roman"/>
          <w:bCs/>
          <w:sz w:val="28"/>
          <w:szCs w:val="28"/>
        </w:rPr>
        <w:t>авчан</w:t>
      </w:r>
      <w:r w:rsidR="004E1DFC" w:rsidRPr="00A65D5E">
        <w:rPr>
          <w:rFonts w:ascii="Times New Roman" w:hAnsi="Times New Roman" w:cs="Times New Roman"/>
          <w:bCs/>
          <w:sz w:val="28"/>
          <w:szCs w:val="28"/>
        </w:rPr>
        <w:t>ь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E1DFC" w:rsidRPr="00A65D5E">
        <w:rPr>
          <w:rFonts w:ascii="Times New Roman" w:hAnsi="Times New Roman" w:cs="Times New Roman"/>
          <w:bCs/>
          <w:sz w:val="28"/>
          <w:szCs w:val="28"/>
        </w:rPr>
        <w:t>с</w:t>
      </w:r>
      <w:r w:rsidRPr="00A65D5E">
        <w:rPr>
          <w:rFonts w:ascii="Times New Roman" w:hAnsi="Times New Roman" w:cs="Times New Roman"/>
          <w:bCs/>
          <w:sz w:val="28"/>
          <w:szCs w:val="28"/>
        </w:rPr>
        <w:t>труктур управління НАТО, Концептуальні презентації та випробування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Series of exercises and concept demonstrations and experimentation organized </w:t>
      </w:r>
      <w:r w:rsidR="00B71664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by NATO Command Structure)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BECCCA0" w14:textId="77777777" w:rsidR="008B64B0" w:rsidRPr="00A65D5E" w:rsidRDefault="00B71664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5. </w:t>
      </w:r>
      <w:r w:rsidR="008B64B0" w:rsidRPr="00A65D5E">
        <w:rPr>
          <w:rFonts w:ascii="Times New Roman" w:hAnsi="Times New Roman" w:cs="Times New Roman"/>
          <w:b/>
          <w:bCs/>
          <w:sz w:val="28"/>
          <w:szCs w:val="28"/>
        </w:rPr>
        <w:t>Інформаційне забезпечення</w:t>
      </w:r>
      <w:r w:rsidR="008B64B0" w:rsidRPr="00A65D5E">
        <w:rPr>
          <w:rFonts w:ascii="Times New Roman" w:hAnsi="Times New Roman" w:cs="Times New Roman"/>
          <w:bCs/>
          <w:sz w:val="28"/>
          <w:szCs w:val="28"/>
        </w:rPr>
        <w:t>:</w:t>
      </w:r>
    </w:p>
    <w:p w14:paraId="05EC670E" w14:textId="078F2598" w:rsidR="000F3A78" w:rsidRPr="00A65D5E" w:rsidRDefault="008B64B0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-</w:t>
      </w:r>
      <w:r w:rsidR="004E1DFC" w:rsidRPr="00A65D5E">
        <w:rPr>
          <w:rFonts w:ascii="Times New Roman" w:hAnsi="Times New Roman" w:cs="Times New Roman"/>
          <w:bCs/>
          <w:sz w:val="28"/>
          <w:szCs w:val="28"/>
        </w:rPr>
        <w:t xml:space="preserve"> Розподілені м</w:t>
      </w:r>
      <w:r w:rsidR="000F3A78" w:rsidRPr="00A65D5E">
        <w:rPr>
          <w:rFonts w:ascii="Times New Roman" w:hAnsi="Times New Roman" w:cs="Times New Roman"/>
          <w:bCs/>
          <w:sz w:val="28"/>
          <w:szCs w:val="28"/>
        </w:rPr>
        <w:t xml:space="preserve">ережеві </w:t>
      </w:r>
      <w:r w:rsidR="004E1DFC" w:rsidRPr="00A65D5E">
        <w:rPr>
          <w:rFonts w:ascii="Times New Roman" w:hAnsi="Times New Roman" w:cs="Times New Roman"/>
          <w:bCs/>
          <w:sz w:val="28"/>
          <w:szCs w:val="28"/>
        </w:rPr>
        <w:t xml:space="preserve">випробувальні </w:t>
      </w:r>
      <w:r w:rsidR="000F3A78" w:rsidRPr="00A65D5E">
        <w:rPr>
          <w:rFonts w:ascii="Times New Roman" w:hAnsi="Times New Roman" w:cs="Times New Roman"/>
          <w:bCs/>
          <w:sz w:val="28"/>
          <w:szCs w:val="28"/>
        </w:rPr>
        <w:t>лабораторії (</w:t>
      </w:r>
      <w:r w:rsidR="000F3A78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Distributed</w:t>
      </w:r>
      <w:r w:rsidR="000F3A78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3A78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Networked</w:t>
      </w:r>
      <w:r w:rsidR="000F3A78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3A78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Battle</w:t>
      </w:r>
      <w:r w:rsidR="000F3A78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3A78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Laboratories</w:t>
      </w:r>
      <w:r w:rsidR="000F3A78" w:rsidRPr="00A65D5E">
        <w:rPr>
          <w:rFonts w:ascii="Times New Roman" w:hAnsi="Times New Roman" w:cs="Times New Roman"/>
          <w:bCs/>
          <w:sz w:val="28"/>
          <w:szCs w:val="28"/>
        </w:rPr>
        <w:t>)</w:t>
      </w:r>
      <w:r w:rsidR="00600895" w:rsidRPr="00A65D5E">
        <w:rPr>
          <w:rFonts w:ascii="Times New Roman" w:hAnsi="Times New Roman" w:cs="Times New Roman"/>
          <w:bCs/>
          <w:sz w:val="28"/>
          <w:szCs w:val="28"/>
        </w:rPr>
        <w:t>;</w:t>
      </w:r>
    </w:p>
    <w:p w14:paraId="1FB46C33" w14:textId="19A1DBD1" w:rsidR="007144EC" w:rsidRPr="00A65D5E" w:rsidRDefault="000F3A78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-</w:t>
      </w:r>
      <w:r w:rsidR="004E1DFC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Об’єднані мережі випробувальних лабораторій</w:t>
      </w:r>
      <w:r w:rsidR="007144EC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Con</w:t>
      </w:r>
      <w:r w:rsidRPr="00A65D5E">
        <w:rPr>
          <w:rFonts w:ascii="Times New Roman" w:hAnsi="Times New Roman" w:cs="Times New Roman"/>
          <w:bCs/>
          <w:sz w:val="28"/>
          <w:szCs w:val="28"/>
        </w:rPr>
        <w:t>-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Federated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Battle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Networks</w:t>
      </w:r>
      <w:r w:rsidRPr="00A65D5E">
        <w:rPr>
          <w:rFonts w:ascii="Times New Roman" w:hAnsi="Times New Roman" w:cs="Times New Roman"/>
          <w:bCs/>
          <w:sz w:val="28"/>
          <w:szCs w:val="28"/>
        </w:rPr>
        <w:t>)</w:t>
      </w:r>
      <w:r w:rsidR="00600895" w:rsidRPr="00A65D5E">
        <w:rPr>
          <w:rFonts w:ascii="Times New Roman" w:hAnsi="Times New Roman" w:cs="Times New Roman"/>
          <w:bCs/>
          <w:sz w:val="28"/>
          <w:szCs w:val="28"/>
        </w:rPr>
        <w:t>;</w:t>
      </w:r>
    </w:p>
    <w:p w14:paraId="04913120" w14:textId="08097ECA" w:rsidR="000F3A78" w:rsidRPr="00A65D5E" w:rsidRDefault="000F3A78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Веб-сайти для бізнесу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Business websites)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C81578A" w14:textId="2DCED2B3" w:rsidR="00761F5D" w:rsidRPr="00A65D5E" w:rsidRDefault="000F3A78" w:rsidP="001A4AFB">
      <w:pPr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Бізнес-портал НАТО (</w:t>
      </w:r>
      <w:r w:rsidRPr="00A65D5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NATO 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Business Portal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>)</w:t>
      </w:r>
      <w:r w:rsidR="00600895" w:rsidRPr="00A65D5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1C1430F" w14:textId="77777777" w:rsidR="00B925F7" w:rsidRPr="00A65D5E" w:rsidRDefault="00B925F7" w:rsidP="001A4AFB">
      <w:pPr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7E367C93" w14:textId="77777777" w:rsidR="00B925F7" w:rsidRPr="00A65D5E" w:rsidRDefault="00B925F7" w:rsidP="001A4AFB">
      <w:pPr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5E99BF20" w14:textId="3751B0E3" w:rsidR="009F72DB" w:rsidRPr="00A65D5E" w:rsidRDefault="009F72DB" w:rsidP="001A4AF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i/>
          <w:sz w:val="28"/>
          <w:szCs w:val="28"/>
        </w:rPr>
        <w:t>Висновок</w:t>
      </w:r>
    </w:p>
    <w:p w14:paraId="022C7305" w14:textId="3809C729" w:rsidR="00A403CD" w:rsidRPr="00A65D5E" w:rsidRDefault="00A403CD" w:rsidP="00A403CD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Документ чітко розмежовує існуючі імперативні чіткі правила взаємодії Альянсу з промисловістю та диспозитивні автономні сфери діяльності, де промисловсіть може брати участь і проявляти ініціативу, таким чином, закладаючи принципи прозорості та рівноправної участі представників промисловості та, передбачаючи порядок обміну інформацією під час взаємодії. Крім того, домовленості щодо взаємодії НАТО з промисловістю визначає вичерпний перелік форматів та інструментів співробітництва (додаток документа)</w:t>
      </w:r>
      <w:r w:rsidR="007E2253">
        <w:rPr>
          <w:rFonts w:ascii="Times New Roman" w:hAnsi="Times New Roman" w:cs="Times New Roman"/>
          <w:bCs/>
          <w:sz w:val="28"/>
          <w:szCs w:val="28"/>
        </w:rPr>
        <w:t xml:space="preserve"> щодо яких має здійснитись оцінка та оптимізація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2616E38" w14:textId="77777777" w:rsidR="007E2253" w:rsidRDefault="000E33D1" w:rsidP="00A403CD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B64C9A" w:rsidRPr="00A65D5E">
        <w:rPr>
          <w:rFonts w:ascii="Times New Roman" w:hAnsi="Times New Roman" w:cs="Times New Roman"/>
          <w:bCs/>
          <w:sz w:val="28"/>
          <w:szCs w:val="28"/>
        </w:rPr>
        <w:t xml:space="preserve">України, даний документ є абсолютно корисним </w:t>
      </w:r>
      <w:r w:rsidR="007E2253">
        <w:rPr>
          <w:rFonts w:ascii="Times New Roman" w:hAnsi="Times New Roman" w:cs="Times New Roman"/>
          <w:bCs/>
          <w:sz w:val="28"/>
          <w:szCs w:val="28"/>
        </w:rPr>
        <w:t>у контексті:</w:t>
      </w:r>
    </w:p>
    <w:p w14:paraId="4130002A" w14:textId="729894EA" w:rsidR="00A403CD" w:rsidRPr="007E2253" w:rsidRDefault="007E2253" w:rsidP="007E225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здійснення </w:t>
      </w:r>
      <w:r w:rsidR="00B64C9A" w:rsidRPr="00A65D5E">
        <w:rPr>
          <w:rFonts w:ascii="Times New Roman" w:hAnsi="Times New Roman" w:cs="Times New Roman"/>
          <w:bCs/>
          <w:sz w:val="28"/>
          <w:szCs w:val="28"/>
        </w:rPr>
        <w:t>євроатлантичної інтеграції</w:t>
      </w:r>
      <w:r>
        <w:rPr>
          <w:rFonts w:ascii="Times New Roman" w:hAnsi="Times New Roman" w:cs="Times New Roman"/>
          <w:bCs/>
          <w:sz w:val="28"/>
          <w:szCs w:val="28"/>
        </w:rPr>
        <w:t xml:space="preserve"> (Законом України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П</w:t>
      </w:r>
      <w:r w:rsidRPr="007E2253">
        <w:rPr>
          <w:rFonts w:ascii="Times New Roman" w:hAnsi="Times New Roman" w:cs="Times New Roman"/>
          <w:bCs/>
          <w:sz w:val="28"/>
          <w:szCs w:val="28"/>
          <w:lang w:val="en-US"/>
        </w:rPr>
        <w:t>ро внесення змін до Конституції України (щодо стратегічного курсу держави на набуття повноправного членства України в Європейському Союзі та в Організації Північноатлантичного договору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)” від 07.02.2019</w:t>
      </w:r>
      <w:r w:rsidRPr="007E225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0EDCAC4" w14:textId="57B71529" w:rsidR="00A403CD" w:rsidRPr="00A65D5E" w:rsidRDefault="00B64C9A" w:rsidP="00A403CD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>досягнення технічної взаємосумісності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 xml:space="preserve"> (Воєнна доктрина України, затверджена Указом Президента України № 555/2015</w:t>
      </w:r>
      <w:r w:rsidR="007E2253">
        <w:rPr>
          <w:rFonts w:ascii="Times New Roman" w:hAnsi="Times New Roman" w:cs="Times New Roman"/>
          <w:bCs/>
          <w:sz w:val="28"/>
          <w:szCs w:val="28"/>
        </w:rPr>
        <w:t xml:space="preserve"> від </w:t>
      </w:r>
      <w:r w:rsidR="007E2253" w:rsidRPr="00A65D5E">
        <w:rPr>
          <w:rFonts w:ascii="Times New Roman" w:hAnsi="Times New Roman" w:cs="Times New Roman"/>
          <w:bCs/>
          <w:sz w:val="28"/>
          <w:szCs w:val="28"/>
        </w:rPr>
        <w:t>24.09.2015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E2DAC0F" w14:textId="3505EB4B" w:rsidR="00A403CD" w:rsidRPr="00A65D5E" w:rsidRDefault="00B64C9A" w:rsidP="00A403CD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 xml:space="preserve">формування та реалізації 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>війсь</w:t>
      </w:r>
      <w:r w:rsidRPr="00A65D5E">
        <w:rPr>
          <w:rFonts w:ascii="Times New Roman" w:hAnsi="Times New Roman" w:cs="Times New Roman"/>
          <w:bCs/>
          <w:sz w:val="28"/>
          <w:szCs w:val="28"/>
        </w:rPr>
        <w:t>ко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>во</w:t>
      </w:r>
      <w:r w:rsidRPr="00A65D5E">
        <w:rPr>
          <w:rFonts w:ascii="Times New Roman" w:hAnsi="Times New Roman" w:cs="Times New Roman"/>
          <w:bCs/>
          <w:sz w:val="28"/>
          <w:szCs w:val="28"/>
        </w:rPr>
        <w:t>-промислової політики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 xml:space="preserve"> (ЗУ </w:t>
      </w:r>
      <w:r w:rsidR="007E2253">
        <w:rPr>
          <w:rFonts w:ascii="Times New Roman" w:hAnsi="Times New Roman" w:cs="Times New Roman"/>
          <w:bCs/>
          <w:sz w:val="28"/>
          <w:szCs w:val="28"/>
        </w:rPr>
        <w:t>“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>Про нацбезпеку</w:t>
      </w:r>
      <w:r w:rsidR="007E2253">
        <w:rPr>
          <w:rFonts w:ascii="Times New Roman" w:hAnsi="Times New Roman" w:cs="Times New Roman"/>
          <w:bCs/>
          <w:sz w:val="28"/>
          <w:szCs w:val="28"/>
        </w:rPr>
        <w:t xml:space="preserve"> України” від 21.06.2018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>)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E8B9C67" w14:textId="23C47EFA" w:rsidR="00A403CD" w:rsidRPr="00A65D5E" w:rsidRDefault="00187AB4" w:rsidP="001A4AF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D5E">
        <w:rPr>
          <w:rFonts w:ascii="Times New Roman" w:hAnsi="Times New Roman" w:cs="Times New Roman"/>
          <w:bCs/>
          <w:sz w:val="28"/>
          <w:szCs w:val="28"/>
        </w:rPr>
        <w:t xml:space="preserve">Отже, 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 xml:space="preserve">державні замовники з оборонного замовлення </w:t>
      </w:r>
      <w:r w:rsidR="007935B9" w:rsidRPr="00A65D5E">
        <w:rPr>
          <w:rFonts w:ascii="Times New Roman" w:hAnsi="Times New Roman" w:cs="Times New Roman"/>
          <w:bCs/>
          <w:sz w:val="28"/>
          <w:szCs w:val="28"/>
        </w:rPr>
        <w:t xml:space="preserve">та представники </w:t>
      </w:r>
      <w:r w:rsidRPr="00A65D5E">
        <w:rPr>
          <w:rFonts w:ascii="Times New Roman" w:hAnsi="Times New Roman" w:cs="Times New Roman"/>
          <w:bCs/>
          <w:sz w:val="28"/>
          <w:szCs w:val="28"/>
        </w:rPr>
        <w:t>оборонної промисловості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 xml:space="preserve"> України</w:t>
      </w:r>
      <w:r w:rsidRPr="00A65D5E">
        <w:rPr>
          <w:rFonts w:ascii="Times New Roman" w:hAnsi="Times New Roman" w:cs="Times New Roman"/>
          <w:bCs/>
          <w:sz w:val="28"/>
          <w:szCs w:val="28"/>
        </w:rPr>
        <w:t>, незалежно від форми власності,</w:t>
      </w:r>
      <w:r w:rsidR="007935B9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можуть безпосередньо брати участь у спільних заходах та проектах НАТО</w:t>
      </w:r>
      <w:r w:rsidR="007935B9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D5E">
        <w:rPr>
          <w:rFonts w:ascii="Times New Roman" w:hAnsi="Times New Roman" w:cs="Times New Roman"/>
          <w:bCs/>
          <w:sz w:val="28"/>
          <w:szCs w:val="28"/>
        </w:rPr>
        <w:t>за участі промисловості (окрім випадків</w:t>
      </w:r>
      <w:r w:rsidR="000E33D1" w:rsidRPr="00A65D5E">
        <w:rPr>
          <w:rFonts w:ascii="Times New Roman" w:hAnsi="Times New Roman" w:cs="Times New Roman"/>
          <w:bCs/>
          <w:sz w:val="28"/>
          <w:szCs w:val="28"/>
        </w:rPr>
        <w:t>,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де брати участь</w:t>
      </w:r>
      <w:r w:rsidR="007E2253">
        <w:rPr>
          <w:rFonts w:ascii="Times New Roman" w:hAnsi="Times New Roman" w:cs="Times New Roman"/>
          <w:bCs/>
          <w:sz w:val="28"/>
          <w:szCs w:val="28"/>
        </w:rPr>
        <w:t>,</w:t>
      </w:r>
      <w:r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2253">
        <w:rPr>
          <w:rFonts w:ascii="Times New Roman" w:hAnsi="Times New Roman" w:cs="Times New Roman"/>
          <w:bCs/>
          <w:sz w:val="28"/>
          <w:szCs w:val="28"/>
        </w:rPr>
        <w:t>можуть лише С</w:t>
      </w:r>
      <w:r w:rsidR="000E33D1" w:rsidRPr="00A65D5E">
        <w:rPr>
          <w:rFonts w:ascii="Times New Roman" w:hAnsi="Times New Roman" w:cs="Times New Roman"/>
          <w:bCs/>
          <w:sz w:val="28"/>
          <w:szCs w:val="28"/>
        </w:rPr>
        <w:t>оюзники</w:t>
      </w:r>
      <w:r w:rsidRPr="00A65D5E">
        <w:rPr>
          <w:rFonts w:ascii="Times New Roman" w:hAnsi="Times New Roman" w:cs="Times New Roman"/>
          <w:bCs/>
          <w:sz w:val="28"/>
          <w:szCs w:val="28"/>
        </w:rPr>
        <w:t>),</w:t>
      </w:r>
      <w:r w:rsidR="001A4AFB" w:rsidRPr="00A65D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>з метою:</w:t>
      </w:r>
    </w:p>
    <w:p w14:paraId="594FF368" w14:textId="2871E90A" w:rsidR="00A403CD" w:rsidRDefault="007E2253" w:rsidP="00A403CD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</w:t>
      </w:r>
      <w:r w:rsidR="00A403CD" w:rsidRPr="00A65D5E">
        <w:rPr>
          <w:rFonts w:ascii="Times New Roman" w:hAnsi="Times New Roman" w:cs="Times New Roman"/>
          <w:bCs/>
          <w:sz w:val="28"/>
          <w:szCs w:val="28"/>
        </w:rPr>
        <w:t>абезпечення оборонними спроможностями у сфері озброєнь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 військової техніки, що посилить обороноздатність держави;</w:t>
      </w:r>
    </w:p>
    <w:p w14:paraId="54F54A7F" w14:textId="32E4C550" w:rsidR="00C41B34" w:rsidRDefault="00C41B34" w:rsidP="00A403CD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впровадження технічних стандартів НАТО;</w:t>
      </w:r>
    </w:p>
    <w:p w14:paraId="6137C09A" w14:textId="7803465B" w:rsidR="00C41B34" w:rsidRPr="00A65D5E" w:rsidRDefault="00C41B34" w:rsidP="00A403CD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розвитку науково-технічного та інноваційного потенціалу обороноздатності</w:t>
      </w:r>
    </w:p>
    <w:p w14:paraId="16BFD1D4" w14:textId="17B11A48" w:rsidR="00A403CD" w:rsidRPr="00A65D5E" w:rsidRDefault="007E2253" w:rsidP="00A403CD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пошуку шляхів імпортозаміщення та нових ринків збуту;</w:t>
      </w:r>
    </w:p>
    <w:p w14:paraId="6D9FE13C" w14:textId="3AC8D528" w:rsidR="00A403CD" w:rsidRPr="00A65D5E" w:rsidRDefault="007E2253" w:rsidP="001A4AF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здобуття кори</w:t>
      </w:r>
      <w:r w:rsidR="00C41B34">
        <w:rPr>
          <w:rFonts w:ascii="Times New Roman" w:hAnsi="Times New Roman" w:cs="Times New Roman"/>
          <w:bCs/>
          <w:sz w:val="28"/>
          <w:szCs w:val="28"/>
        </w:rPr>
        <w:t>сного досвіду шляхом участі у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розробках, дослідженнях та випробуваннях, що проводяться під егідою НАТО</w:t>
      </w:r>
      <w:r w:rsidR="00C41B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23258F" w14:textId="5AD91486" w:rsidR="00A403CD" w:rsidRPr="00A65D5E" w:rsidRDefault="00A403CD" w:rsidP="001A4AF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D38F38" w14:textId="45A63027" w:rsidR="007C1084" w:rsidRPr="00A65D5E" w:rsidRDefault="007C1084" w:rsidP="00693F30">
      <w:pPr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7C1084" w:rsidRPr="00A65D5E" w:rsidSect="00540CB2">
      <w:pgSz w:w="11900" w:h="16840"/>
      <w:pgMar w:top="1440" w:right="84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CABF6" w14:textId="77777777" w:rsidR="00D0670D" w:rsidRDefault="00D0670D" w:rsidP="00365B13">
      <w:r>
        <w:separator/>
      </w:r>
    </w:p>
  </w:endnote>
  <w:endnote w:type="continuationSeparator" w:id="0">
    <w:p w14:paraId="16821442" w14:textId="77777777" w:rsidR="00D0670D" w:rsidRDefault="00D0670D" w:rsidP="0036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1FD87" w14:textId="77777777" w:rsidR="00D0670D" w:rsidRDefault="00D0670D" w:rsidP="00365B13">
      <w:r>
        <w:separator/>
      </w:r>
    </w:p>
  </w:footnote>
  <w:footnote w:type="continuationSeparator" w:id="0">
    <w:p w14:paraId="505ED1CA" w14:textId="77777777" w:rsidR="00D0670D" w:rsidRDefault="00D0670D" w:rsidP="0036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730"/>
    <w:multiLevelType w:val="hybridMultilevel"/>
    <w:tmpl w:val="F60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F6467"/>
    <w:multiLevelType w:val="hybridMultilevel"/>
    <w:tmpl w:val="39C218D6"/>
    <w:lvl w:ilvl="0" w:tplc="BF2EF45E">
      <w:start w:val="1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5DE3B3A"/>
    <w:multiLevelType w:val="hybridMultilevel"/>
    <w:tmpl w:val="D560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82778"/>
    <w:multiLevelType w:val="hybridMultilevel"/>
    <w:tmpl w:val="59B8403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4BE70E8"/>
    <w:multiLevelType w:val="hybridMultilevel"/>
    <w:tmpl w:val="854A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8D"/>
    <w:rsid w:val="00004EC9"/>
    <w:rsid w:val="00020342"/>
    <w:rsid w:val="00030FD1"/>
    <w:rsid w:val="000C74D4"/>
    <w:rsid w:val="000E33D1"/>
    <w:rsid w:val="000F304A"/>
    <w:rsid w:val="000F3A78"/>
    <w:rsid w:val="00187AB4"/>
    <w:rsid w:val="001A071A"/>
    <w:rsid w:val="001A4AFB"/>
    <w:rsid w:val="00230D04"/>
    <w:rsid w:val="00272E90"/>
    <w:rsid w:val="00280965"/>
    <w:rsid w:val="003031DC"/>
    <w:rsid w:val="00365B13"/>
    <w:rsid w:val="00382275"/>
    <w:rsid w:val="0039000A"/>
    <w:rsid w:val="003A008A"/>
    <w:rsid w:val="003C5D2B"/>
    <w:rsid w:val="00425E5F"/>
    <w:rsid w:val="00426BB1"/>
    <w:rsid w:val="0043163C"/>
    <w:rsid w:val="00431937"/>
    <w:rsid w:val="004E1DFC"/>
    <w:rsid w:val="00521D1F"/>
    <w:rsid w:val="00540CB2"/>
    <w:rsid w:val="00581161"/>
    <w:rsid w:val="005B6E52"/>
    <w:rsid w:val="005F1A95"/>
    <w:rsid w:val="00600895"/>
    <w:rsid w:val="0063628A"/>
    <w:rsid w:val="00693F30"/>
    <w:rsid w:val="00696968"/>
    <w:rsid w:val="007144EC"/>
    <w:rsid w:val="00761F5D"/>
    <w:rsid w:val="007935B9"/>
    <w:rsid w:val="007C1084"/>
    <w:rsid w:val="007E2253"/>
    <w:rsid w:val="007F2747"/>
    <w:rsid w:val="00823084"/>
    <w:rsid w:val="0082383F"/>
    <w:rsid w:val="0086068D"/>
    <w:rsid w:val="008A0CF1"/>
    <w:rsid w:val="008B64B0"/>
    <w:rsid w:val="008B7EA5"/>
    <w:rsid w:val="009104B0"/>
    <w:rsid w:val="00935184"/>
    <w:rsid w:val="009908E5"/>
    <w:rsid w:val="009A2D6B"/>
    <w:rsid w:val="009A6B12"/>
    <w:rsid w:val="009F72DB"/>
    <w:rsid w:val="00A24F23"/>
    <w:rsid w:val="00A403CD"/>
    <w:rsid w:val="00A65D5E"/>
    <w:rsid w:val="00A72CA0"/>
    <w:rsid w:val="00A8214E"/>
    <w:rsid w:val="00AE5EA0"/>
    <w:rsid w:val="00B64C9A"/>
    <w:rsid w:val="00B71664"/>
    <w:rsid w:val="00B81CD9"/>
    <w:rsid w:val="00B925F7"/>
    <w:rsid w:val="00C15A30"/>
    <w:rsid w:val="00C41B34"/>
    <w:rsid w:val="00C44060"/>
    <w:rsid w:val="00C60DA0"/>
    <w:rsid w:val="00C81DBD"/>
    <w:rsid w:val="00CA27A5"/>
    <w:rsid w:val="00D02A6B"/>
    <w:rsid w:val="00D0670D"/>
    <w:rsid w:val="00D8288A"/>
    <w:rsid w:val="00DC4C45"/>
    <w:rsid w:val="00E12299"/>
    <w:rsid w:val="00E46539"/>
    <w:rsid w:val="00E83F82"/>
    <w:rsid w:val="00EA2FBE"/>
    <w:rsid w:val="00F15483"/>
    <w:rsid w:val="00F85BCA"/>
    <w:rsid w:val="00FA6BF0"/>
    <w:rsid w:val="00FB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24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B13"/>
  </w:style>
  <w:style w:type="paragraph" w:styleId="Footer">
    <w:name w:val="footer"/>
    <w:basedOn w:val="Normal"/>
    <w:link w:val="FooterChar"/>
    <w:uiPriority w:val="99"/>
    <w:unhideWhenUsed/>
    <w:rsid w:val="00365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B13"/>
  </w:style>
  <w:style w:type="paragraph" w:styleId="ListParagraph">
    <w:name w:val="List Paragraph"/>
    <w:basedOn w:val="Normal"/>
    <w:uiPriority w:val="34"/>
    <w:qFormat/>
    <w:rsid w:val="0082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B065FE3-86B2-F747-A035-42221CA1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1247</Words>
  <Characters>7108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2019-03-06T13:18:00Z</dcterms:created>
  <dcterms:modified xsi:type="dcterms:W3CDTF">2019-03-06T15:07:00Z</dcterms:modified>
</cp:coreProperties>
</file>