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CE0A95">
      <w:pPr>
        <w:jc w:val="center"/>
        <w:rPr>
          <w:b/>
          <w:sz w:val="20"/>
          <w:lang w:val="en-US"/>
        </w:rPr>
      </w:pPr>
      <w:r>
        <w:rPr>
          <w:b/>
          <w:sz w:val="20"/>
          <w:lang w:val="en-US"/>
        </w:rPr>
        <w:t xml:space="preserve">CIP </w:t>
      </w:r>
      <w:proofErr w:type="gramStart"/>
      <w:r>
        <w:rPr>
          <w:b/>
          <w:sz w:val="20"/>
          <w:lang w:val="en-US"/>
        </w:rPr>
        <w:t>VPE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Operador</w:t>
      </w:r>
      <w:proofErr w:type="spell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Análise</w:t>
      </w:r>
      <w:proofErr w:type="spellEnd"/>
      <w:r>
        <w:rPr>
          <w:b/>
          <w:sz w:val="20"/>
          <w:lang w:val="en-US"/>
        </w:rPr>
        <w:t xml:space="preserve"> de input.</w:t>
      </w:r>
    </w:p>
    <w:bookmarkStart w:id="0" w:name="_GoBack"/>
    <w:bookmarkEnd w:id="0"/>
    <w:p w:rsidR="00000000" w:rsidRDefault="00A8096D">
      <w:pPr>
        <w:jc w:val="center"/>
        <w:rPr>
          <w:sz w:val="16"/>
          <w:lang w:val="en-US"/>
        </w:rPr>
      </w:pPr>
      <w:r>
        <w:rPr>
          <w:sz w:val="16"/>
          <w:lang w:val="en-US"/>
        </w:rPr>
        <w:fldChar w:fldCharType="begin"/>
      </w:r>
      <w:r>
        <w:rPr>
          <w:sz w:val="16"/>
          <w:lang w:val="en-US"/>
        </w:rPr>
        <w:instrText xml:space="preserve"> HYPERLINK "</w:instrText>
      </w:r>
      <w:r w:rsidRPr="00A8096D">
        <w:rPr>
          <w:sz w:val="16"/>
          <w:lang w:val="en-US"/>
        </w:rPr>
        <w:instrText>http://empreza.absbrasil.com/gala_vpev2/index.php</w:instrText>
      </w:r>
      <w:r>
        <w:rPr>
          <w:sz w:val="16"/>
          <w:lang w:val="en-US"/>
        </w:rPr>
        <w:instrText xml:space="preserve">" </w:instrText>
      </w:r>
      <w:r>
        <w:rPr>
          <w:sz w:val="16"/>
          <w:lang w:val="en-US"/>
        </w:rPr>
        <w:fldChar w:fldCharType="separate"/>
      </w:r>
      <w:r w:rsidRPr="005E55C4">
        <w:rPr>
          <w:rStyle w:val="Hyperlink"/>
          <w:sz w:val="16"/>
          <w:lang w:val="en-US"/>
        </w:rPr>
        <w:t>http://empreza.absbrasil.com/gala_vpev2/index.php</w:t>
      </w:r>
      <w:r>
        <w:rPr>
          <w:sz w:val="16"/>
          <w:lang w:val="en-US"/>
        </w:rPr>
        <w:fldChar w:fldCharType="end"/>
      </w: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proofErr w:type="spellStart"/>
      <w:r>
        <w:rPr>
          <w:sz w:val="16"/>
          <w:lang w:val="en-US"/>
        </w:rPr>
        <w:t>Acesso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sistema</w:t>
      </w:r>
      <w:proofErr w:type="spellEnd"/>
      <w:r>
        <w:rPr>
          <w:sz w:val="16"/>
          <w:lang w:val="en-US"/>
        </w:rPr>
        <w:t xml:space="preserve">, </w:t>
      </w:r>
      <w:proofErr w:type="spellStart"/>
      <w:r>
        <w:rPr>
          <w:sz w:val="16"/>
          <w:lang w:val="en-US"/>
        </w:rPr>
        <w:t>onde</w:t>
      </w:r>
      <w:proofErr w:type="spellEnd"/>
      <w:r>
        <w:rPr>
          <w:sz w:val="16"/>
          <w:lang w:val="en-US"/>
        </w:rPr>
        <w:t xml:space="preserve"> é </w:t>
      </w:r>
      <w:proofErr w:type="spellStart"/>
      <w:proofErr w:type="gramStart"/>
      <w:r>
        <w:rPr>
          <w:sz w:val="16"/>
          <w:lang w:val="en-US"/>
        </w:rPr>
        <w:t>necessário</w:t>
      </w:r>
      <w:proofErr w:type="spellEnd"/>
      <w:r>
        <w:rPr>
          <w:sz w:val="16"/>
          <w:lang w:val="en-US"/>
        </w:rPr>
        <w:t xml:space="preserve">  </w:t>
      </w:r>
      <w:proofErr w:type="spellStart"/>
      <w:r>
        <w:rPr>
          <w:sz w:val="16"/>
          <w:lang w:val="en-US"/>
        </w:rPr>
        <w:t>digiar</w:t>
      </w:r>
      <w:proofErr w:type="spellEnd"/>
      <w:proofErr w:type="gramEnd"/>
      <w:r>
        <w:rPr>
          <w:sz w:val="16"/>
          <w:lang w:val="en-US"/>
        </w:rPr>
        <w:t xml:space="preserve"> o </w:t>
      </w:r>
      <w:proofErr w:type="spellStart"/>
      <w:r>
        <w:rPr>
          <w:sz w:val="16"/>
          <w:lang w:val="en-US"/>
        </w:rPr>
        <w:t>cpf</w:t>
      </w:r>
      <w:proofErr w:type="spellEnd"/>
      <w:r>
        <w:rPr>
          <w:sz w:val="16"/>
          <w:lang w:val="en-US"/>
        </w:rPr>
        <w:t xml:space="preserve"> e a </w:t>
      </w:r>
      <w:proofErr w:type="spellStart"/>
      <w:r>
        <w:rPr>
          <w:sz w:val="16"/>
          <w:lang w:val="en-US"/>
        </w:rPr>
        <w:t>senha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para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acesso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sistema</w:t>
      </w:r>
      <w:proofErr w:type="spellEnd"/>
      <w:r>
        <w:rPr>
          <w:sz w:val="16"/>
          <w:lang w:val="en-US"/>
        </w:rPr>
        <w:t>.</w:t>
      </w:r>
    </w:p>
    <w:p w:rsidR="00000000" w:rsidRDefault="00CE0A95">
      <w:pPr>
        <w:jc w:val="center"/>
        <w:rPr>
          <w:sz w:val="16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5400675" cy="2295525"/>
            <wp:effectExtent l="19050" t="19050" r="28575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95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t>Tela principal onde o usuario é direcionado ao se logar.</w:t>
      </w: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620000" cy="2552700"/>
            <wp:effectExtent l="0" t="0" r="0" b="0"/>
            <wp:docPr id="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3" b="48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r>
        <w:rPr>
          <w:sz w:val="16"/>
          <w:lang w:val="en-US"/>
        </w:rPr>
        <w:t xml:space="preserve">No menu </w:t>
      </w:r>
      <w:proofErr w:type="spellStart"/>
      <w:r>
        <w:rPr>
          <w:sz w:val="16"/>
          <w:lang w:val="en-US"/>
        </w:rPr>
        <w:t>Operação</w:t>
      </w:r>
      <w:proofErr w:type="spellEnd"/>
      <w:r>
        <w:rPr>
          <w:sz w:val="16"/>
          <w:lang w:val="en-US"/>
        </w:rPr>
        <w:t xml:space="preserve">-&gt; </w:t>
      </w:r>
      <w:proofErr w:type="spellStart"/>
      <w:r>
        <w:rPr>
          <w:sz w:val="16"/>
          <w:lang w:val="en-US"/>
        </w:rPr>
        <w:t>Cotações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abrirá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fila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onde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estarã</w:t>
      </w:r>
      <w:r>
        <w:rPr>
          <w:sz w:val="16"/>
          <w:lang w:val="en-US"/>
        </w:rPr>
        <w:t>o</w:t>
      </w:r>
      <w:proofErr w:type="spellEnd"/>
      <w:r>
        <w:rPr>
          <w:sz w:val="16"/>
          <w:lang w:val="en-US"/>
        </w:rPr>
        <w:t xml:space="preserve"> as </w:t>
      </w:r>
      <w:proofErr w:type="spellStart"/>
      <w:r>
        <w:rPr>
          <w:sz w:val="16"/>
          <w:lang w:val="en-US"/>
        </w:rPr>
        <w:t>cotações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serem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trabalhadas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pelo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colaborador</w:t>
      </w:r>
      <w:proofErr w:type="spellEnd"/>
      <w:r>
        <w:rPr>
          <w:sz w:val="16"/>
          <w:lang w:val="en-US"/>
        </w:rPr>
        <w:t xml:space="preserve">. </w:t>
      </w:r>
      <w:proofErr w:type="spellStart"/>
      <w:r>
        <w:rPr>
          <w:sz w:val="16"/>
          <w:lang w:val="en-US"/>
        </w:rPr>
        <w:t>Basta</w:t>
      </w:r>
      <w:proofErr w:type="spellEnd"/>
      <w:r>
        <w:rPr>
          <w:sz w:val="16"/>
          <w:lang w:val="en-US"/>
        </w:rPr>
        <w:t xml:space="preserve"> </w:t>
      </w:r>
      <w:proofErr w:type="spellStart"/>
      <w:proofErr w:type="gramStart"/>
      <w:r>
        <w:rPr>
          <w:sz w:val="16"/>
          <w:lang w:val="en-US"/>
        </w:rPr>
        <w:t>clicar</w:t>
      </w:r>
      <w:proofErr w:type="spellEnd"/>
      <w:r>
        <w:rPr>
          <w:sz w:val="16"/>
          <w:lang w:val="en-US"/>
        </w:rPr>
        <w:t xml:space="preserve">  no</w:t>
      </w:r>
      <w:proofErr w:type="gram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número</w:t>
      </w:r>
      <w:proofErr w:type="spellEnd"/>
      <w:r>
        <w:rPr>
          <w:sz w:val="16"/>
          <w:lang w:val="en-US"/>
        </w:rPr>
        <w:t xml:space="preserve"> da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para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iniciar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tratativa</w:t>
      </w:r>
      <w:proofErr w:type="spellEnd"/>
      <w:r>
        <w:rPr>
          <w:sz w:val="16"/>
          <w:lang w:val="en-US"/>
        </w:rPr>
        <w:t>.</w:t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8153400" cy="3057525"/>
            <wp:effectExtent l="0" t="0" r="0" b="9525"/>
            <wp:docPr id="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5" b="43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proofErr w:type="spellStart"/>
      <w:r>
        <w:rPr>
          <w:sz w:val="16"/>
          <w:lang w:val="en-US"/>
        </w:rPr>
        <w:t>Exibirá</w:t>
      </w:r>
      <w:proofErr w:type="spellEnd"/>
      <w:r>
        <w:rPr>
          <w:sz w:val="16"/>
          <w:lang w:val="en-US"/>
        </w:rPr>
        <w:t xml:space="preserve"> o </w:t>
      </w:r>
      <w:proofErr w:type="spellStart"/>
      <w:r>
        <w:rPr>
          <w:sz w:val="16"/>
          <w:lang w:val="en-US"/>
        </w:rPr>
        <w:t>formulário</w:t>
      </w:r>
      <w:proofErr w:type="spellEnd"/>
      <w:r>
        <w:rPr>
          <w:sz w:val="16"/>
          <w:lang w:val="en-US"/>
        </w:rPr>
        <w:t xml:space="preserve"> com as </w:t>
      </w:r>
      <w:proofErr w:type="spellStart"/>
      <w:r>
        <w:rPr>
          <w:sz w:val="16"/>
          <w:lang w:val="en-US"/>
        </w:rPr>
        <w:t>informações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referente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 xml:space="preserve">, e </w:t>
      </w:r>
      <w:proofErr w:type="spellStart"/>
      <w:r>
        <w:rPr>
          <w:sz w:val="16"/>
          <w:lang w:val="en-US"/>
        </w:rPr>
        <w:t>os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c</w:t>
      </w:r>
      <w:r>
        <w:rPr>
          <w:sz w:val="16"/>
          <w:lang w:val="en-US"/>
        </w:rPr>
        <w:t>ampos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que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devem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ser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preenchidos</w:t>
      </w:r>
      <w:proofErr w:type="spellEnd"/>
      <w:r>
        <w:rPr>
          <w:sz w:val="16"/>
          <w:lang w:val="en-US"/>
        </w:rPr>
        <w:t xml:space="preserve"> com as </w:t>
      </w:r>
      <w:proofErr w:type="spellStart"/>
      <w:r>
        <w:rPr>
          <w:sz w:val="16"/>
          <w:lang w:val="en-US"/>
        </w:rPr>
        <w:t>devidas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informações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referentes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conforme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informações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em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vivocorp</w:t>
      </w:r>
      <w:proofErr w:type="spellEnd"/>
      <w:r>
        <w:rPr>
          <w:sz w:val="16"/>
          <w:lang w:val="en-US"/>
        </w:rPr>
        <w:t xml:space="preserve">. É </w:t>
      </w:r>
      <w:proofErr w:type="spellStart"/>
      <w:r>
        <w:rPr>
          <w:sz w:val="16"/>
          <w:lang w:val="en-US"/>
        </w:rPr>
        <w:t>necessário</w:t>
      </w:r>
      <w:proofErr w:type="spellEnd"/>
      <w:r>
        <w:rPr>
          <w:sz w:val="16"/>
          <w:lang w:val="en-US"/>
        </w:rPr>
        <w:t xml:space="preserve"> </w:t>
      </w:r>
      <w:proofErr w:type="spellStart"/>
      <w:proofErr w:type="gramStart"/>
      <w:r>
        <w:rPr>
          <w:sz w:val="16"/>
          <w:lang w:val="en-US"/>
        </w:rPr>
        <w:t>cadastrar</w:t>
      </w:r>
      <w:proofErr w:type="spellEnd"/>
      <w:r>
        <w:rPr>
          <w:sz w:val="16"/>
          <w:lang w:val="en-US"/>
        </w:rPr>
        <w:t xml:space="preserve">  as</w:t>
      </w:r>
      <w:proofErr w:type="gram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informações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referentes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erro</w:t>
      </w:r>
      <w:proofErr w:type="spellEnd"/>
      <w:r>
        <w:rPr>
          <w:sz w:val="16"/>
          <w:lang w:val="en-US"/>
        </w:rPr>
        <w:t xml:space="preserve"> da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 xml:space="preserve"> “Para </w:t>
      </w:r>
      <w:proofErr w:type="spellStart"/>
      <w:r>
        <w:rPr>
          <w:sz w:val="16"/>
          <w:lang w:val="en-US"/>
        </w:rPr>
        <w:t>cadastrar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mais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erros</w:t>
      </w:r>
      <w:proofErr w:type="spellEnd"/>
      <w:r>
        <w:rPr>
          <w:sz w:val="16"/>
          <w:lang w:val="en-US"/>
        </w:rPr>
        <w:t xml:space="preserve"> click </w:t>
      </w:r>
      <w:proofErr w:type="spellStart"/>
      <w:r>
        <w:rPr>
          <w:sz w:val="16"/>
          <w:lang w:val="en-US"/>
        </w:rPr>
        <w:t>aqui</w:t>
      </w:r>
      <w:proofErr w:type="spellEnd"/>
      <w:r>
        <w:rPr>
          <w:sz w:val="16"/>
          <w:lang w:val="en-US"/>
        </w:rPr>
        <w:t xml:space="preserve">” </w:t>
      </w:r>
      <w:proofErr w:type="spellStart"/>
      <w:r>
        <w:rPr>
          <w:sz w:val="16"/>
          <w:lang w:val="en-US"/>
        </w:rPr>
        <w:t>pressionar</w:t>
      </w:r>
      <w:proofErr w:type="spellEnd"/>
      <w:r>
        <w:rPr>
          <w:sz w:val="16"/>
          <w:lang w:val="en-US"/>
        </w:rPr>
        <w:t xml:space="preserve">  se </w:t>
      </w:r>
      <w:proofErr w:type="spellStart"/>
      <w:r>
        <w:rPr>
          <w:sz w:val="16"/>
          <w:lang w:val="en-US"/>
        </w:rPr>
        <w:t>houver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mais</w:t>
      </w:r>
      <w:proofErr w:type="spellEnd"/>
      <w:r>
        <w:rPr>
          <w:sz w:val="16"/>
          <w:lang w:val="en-US"/>
        </w:rPr>
        <w:t xml:space="preserve"> de um </w:t>
      </w:r>
      <w:proofErr w:type="spellStart"/>
      <w:r>
        <w:rPr>
          <w:sz w:val="16"/>
          <w:lang w:val="en-US"/>
        </w:rPr>
        <w:t>e</w:t>
      </w:r>
      <w:r>
        <w:rPr>
          <w:sz w:val="16"/>
          <w:lang w:val="en-US"/>
        </w:rPr>
        <w:t>rro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na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mesma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>.</w:t>
      </w:r>
    </w:p>
    <w:p w:rsidR="00000000" w:rsidRDefault="00CE0A95">
      <w:pPr>
        <w:pStyle w:val="PargrafodaLista"/>
        <w:rPr>
          <w:noProof/>
          <w:sz w:val="16"/>
          <w:lang w:eastAsia="pt-BR"/>
        </w:rPr>
      </w:pP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419975" cy="6524625"/>
            <wp:effectExtent l="0" t="0" r="9525" b="9525"/>
            <wp:docPr id="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0" r="21710" b="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72300" cy="5638800"/>
            <wp:effectExtent l="0" t="0" r="0" b="0"/>
            <wp:docPr id="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r="10051" b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448550" cy="5410200"/>
            <wp:effectExtent l="0" t="0" r="0" b="0"/>
            <wp:docPr id="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0" b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Após</w:t>
      </w:r>
      <w:proofErr w:type="spellEnd"/>
      <w:r>
        <w:rPr>
          <w:sz w:val="16"/>
          <w:lang w:val="en-US"/>
        </w:rPr>
        <w:t xml:space="preserve"> o </w:t>
      </w:r>
      <w:proofErr w:type="spellStart"/>
      <w:r>
        <w:rPr>
          <w:sz w:val="16"/>
          <w:lang w:val="en-US"/>
        </w:rPr>
        <w:t>cadastramento</w:t>
      </w:r>
      <w:proofErr w:type="spellEnd"/>
      <w:r>
        <w:rPr>
          <w:sz w:val="16"/>
          <w:lang w:val="en-US"/>
        </w:rPr>
        <w:t xml:space="preserve"> de </w:t>
      </w:r>
      <w:proofErr w:type="spellStart"/>
      <w:r>
        <w:rPr>
          <w:sz w:val="16"/>
          <w:lang w:val="en-US"/>
        </w:rPr>
        <w:t>todos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os</w:t>
      </w:r>
      <w:proofErr w:type="spellEnd"/>
      <w:r>
        <w:rPr>
          <w:sz w:val="16"/>
          <w:lang w:val="en-US"/>
        </w:rPr>
        <w:t xml:space="preserve"> </w:t>
      </w:r>
      <w:proofErr w:type="spellStart"/>
      <w:proofErr w:type="gramStart"/>
      <w:r>
        <w:rPr>
          <w:sz w:val="16"/>
          <w:lang w:val="en-US"/>
        </w:rPr>
        <w:t>erros</w:t>
      </w:r>
      <w:proofErr w:type="spellEnd"/>
      <w:r>
        <w:rPr>
          <w:sz w:val="16"/>
          <w:lang w:val="en-US"/>
        </w:rPr>
        <w:t xml:space="preserve">  </w:t>
      </w:r>
      <w:proofErr w:type="spellStart"/>
      <w:r>
        <w:rPr>
          <w:sz w:val="16"/>
          <w:lang w:val="en-US"/>
        </w:rPr>
        <w:t>pressione</w:t>
      </w:r>
      <w:proofErr w:type="spellEnd"/>
      <w:proofErr w:type="gramEnd"/>
      <w:r>
        <w:rPr>
          <w:sz w:val="16"/>
          <w:lang w:val="en-US"/>
        </w:rPr>
        <w:t xml:space="preserve"> o </w:t>
      </w:r>
      <w:proofErr w:type="spellStart"/>
      <w:r>
        <w:rPr>
          <w:sz w:val="16"/>
          <w:lang w:val="en-US"/>
        </w:rPr>
        <w:t>fechar</w:t>
      </w:r>
      <w:proofErr w:type="spellEnd"/>
      <w:r>
        <w:rPr>
          <w:sz w:val="16"/>
          <w:lang w:val="en-US"/>
        </w:rPr>
        <w:t xml:space="preserve">. E </w:t>
      </w:r>
      <w:proofErr w:type="spellStart"/>
      <w:r>
        <w:rPr>
          <w:sz w:val="16"/>
          <w:lang w:val="en-US"/>
        </w:rPr>
        <w:t>depois</w:t>
      </w:r>
      <w:proofErr w:type="spellEnd"/>
      <w:r>
        <w:rPr>
          <w:sz w:val="16"/>
          <w:lang w:val="en-US"/>
        </w:rPr>
        <w:t xml:space="preserve"> continue o </w:t>
      </w:r>
      <w:proofErr w:type="spellStart"/>
      <w:r>
        <w:rPr>
          <w:sz w:val="16"/>
          <w:lang w:val="en-US"/>
        </w:rPr>
        <w:t>proseguimento</w:t>
      </w:r>
      <w:proofErr w:type="spellEnd"/>
      <w:r>
        <w:rPr>
          <w:sz w:val="16"/>
          <w:lang w:val="en-US"/>
        </w:rPr>
        <w:t xml:space="preserve"> da </w:t>
      </w:r>
      <w:proofErr w:type="spellStart"/>
      <w:r>
        <w:rPr>
          <w:sz w:val="16"/>
          <w:lang w:val="en-US"/>
        </w:rPr>
        <w:t>tratativa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para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finalizar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>.</w:t>
      </w: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277100" cy="2447925"/>
            <wp:effectExtent l="0" t="0" r="0" b="9525"/>
            <wp:docPr id="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5" b="48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t>Quando for tratar uma cotação complementar a uma particularidade diferente no tratamento da cotação principal. Terá a mesma funcionalidades do formulário referente a cotação  principal, porém é</w:t>
      </w:r>
      <w:r>
        <w:rPr>
          <w:noProof/>
          <w:sz w:val="16"/>
          <w:lang w:eastAsia="pt-BR"/>
        </w:rPr>
        <w:t xml:space="preserve"> obrigatório cadastrar o operador do input que efetuou o input da cotação complementar pressione “Cadastrar operador input click aqui”.</w:t>
      </w:r>
    </w:p>
    <w:p w:rsidR="00000000" w:rsidRDefault="00CE0A95">
      <w:pPr>
        <w:pStyle w:val="PargrafodaLista"/>
        <w:rPr>
          <w:noProof/>
          <w:sz w:val="16"/>
          <w:lang w:eastAsia="pt-BR"/>
        </w:rPr>
      </w:pPr>
    </w:p>
    <w:p w:rsidR="00000000" w:rsidRDefault="00CE0A95">
      <w:pPr>
        <w:pStyle w:val="PargrafodaLista"/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562850" cy="5153025"/>
            <wp:effectExtent l="0" t="0" r="0" b="9525"/>
            <wp:docPr id="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9" b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pStyle w:val="PargrafodaLista"/>
        <w:jc w:val="center"/>
        <w:rPr>
          <w:noProof/>
          <w:sz w:val="16"/>
          <w:lang w:eastAsia="pt-BR"/>
        </w:rPr>
      </w:pPr>
    </w:p>
    <w:p w:rsidR="00000000" w:rsidRDefault="00CE0A95">
      <w:pPr>
        <w:pStyle w:val="PargrafodaLista"/>
        <w:rPr>
          <w:noProof/>
          <w:sz w:val="16"/>
          <w:lang w:eastAsia="pt-BR"/>
        </w:rPr>
      </w:pP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t>OBS.: No campo criado em e término efetivo é</w:t>
      </w:r>
      <w:r>
        <w:rPr>
          <w:noProof/>
          <w:sz w:val="16"/>
          <w:lang w:eastAsia="pt-BR"/>
        </w:rPr>
        <w:t xml:space="preserve"> obrigatório digitar conforme exemplo “01/02/2017 14:00:01” preencher conforme máscara: dd/mm/aaaa hh:mm:ss .</w:t>
      </w: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677025" cy="4848225"/>
            <wp:effectExtent l="0" t="0" r="9525" b="9525"/>
            <wp:docPr id="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4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181850" cy="5219700"/>
            <wp:effectExtent l="0" t="0" r="0" b="0"/>
            <wp:docPr id="1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0" b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proofErr w:type="spellStart"/>
      <w:r>
        <w:rPr>
          <w:sz w:val="16"/>
          <w:lang w:val="en-US"/>
        </w:rPr>
        <w:t>Após</w:t>
      </w:r>
      <w:proofErr w:type="spellEnd"/>
      <w:r>
        <w:rPr>
          <w:sz w:val="16"/>
          <w:lang w:val="en-US"/>
        </w:rPr>
        <w:t xml:space="preserve"> o </w:t>
      </w:r>
      <w:proofErr w:type="spellStart"/>
      <w:r>
        <w:rPr>
          <w:sz w:val="16"/>
          <w:lang w:val="en-US"/>
        </w:rPr>
        <w:t>cadastramento</w:t>
      </w:r>
      <w:proofErr w:type="spellEnd"/>
      <w:r>
        <w:rPr>
          <w:sz w:val="16"/>
          <w:lang w:val="en-US"/>
        </w:rPr>
        <w:t xml:space="preserve"> continue o </w:t>
      </w:r>
      <w:proofErr w:type="spellStart"/>
      <w:r>
        <w:rPr>
          <w:sz w:val="16"/>
          <w:lang w:val="en-US"/>
        </w:rPr>
        <w:t>proseguimento</w:t>
      </w:r>
      <w:proofErr w:type="spellEnd"/>
      <w:r>
        <w:rPr>
          <w:sz w:val="16"/>
          <w:lang w:val="en-US"/>
        </w:rPr>
        <w:t xml:space="preserve"> da </w:t>
      </w:r>
      <w:proofErr w:type="spellStart"/>
      <w:r>
        <w:rPr>
          <w:sz w:val="16"/>
          <w:lang w:val="en-US"/>
        </w:rPr>
        <w:t>tratativa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para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finalizar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>.</w:t>
      </w: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277100" cy="2447925"/>
            <wp:effectExtent l="0" t="0" r="0" b="9525"/>
            <wp:docPr id="1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5" b="48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sz w:val="16"/>
          <w:lang w:val="en-US"/>
        </w:rPr>
        <w:t xml:space="preserve">No menu </w:t>
      </w:r>
      <w:proofErr w:type="spellStart"/>
      <w:r>
        <w:rPr>
          <w:sz w:val="16"/>
          <w:lang w:val="en-US"/>
        </w:rPr>
        <w:t>Produção</w:t>
      </w:r>
      <w:proofErr w:type="spellEnd"/>
      <w:r>
        <w:rPr>
          <w:sz w:val="16"/>
          <w:lang w:val="en-US"/>
        </w:rPr>
        <w:t xml:space="preserve"> -&gt; </w:t>
      </w:r>
      <w:proofErr w:type="spellStart"/>
      <w:r>
        <w:rPr>
          <w:sz w:val="16"/>
          <w:lang w:val="en-US"/>
        </w:rPr>
        <w:t>Cotações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este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exibirá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produção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diária</w:t>
      </w:r>
      <w:proofErr w:type="spellEnd"/>
      <w:r>
        <w:rPr>
          <w:sz w:val="16"/>
          <w:lang w:val="en-US"/>
        </w:rPr>
        <w:t xml:space="preserve"> de </w:t>
      </w:r>
      <w:proofErr w:type="spellStart"/>
      <w:r>
        <w:rPr>
          <w:sz w:val="16"/>
          <w:lang w:val="en-US"/>
        </w:rPr>
        <w:t>cotações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realizadas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pelo</w:t>
      </w:r>
      <w:proofErr w:type="spellEnd"/>
      <w:r>
        <w:rPr>
          <w:sz w:val="16"/>
          <w:lang w:val="en-US"/>
        </w:rPr>
        <w:t xml:space="preserve"> </w:t>
      </w:r>
      <w:proofErr w:type="spellStart"/>
      <w:proofErr w:type="gramStart"/>
      <w:r>
        <w:rPr>
          <w:sz w:val="16"/>
          <w:lang w:val="en-US"/>
        </w:rPr>
        <w:t>operador</w:t>
      </w:r>
      <w:proofErr w:type="spellEnd"/>
      <w:r>
        <w:rPr>
          <w:sz w:val="16"/>
          <w:lang w:val="en-US"/>
        </w:rPr>
        <w:t xml:space="preserve">  .</w:t>
      </w:r>
      <w:proofErr w:type="gramEnd"/>
      <w:r>
        <w:rPr>
          <w:sz w:val="16"/>
          <w:lang w:val="en-US"/>
        </w:rPr>
        <w:t xml:space="preserve"> </w:t>
      </w: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8181975" cy="2600325"/>
            <wp:effectExtent l="0" t="0" r="9525" b="9525"/>
            <wp:docPr id="1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5" b="50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sz w:val="16"/>
          <w:lang w:val="en-US"/>
        </w:rPr>
        <w:t>No menu</w:t>
      </w:r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Usuários</w:t>
      </w:r>
      <w:proofErr w:type="spellEnd"/>
      <w:r>
        <w:rPr>
          <w:sz w:val="16"/>
          <w:lang w:val="en-US"/>
        </w:rPr>
        <w:t xml:space="preserve"> -&gt; </w:t>
      </w:r>
      <w:proofErr w:type="spellStart"/>
      <w:r>
        <w:rPr>
          <w:sz w:val="16"/>
          <w:lang w:val="en-US"/>
        </w:rPr>
        <w:t>Alterar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Senha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neste</w:t>
      </w:r>
      <w:proofErr w:type="spellEnd"/>
      <w:r>
        <w:rPr>
          <w:sz w:val="16"/>
          <w:lang w:val="en-US"/>
        </w:rPr>
        <w:t xml:space="preserve"> </w:t>
      </w:r>
      <w:proofErr w:type="gramStart"/>
      <w:r>
        <w:rPr>
          <w:sz w:val="16"/>
          <w:lang w:val="en-US"/>
        </w:rPr>
        <w:t xml:space="preserve">o  </w:t>
      </w:r>
      <w:proofErr w:type="spellStart"/>
      <w:r>
        <w:rPr>
          <w:sz w:val="16"/>
          <w:lang w:val="en-US"/>
        </w:rPr>
        <w:t>operador</w:t>
      </w:r>
      <w:proofErr w:type="spellEnd"/>
      <w:proofErr w:type="gramEnd"/>
      <w:r>
        <w:rPr>
          <w:sz w:val="16"/>
          <w:lang w:val="en-US"/>
        </w:rPr>
        <w:t xml:space="preserve"> poderá </w:t>
      </w:r>
      <w:proofErr w:type="spellStart"/>
      <w:r>
        <w:rPr>
          <w:sz w:val="16"/>
          <w:lang w:val="en-US"/>
        </w:rPr>
        <w:t>alterar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senha</w:t>
      </w:r>
      <w:proofErr w:type="spellEnd"/>
      <w:r>
        <w:rPr>
          <w:sz w:val="16"/>
          <w:lang w:val="en-US"/>
        </w:rPr>
        <w:t xml:space="preserve"> . </w:t>
      </w:r>
    </w:p>
    <w:p w:rsidR="00000000" w:rsidRDefault="00CE0A95">
      <w:pPr>
        <w:jc w:val="center"/>
        <w:rPr>
          <w:noProof/>
          <w:sz w:val="16"/>
          <w:lang w:eastAsia="pt-BR"/>
        </w:rPr>
      </w:pP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53250" cy="2333625"/>
            <wp:effectExtent l="0" t="0" r="0" b="9525"/>
            <wp:docPr id="1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5" b="4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E0A95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477125" cy="2505075"/>
            <wp:effectExtent l="0" t="0" r="9525" b="9525"/>
            <wp:docPr id="1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6" b="48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A95" w:rsidRDefault="00CE0A95">
      <w:pPr>
        <w:jc w:val="center"/>
        <w:rPr>
          <w:noProof/>
          <w:sz w:val="16"/>
          <w:lang w:eastAsia="pt-BR"/>
        </w:rPr>
      </w:pPr>
    </w:p>
    <w:sectPr w:rsidR="00CE0A95">
      <w:footerReference w:type="default" r:id="rId22"/>
      <w:pgSz w:w="11906" w:h="16838"/>
      <w:pgMar w:top="284" w:right="566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0A95" w:rsidRDefault="00CE0A95">
      <w:pPr>
        <w:spacing w:after="0" w:line="240" w:lineRule="auto"/>
      </w:pPr>
      <w:r>
        <w:separator/>
      </w:r>
    </w:p>
  </w:endnote>
  <w:endnote w:type="continuationSeparator" w:id="0">
    <w:p w:rsidR="00CE0A95" w:rsidRDefault="00CE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Mono">
    <w:panose1 w:val="02070409020205020404"/>
    <w:charset w:val="00"/>
    <w:family w:val="modern"/>
    <w:pitch w:val="fixed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8475416"/>
      <w:docPartObj>
        <w:docPartGallery w:val="Page Numbers (Bottom of Page)"/>
        <w:docPartUnique/>
      </w:docPartObj>
    </w:sdtPr>
    <w:sdtEndPr/>
    <w:sdtContent>
      <w:p w:rsidR="00000000" w:rsidRDefault="00CE0A95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000000" w:rsidRDefault="00CE0A9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0A95" w:rsidRDefault="00CE0A95">
      <w:pPr>
        <w:spacing w:after="0" w:line="240" w:lineRule="auto"/>
      </w:pPr>
      <w:r>
        <w:separator/>
      </w:r>
    </w:p>
  </w:footnote>
  <w:footnote w:type="continuationSeparator" w:id="0">
    <w:p w:rsidR="00CE0A95" w:rsidRDefault="00CE0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12DCA"/>
    <w:multiLevelType w:val="hybridMultilevel"/>
    <w:tmpl w:val="CB0E613A"/>
    <w:lvl w:ilvl="0" w:tplc="D50A9FBE">
      <w:start w:val="8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proofState w:spelling="clean" w:grammar="clean"/>
  <w:defaultTabStop w:val="708"/>
  <w:hyphenationZone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E21"/>
    <w:rsid w:val="00871E21"/>
    <w:rsid w:val="00A8096D"/>
    <w:rsid w:val="00C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Pr>
      <w:rFonts w:ascii="Tahoma" w:hAnsi="Tahoma" w:cs="Tahoma" w:hint="default"/>
      <w:sz w:val="16"/>
      <w:szCs w:val="1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Pr>
      <w:rFonts w:ascii="Tahoma" w:hAnsi="Tahoma" w:cs="Tahoma" w:hint="default"/>
      <w:sz w:val="16"/>
      <w:szCs w:val="1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98F595DE-6867-43EE-9ED2-CD6AEA0B6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270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Absbrasil</Company>
  <LinksUpToDate>false</LinksUpToDate>
  <CharactersWithSpaces>1728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Luciane Soares Gonçalves</dc:creator>
  <cp:keywords/>
  <dc:description/>
  <cp:lastModifiedBy>Saulo</cp:lastModifiedBy>
  <cp:revision>3</cp:revision>
  <dcterms:created xsi:type="dcterms:W3CDTF">2017-04-18T17:05:00Z</dcterms:created>
  <dcterms:modified xsi:type="dcterms:W3CDTF">2017-04-18T17:05:00Z</dcterms:modified>
</cp:coreProperties>
</file>