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12D0D" w14:textId="4A3BA4AE" w:rsidR="00C42BFF" w:rsidRPr="00C42BFF" w:rsidRDefault="00C42BFF" w:rsidP="00C42BFF">
      <w:pPr>
        <w:spacing w:after="436" w:line="266" w:lineRule="auto"/>
        <w:ind w:left="10" w:hanging="10"/>
        <w:jc w:val="center"/>
        <w:rPr>
          <w:sz w:val="24"/>
          <w:szCs w:val="24"/>
        </w:rPr>
      </w:pPr>
      <w:r w:rsidRPr="00C42BFF">
        <w:rPr>
          <w:sz w:val="24"/>
          <w:szCs w:val="24"/>
        </w:rPr>
        <w:t>SEGUNDO TERMO ADITIVO À CONVENÇÃO COLETIVA DE TRABALHO 2023/2025</w:t>
      </w:r>
    </w:p>
    <w:p w14:paraId="595A4914" w14:textId="77777777" w:rsidR="00C42BFF" w:rsidRPr="00C42BFF" w:rsidRDefault="00C42BFF" w:rsidP="00C42BFF">
      <w:pPr>
        <w:spacing w:line="359" w:lineRule="auto"/>
        <w:ind w:left="9" w:right="14"/>
        <w:rPr>
          <w:sz w:val="24"/>
          <w:szCs w:val="24"/>
        </w:rPr>
      </w:pPr>
      <w:r w:rsidRPr="00C42BFF">
        <w:rPr>
          <w:sz w:val="24"/>
          <w:szCs w:val="24"/>
        </w:rPr>
        <w:t>FEDERAÇÃO DO COMÉRCIO DE BENS, SERVIÇOS E TURISMO DO ESTADO DE MATO GROSSO, CNPJ n</w:t>
      </w:r>
      <w:r w:rsidRPr="00C42BFF">
        <w:rPr>
          <w:sz w:val="24"/>
          <w:szCs w:val="24"/>
          <w:vertAlign w:val="superscript"/>
        </w:rPr>
        <w:t xml:space="preserve">o </w:t>
      </w:r>
      <w:r w:rsidRPr="00C42BFF">
        <w:rPr>
          <w:sz w:val="24"/>
          <w:szCs w:val="24"/>
        </w:rPr>
        <w:t>03.484.896/0001-10, neste ato representado por seu</w:t>
      </w:r>
    </w:p>
    <w:p w14:paraId="77B259AE" w14:textId="77777777" w:rsidR="00C42BFF" w:rsidRPr="00C42BFF" w:rsidRDefault="00C42BFF" w:rsidP="00C42BFF">
      <w:pPr>
        <w:spacing w:after="439"/>
        <w:ind w:left="9" w:right="14"/>
        <w:rPr>
          <w:sz w:val="24"/>
          <w:szCs w:val="24"/>
        </w:rPr>
      </w:pPr>
      <w:r w:rsidRPr="00C42BFF">
        <w:rPr>
          <w:sz w:val="24"/>
          <w:szCs w:val="24"/>
        </w:rPr>
        <w:t>Presidente, Sr. José Wenceslau de Souza Junior;</w:t>
      </w:r>
    </w:p>
    <w:p w14:paraId="10276B1D" w14:textId="77777777" w:rsidR="00C42BFF" w:rsidRPr="00C42BFF" w:rsidRDefault="00C42BFF" w:rsidP="00C42BFF">
      <w:pPr>
        <w:spacing w:after="83"/>
        <w:ind w:left="9" w:right="14"/>
        <w:rPr>
          <w:sz w:val="24"/>
          <w:szCs w:val="24"/>
        </w:rPr>
      </w:pPr>
      <w:r w:rsidRPr="00C42BFF">
        <w:rPr>
          <w:sz w:val="24"/>
          <w:szCs w:val="24"/>
        </w:rPr>
        <w:t>FEDERACAO DOS EMPR NOS GRUPOS DO COM O EST DE M GROSSO, CNPJ</w:t>
      </w:r>
    </w:p>
    <w:p w14:paraId="5344F799" w14:textId="77777777" w:rsidR="00C42BFF" w:rsidRPr="00C42BFF" w:rsidRDefault="00C42BFF" w:rsidP="00C42BFF">
      <w:pPr>
        <w:spacing w:after="476"/>
        <w:ind w:left="9" w:right="14"/>
        <w:rPr>
          <w:sz w:val="24"/>
          <w:szCs w:val="24"/>
        </w:rPr>
      </w:pPr>
      <w:r w:rsidRPr="00C42BFF">
        <w:rPr>
          <w:sz w:val="24"/>
          <w:szCs w:val="24"/>
        </w:rPr>
        <w:t>n. 37.465.010/0001-02, neste ato representado(a) por seu Presidente, Sr. Saulo Silva;</w:t>
      </w:r>
    </w:p>
    <w:p w14:paraId="17DB8E0A" w14:textId="77777777" w:rsidR="00C42BFF" w:rsidRPr="00C42BFF" w:rsidRDefault="00C42BFF" w:rsidP="00C42BFF">
      <w:pPr>
        <w:spacing w:after="571" w:line="352" w:lineRule="auto"/>
        <w:ind w:left="9" w:right="14"/>
        <w:rPr>
          <w:sz w:val="24"/>
          <w:szCs w:val="24"/>
        </w:rPr>
      </w:pPr>
      <w:r w:rsidRPr="00C42BFF">
        <w:rPr>
          <w:sz w:val="24"/>
          <w:szCs w:val="24"/>
        </w:rPr>
        <w:t>celebram 0 presente TERMO ADITIVO À CONVENÇÃO COLETIVA DE TRABALHO 2023/2025, estipulando as condições de trabalho previstas nas cláusulas seguintes:</w:t>
      </w:r>
    </w:p>
    <w:p w14:paraId="5CE4C6DC" w14:textId="77777777" w:rsidR="00C42BFF" w:rsidRPr="00C42BFF" w:rsidRDefault="00C42BFF" w:rsidP="00C42BFF">
      <w:pPr>
        <w:spacing w:after="220"/>
        <w:ind w:left="9" w:right="14"/>
        <w:rPr>
          <w:sz w:val="24"/>
          <w:szCs w:val="24"/>
        </w:rPr>
      </w:pPr>
      <w:r w:rsidRPr="00C42BFF">
        <w:rPr>
          <w:sz w:val="24"/>
          <w:szCs w:val="24"/>
        </w:rPr>
        <w:t>CLÁUSULA PRIMEIRA - DA VIGÊNCIA E DA DATA-BASE</w:t>
      </w:r>
    </w:p>
    <w:p w14:paraId="4FADCCB9" w14:textId="77777777" w:rsidR="00C42BFF" w:rsidRPr="00C42BFF" w:rsidRDefault="00C42BFF" w:rsidP="00C42BFF">
      <w:pPr>
        <w:spacing w:after="200" w:line="358" w:lineRule="auto"/>
        <w:ind w:left="9" w:right="197"/>
        <w:rPr>
          <w:sz w:val="24"/>
          <w:szCs w:val="24"/>
        </w:rPr>
      </w:pPr>
      <w:r w:rsidRPr="00C42BFF">
        <w:rPr>
          <w:sz w:val="24"/>
          <w:szCs w:val="24"/>
        </w:rPr>
        <w:t xml:space="preserve">As partes fixam a vigência do presente Termo Aditivo à Convenção Coletiva de Trabalho no período de 01 </w:t>
      </w:r>
      <w:r w:rsidRPr="00C42BFF">
        <w:rPr>
          <w:sz w:val="24"/>
          <w:szCs w:val="24"/>
          <w:vertAlign w:val="superscript"/>
        </w:rPr>
        <w:t xml:space="preserve">0 </w:t>
      </w:r>
      <w:r w:rsidRPr="00C42BFF">
        <w:rPr>
          <w:sz w:val="24"/>
          <w:szCs w:val="24"/>
        </w:rPr>
        <w:t xml:space="preserve">de maio de 2024 a 30 de abril de 2025 e a data-base da categoria em 01 </w:t>
      </w:r>
      <w:r w:rsidRPr="00C42BFF">
        <w:rPr>
          <w:sz w:val="24"/>
          <w:szCs w:val="24"/>
          <w:vertAlign w:val="superscript"/>
        </w:rPr>
        <w:t xml:space="preserve">0 </w:t>
      </w:r>
      <w:r w:rsidRPr="00C42BFF">
        <w:rPr>
          <w:sz w:val="24"/>
          <w:szCs w:val="24"/>
        </w:rPr>
        <w:t>de maio.</w:t>
      </w:r>
    </w:p>
    <w:p w14:paraId="5993B723" w14:textId="77777777" w:rsidR="00C42BFF" w:rsidRPr="00C42BFF" w:rsidRDefault="00C42BFF" w:rsidP="00C42BFF">
      <w:pPr>
        <w:spacing w:after="244"/>
        <w:ind w:left="9" w:right="14"/>
        <w:rPr>
          <w:sz w:val="24"/>
          <w:szCs w:val="24"/>
        </w:rPr>
      </w:pPr>
      <w:r w:rsidRPr="00C42BFF">
        <w:rPr>
          <w:sz w:val="24"/>
          <w:szCs w:val="24"/>
        </w:rPr>
        <w:t>CLÁUSULA SEGUNDA - ABRANGÊNCIA</w:t>
      </w:r>
    </w:p>
    <w:p w14:paraId="12E5A311" w14:textId="77777777" w:rsidR="00C42BFF" w:rsidRPr="00C42BFF" w:rsidRDefault="00C42BFF" w:rsidP="00C42BFF">
      <w:pPr>
        <w:spacing w:after="171" w:line="387" w:lineRule="auto"/>
        <w:ind w:left="9" w:right="202"/>
        <w:rPr>
          <w:sz w:val="24"/>
          <w:szCs w:val="24"/>
        </w:rPr>
      </w:pPr>
      <w:r w:rsidRPr="00C42BFF">
        <w:rPr>
          <w:sz w:val="24"/>
          <w:szCs w:val="24"/>
        </w:rPr>
        <w:t>A presente Convenção Coletiva de Trabalho abrangerá a(s) categoria(s) das empresas e empregados do comercio (comerciários) que não possuem Sindicatos Organizados sediados nos Municípios do Estado de Mato Grosso.</w:t>
      </w:r>
    </w:p>
    <w:p w14:paraId="00AEE75A" w14:textId="17DF936A" w:rsidR="00C42BFF" w:rsidRPr="00C42BFF" w:rsidRDefault="00C42BFF" w:rsidP="00C42BFF">
      <w:pPr>
        <w:spacing w:after="310"/>
        <w:ind w:left="9" w:right="14"/>
        <w:rPr>
          <w:sz w:val="24"/>
          <w:szCs w:val="24"/>
        </w:rPr>
      </w:pPr>
      <w:r>
        <w:rPr>
          <w:sz w:val="24"/>
          <w:szCs w:val="24"/>
        </w:rPr>
        <w:br/>
      </w:r>
      <w:r w:rsidRPr="00C42BFF">
        <w:rPr>
          <w:sz w:val="24"/>
          <w:szCs w:val="24"/>
        </w:rPr>
        <w:t xml:space="preserve">CLÁUSULA TERCEIRA </w:t>
      </w:r>
      <w:proofErr w:type="gramStart"/>
      <w:r w:rsidRPr="00C42BFF">
        <w:rPr>
          <w:sz w:val="24"/>
          <w:szCs w:val="24"/>
        </w:rPr>
        <w:t>–  PISO</w:t>
      </w:r>
      <w:proofErr w:type="gramEnd"/>
      <w:r w:rsidRPr="00C42BFF">
        <w:rPr>
          <w:sz w:val="24"/>
          <w:szCs w:val="24"/>
        </w:rPr>
        <w:t xml:space="preserve"> SALARIAL</w:t>
      </w:r>
    </w:p>
    <w:p w14:paraId="50EE0D02" w14:textId="28154AC4" w:rsidR="00C42BFF" w:rsidRPr="00C42BFF" w:rsidRDefault="00C42BFF" w:rsidP="00C42BFF">
      <w:pPr>
        <w:spacing w:after="242"/>
        <w:ind w:left="9" w:right="-691"/>
        <w:rPr>
          <w:sz w:val="24"/>
          <w:szCs w:val="24"/>
        </w:rPr>
      </w:pPr>
      <w:r w:rsidRPr="00C42BFF">
        <w:rPr>
          <w:sz w:val="24"/>
          <w:szCs w:val="24"/>
        </w:rPr>
        <w:t xml:space="preserve">O piso salarial dos trabalhadores abrangidos por essa Convenção Coletiva de Trabalho, a partir de 1 </w:t>
      </w:r>
      <w:r w:rsidRPr="00C42BFF">
        <w:rPr>
          <w:sz w:val="24"/>
          <w:szCs w:val="24"/>
          <w:vertAlign w:val="superscript"/>
        </w:rPr>
        <w:t xml:space="preserve">0 </w:t>
      </w:r>
      <w:r w:rsidRPr="00C42BFF">
        <w:rPr>
          <w:sz w:val="24"/>
          <w:szCs w:val="24"/>
        </w:rPr>
        <w:t>de JANEIRO de 2025, será de R$ 1.</w:t>
      </w:r>
      <w:r w:rsidR="00747CCE">
        <w:rPr>
          <w:sz w:val="24"/>
          <w:szCs w:val="24"/>
        </w:rPr>
        <w:t>612,60</w:t>
      </w:r>
      <w:r w:rsidRPr="00C42BFF">
        <w:rPr>
          <w:sz w:val="24"/>
          <w:szCs w:val="24"/>
        </w:rPr>
        <w:t xml:space="preserve"> (um mil</w:t>
      </w:r>
      <w:r w:rsidR="00747CCE">
        <w:rPr>
          <w:sz w:val="24"/>
          <w:szCs w:val="24"/>
        </w:rPr>
        <w:t>, seiscentos e doze reais e sessenta centavos</w:t>
      </w:r>
      <w:r w:rsidRPr="00C42BFF">
        <w:rPr>
          <w:sz w:val="24"/>
          <w:szCs w:val="24"/>
        </w:rPr>
        <w:t>)</w:t>
      </w:r>
      <w:r w:rsidR="00747CCE">
        <w:rPr>
          <w:sz w:val="24"/>
          <w:szCs w:val="24"/>
        </w:rPr>
        <w:t xml:space="preserve">, </w:t>
      </w:r>
      <w:r>
        <w:rPr>
          <w:sz w:val="24"/>
          <w:szCs w:val="24"/>
        </w:rPr>
        <w:t>p</w:t>
      </w:r>
      <w:r w:rsidRPr="00C42BFF">
        <w:rPr>
          <w:sz w:val="24"/>
          <w:szCs w:val="24"/>
        </w:rPr>
        <w:t>ara os empregados que cumprem jornada parcial, o piso normativo será proporcional à carga horária trabalhada.</w:t>
      </w:r>
    </w:p>
    <w:p w14:paraId="1F210120" w14:textId="77777777" w:rsidR="00747CCE" w:rsidRDefault="00747CCE" w:rsidP="00C42BFF">
      <w:pPr>
        <w:ind w:right="14"/>
        <w:rPr>
          <w:sz w:val="24"/>
          <w:szCs w:val="24"/>
        </w:rPr>
      </w:pPr>
    </w:p>
    <w:p w14:paraId="1A0BBF2B" w14:textId="77777777" w:rsidR="00747CCE" w:rsidRDefault="00747CCE" w:rsidP="00C42BFF">
      <w:pPr>
        <w:ind w:right="14"/>
        <w:rPr>
          <w:sz w:val="24"/>
          <w:szCs w:val="24"/>
        </w:rPr>
      </w:pPr>
    </w:p>
    <w:p w14:paraId="6976F07A" w14:textId="77777777" w:rsidR="00747CCE" w:rsidRDefault="00747CCE" w:rsidP="00C42BFF">
      <w:pPr>
        <w:ind w:right="14"/>
        <w:rPr>
          <w:sz w:val="24"/>
          <w:szCs w:val="24"/>
        </w:rPr>
      </w:pPr>
    </w:p>
    <w:p w14:paraId="5AC62A58" w14:textId="4FB18CE4" w:rsidR="00C42BFF" w:rsidRPr="00C42BFF" w:rsidRDefault="00C42BFF" w:rsidP="00C42BFF">
      <w:pPr>
        <w:ind w:right="14"/>
        <w:rPr>
          <w:sz w:val="24"/>
          <w:szCs w:val="24"/>
        </w:rPr>
      </w:pPr>
      <w:r w:rsidRPr="00C42BFF">
        <w:rPr>
          <w:sz w:val="24"/>
          <w:szCs w:val="24"/>
        </w:rPr>
        <w:lastRenderedPageBreak/>
        <w:t>CLÁUSULA QUARTA - DAS DEMAIS CLÁUSULAS</w:t>
      </w:r>
    </w:p>
    <w:p w14:paraId="7F5367AD" w14:textId="296B4007" w:rsidR="00C42BFF" w:rsidRPr="00C42BFF" w:rsidRDefault="00C42BFF" w:rsidP="00C42BFF">
      <w:pPr>
        <w:spacing w:after="226" w:line="343" w:lineRule="auto"/>
        <w:ind w:left="9" w:right="14"/>
        <w:rPr>
          <w:sz w:val="24"/>
          <w:szCs w:val="24"/>
        </w:rPr>
      </w:pPr>
      <w:r w:rsidRPr="00C42BFF">
        <w:rPr>
          <w:sz w:val="24"/>
          <w:szCs w:val="24"/>
        </w:rPr>
        <w:t>As partes estabelecem que as demais cláusulas constantes da Convenção Coletiva de Trabalho 2023/2024 e o 1º. Termo Aditivo a CCT 2023/2025 continuam em vigor, em nada sendo alteradas.</w:t>
      </w:r>
    </w:p>
    <w:p w14:paraId="12841587" w14:textId="27132B6A" w:rsidR="00C42BFF" w:rsidRPr="00C42BFF" w:rsidRDefault="00C42BFF" w:rsidP="00C42BFF">
      <w:pPr>
        <w:spacing w:after="226" w:line="343" w:lineRule="auto"/>
        <w:ind w:left="9" w:right="14"/>
        <w:rPr>
          <w:sz w:val="24"/>
          <w:szCs w:val="24"/>
        </w:rPr>
      </w:pPr>
      <w:r w:rsidRPr="00C42BFF">
        <w:rPr>
          <w:sz w:val="24"/>
          <w:szCs w:val="24"/>
        </w:rPr>
        <w:t>Cuiabá-MT, 17 de janeiro 20025.</w:t>
      </w:r>
    </w:p>
    <w:p w14:paraId="257558A7" w14:textId="3E9B1AFE" w:rsidR="00C42BFF" w:rsidRPr="00C42BFF" w:rsidRDefault="00C42BFF" w:rsidP="00C42BFF">
      <w:pPr>
        <w:spacing w:after="226" w:line="343" w:lineRule="auto"/>
        <w:ind w:left="9" w:right="14"/>
        <w:rPr>
          <w:sz w:val="24"/>
          <w:szCs w:val="24"/>
        </w:rPr>
      </w:pPr>
      <w:r w:rsidRPr="00C42BFF">
        <w:rPr>
          <w:sz w:val="24"/>
          <w:szCs w:val="24"/>
        </w:rPr>
        <w:t>FEDERAÇAO DOS EMPREGADOS NO COMÉRCIO DO ESTADO DE MATO GROSSO.</w:t>
      </w:r>
    </w:p>
    <w:p w14:paraId="5F676780" w14:textId="6EE99436" w:rsidR="00C42BFF" w:rsidRPr="00C42BFF" w:rsidRDefault="00C42BFF" w:rsidP="00C42BFF">
      <w:pPr>
        <w:spacing w:after="226" w:line="343" w:lineRule="auto"/>
        <w:ind w:left="9" w:right="14"/>
        <w:jc w:val="center"/>
        <w:rPr>
          <w:sz w:val="24"/>
          <w:szCs w:val="24"/>
        </w:rPr>
      </w:pPr>
      <w:r w:rsidRPr="00C42BFF">
        <w:rPr>
          <w:sz w:val="24"/>
          <w:szCs w:val="24"/>
        </w:rPr>
        <w:t>Econ. Saulo Silva – Diretor Presidente</w:t>
      </w:r>
    </w:p>
    <w:p w14:paraId="2E3CF3F9" w14:textId="77777777" w:rsidR="00042C81" w:rsidRPr="00C42BFF" w:rsidRDefault="00042C81">
      <w:pPr>
        <w:rPr>
          <w:sz w:val="24"/>
          <w:szCs w:val="24"/>
        </w:rPr>
      </w:pPr>
    </w:p>
    <w:sectPr w:rsidR="00042C81" w:rsidRPr="00C42BFF" w:rsidSect="007D02A1">
      <w:pgSz w:w="11906" w:h="16838" w:code="9"/>
      <w:pgMar w:top="2552" w:right="1701" w:bottom="1418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BFF"/>
    <w:rsid w:val="00042C81"/>
    <w:rsid w:val="006F145E"/>
    <w:rsid w:val="00747CCE"/>
    <w:rsid w:val="007D02A1"/>
    <w:rsid w:val="00C42BFF"/>
    <w:rsid w:val="00E870D6"/>
    <w:rsid w:val="00F12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24DAA"/>
  <w15:chartTrackingRefBased/>
  <w15:docId w15:val="{962843A9-1D87-473A-853F-6612A01EC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2BFF"/>
    <w:pPr>
      <w:spacing w:after="3" w:line="265" w:lineRule="auto"/>
      <w:ind w:right="158" w:firstLine="4"/>
      <w:jc w:val="both"/>
    </w:pPr>
    <w:rPr>
      <w:rFonts w:ascii="Times New Roman" w:eastAsia="Times New Roman" w:hAnsi="Times New Roman" w:cs="Times New Roman"/>
      <w:color w:val="00000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269</Words>
  <Characters>1458</Characters>
  <Application>Microsoft Office Word</Application>
  <DocSecurity>0</DocSecurity>
  <Lines>12</Lines>
  <Paragraphs>3</Paragraphs>
  <ScaleCrop>false</ScaleCrop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saulo silva</dc:creator>
  <cp:keywords/>
  <dc:description/>
  <cp:lastModifiedBy>saulo silva</cp:lastModifiedBy>
  <cp:revision>3</cp:revision>
  <dcterms:created xsi:type="dcterms:W3CDTF">2025-01-17T12:09:00Z</dcterms:created>
  <dcterms:modified xsi:type="dcterms:W3CDTF">2025-01-20T11:32:00Z</dcterms:modified>
</cp:coreProperties>
</file>