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cifvmqqea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Plataforma de Inteligência e Análise de Futebol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Projeto de engenharia de dados e análise desenvolvido para explorar informações de jogadores, clubes, campeonatos e partidas de futebol.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solução contempla desde a </w:t>
      </w:r>
      <w:r w:rsidDel="00000000" w:rsidR="00000000" w:rsidRPr="00000000">
        <w:rPr>
          <w:b w:val="1"/>
          <w:bCs w:val="1"/>
          <w:rtl w:val="0"/>
        </w:rPr>
        <w:t xml:space="preserve">ingestão e tratamento dos dados</w:t>
      </w:r>
      <w:r w:rsidDel="00000000" w:rsidR="00000000" w:rsidRPr="00000000">
        <w:rPr>
          <w:rtl w:val="0"/>
        </w:rPr>
        <w:t xml:space="preserve">, passando pela </w:t>
      </w:r>
      <w:r w:rsidDel="00000000" w:rsidR="00000000" w:rsidRPr="00000000">
        <w:rPr>
          <w:b w:val="1"/>
          <w:bCs w:val="1"/>
          <w:rtl w:val="0"/>
        </w:rPr>
        <w:t xml:space="preserve">modelagem e organização da camada analítica</w:t>
      </w:r>
      <w:r w:rsidDel="00000000" w:rsidR="00000000" w:rsidRPr="00000000">
        <w:rPr>
          <w:rtl w:val="0"/>
        </w:rPr>
        <w:t xml:space="preserve">, até a disponibilização das informações para </w:t>
      </w:r>
      <w:r w:rsidDel="00000000" w:rsidR="00000000" w:rsidRPr="00000000">
        <w:rPr>
          <w:b w:val="1"/>
          <w:bCs w:val="1"/>
          <w:rtl w:val="0"/>
        </w:rPr>
        <w:t xml:space="preserve">análises e dashboards no Power BI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projeto também documenta os processos utilizando </w:t>
      </w:r>
      <w:r w:rsidDel="00000000" w:rsidR="00000000" w:rsidRPr="00000000">
        <w:rPr>
          <w:b w:val="1"/>
          <w:bCs w:val="1"/>
          <w:rtl w:val="0"/>
        </w:rPr>
        <w:t xml:space="preserve">BPMN, UML, modelagem de dados e arquitetura de software</w:t>
      </w:r>
      <w:r w:rsidDel="00000000" w:rsidR="00000000" w:rsidRPr="00000000">
        <w:rPr>
          <w:rtl w:val="0"/>
        </w:rPr>
        <w:t xml:space="preserve">, além do uso de serviços da </w:t>
      </w:r>
      <w:r w:rsidDel="00000000" w:rsidR="00000000" w:rsidRPr="00000000">
        <w:rPr>
          <w:b w:val="1"/>
          <w:bCs w:val="1"/>
          <w:rtl w:val="0"/>
        </w:rPr>
        <w:t xml:space="preserve">Microsoft Azure</w:t>
      </w:r>
      <w:r w:rsidDel="00000000" w:rsidR="00000000" w:rsidRPr="00000000">
        <w:rPr>
          <w:rtl w:val="0"/>
        </w:rPr>
        <w:t xml:space="preserve">, versionamento no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, SQL e Python.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objetivo é construir uma plataforma estruturada, escalável e documentada, aplicando na prática conceitos de </w:t>
      </w:r>
      <w:r w:rsidDel="00000000" w:rsidR="00000000" w:rsidRPr="00000000">
        <w:rPr>
          <w:b w:val="1"/>
          <w:bCs w:val="1"/>
          <w:rtl w:val="0"/>
        </w:rPr>
        <w:t xml:space="preserve">engenharia de dados, desenvolvimento de software, modelagem e Business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