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0rd36c4b3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— BPMN: Processos, Falhas e Oportunidades de Melhoria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que é BPMN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BPMN (</w:t>
      </w:r>
      <w:r w:rsidDel="00000000" w:rsidR="00000000" w:rsidRPr="00000000">
        <w:rPr>
          <w:i w:val="1"/>
          <w:iCs w:val="1"/>
          <w:rtl w:val="0"/>
        </w:rPr>
        <w:t xml:space="preserve">Business Process Model and Notation</w:t>
      </w:r>
      <w:r w:rsidDel="00000000" w:rsidR="00000000" w:rsidRPr="00000000">
        <w:rPr>
          <w:rtl w:val="0"/>
        </w:rPr>
        <w:t xml:space="preserve">) é uma linguagem visual utilizada para representar processos de negócio de forma clara e padronizada.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descrever um processo apenas por textos, o BPMN transforma as atividades, decisões, responsáveis, entradas e saídas em um </w:t>
      </w:r>
      <w:r w:rsidDel="00000000" w:rsidR="00000000" w:rsidRPr="00000000">
        <w:rPr>
          <w:b w:val="1"/>
          <w:bCs w:val="1"/>
          <w:rtl w:val="0"/>
        </w:rPr>
        <w:t xml:space="preserve">fluxo visual</w:t>
      </w:r>
      <w:r w:rsidDel="00000000" w:rsidR="00000000" w:rsidRPr="00000000">
        <w:rPr>
          <w:rtl w:val="0"/>
        </w:rPr>
        <w:t xml:space="preserve">, permitindo que diferentes áreas da empresa compreendam como o processo funciona.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termos simples: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BPMN funciona como um mapa do processo da empresa.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Qual é o objetivo do BPMN?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objetivo é </w:t>
      </w:r>
      <w:r w:rsidDel="00000000" w:rsidR="00000000" w:rsidRPr="00000000">
        <w:rPr>
          <w:b w:val="1"/>
          <w:bCs w:val="1"/>
          <w:rtl w:val="0"/>
        </w:rPr>
        <w:t xml:space="preserve">entender como o trabalho realmente acontece</w:t>
      </w:r>
      <w:r w:rsidDel="00000000" w:rsidR="00000000" w:rsidRPr="00000000">
        <w:rPr>
          <w:rtl w:val="0"/>
        </w:rPr>
        <w:t xml:space="preserve">, desde o início de um processo até o seu resultado final.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modelagem permite: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as etapas do processo;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responsáveis e áreas envolvidas;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compreender decisões e caminhos alternativos;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entradas e saídas de informações;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atividades repetidas ou desnecessárias;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localizar pontos de espera e gargalos;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possíveis falhas de comunicação;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processos que dependem excessivamente de atividades manuais;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visão comum entre negócio e tecnologia.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Como o BPMN ajuda a identificar falhas e gargalos?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principais benefícios da modelagem é tornar visível aquilo que muitas vezes fica escondido na rotina da empresa.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processo é colocado em um diagrama, podemos observar </w:t>
      </w:r>
      <w:r w:rsidDel="00000000" w:rsidR="00000000" w:rsidRPr="00000000">
        <w:rPr>
          <w:b w:val="1"/>
          <w:bCs w:val="1"/>
          <w:rtl w:val="0"/>
        </w:rPr>
        <w:t xml:space="preserve">onde o fluxo para, onde uma informação precisa retornar, onde existem decisões excessivas ou onde uma atividade depende de outra para continuar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nrovmp287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Gargalo:</w:t>
        <w:br w:type="textWrapping"/>
      </w:r>
      <w:r w:rsidDel="00000000" w:rsidR="00000000" w:rsidRPr="00000000">
        <w:rPr>
          <w:rtl w:val="0"/>
        </w:rPr>
        <w:t xml:space="preserve"> Uma atividade precisa aguardar a aprovação de outra área antes de continuar.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Retrabalho:</w:t>
        <w:br w:type="textWrapping"/>
      </w:r>
      <w:r w:rsidDel="00000000" w:rsidR="00000000" w:rsidRPr="00000000">
        <w:rPr>
          <w:rtl w:val="0"/>
        </w:rPr>
        <w:t xml:space="preserve"> Uma informação é preenchida novamente porque não foi aproveitada na etapa anterior.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Falha de comunicação:</w:t>
        <w:br w:type="textWrapping"/>
      </w:r>
      <w:r w:rsidDel="00000000" w:rsidR="00000000" w:rsidRPr="00000000">
        <w:rPr>
          <w:rtl w:val="0"/>
        </w:rPr>
        <w:t xml:space="preserve"> Uma área conclui uma atividade, mas a próxima área não recebe a informação necessária.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Atividade manual:</w:t>
        <w:br w:type="textWrapping"/>
      </w:r>
      <w:r w:rsidDel="00000000" w:rsidR="00000000" w:rsidRPr="00000000">
        <w:rPr>
          <w:rtl w:val="0"/>
        </w:rPr>
        <w:t xml:space="preserve"> Uma tarefa repetitiva é executada manualmente, mesmo podendo ser automatizada.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Duplicidade:</w:t>
        <w:br w:type="textWrapping"/>
      </w:r>
      <w:r w:rsidDel="00000000" w:rsidR="00000000" w:rsidRPr="00000000">
        <w:rPr>
          <w:rtl w:val="0"/>
        </w:rPr>
        <w:t xml:space="preserve"> Duas áreas realizam atividades semelhantes sobre a mesma informação.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 de decisão:</w:t>
        <w:br w:type="textWrapping"/>
      </w:r>
      <w:r w:rsidDel="00000000" w:rsidR="00000000" w:rsidRPr="00000000">
        <w:rPr>
          <w:rtl w:val="0"/>
        </w:rPr>
        <w:t xml:space="preserve"> O processo possui muitas condições ou caminhos que podem aumentar sua complexidade.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que a empresa ganha com essa análise?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BPMN não tem como objetivo apenas produzir um desenho bonito do processo. O diagrama é uma </w:t>
      </w:r>
      <w:r w:rsidDel="00000000" w:rsidR="00000000" w:rsidRPr="00000000">
        <w:rPr>
          <w:b w:val="1"/>
          <w:bCs w:val="1"/>
          <w:rtl w:val="0"/>
        </w:rPr>
        <w:t xml:space="preserve">ferramenta de análise e melhoria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dele, a empresa pode: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Entender → Identificar → Analisar → Melhorar → Monitorar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pode contribuir para: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retrabalho;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tempo operacional;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da comunicação entre áreas;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clareza sobre responsabilidades;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dos processos;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oportunidades de automação;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da qualidade das informações;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à tomada de decisão;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do conhecimento da empresa.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5s80v19bk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Roteiro para você apresentar o diagrama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faria algo ainda mais simples para você usar futuramente em uma apresentação ao cliente: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“Antes de analisar os dados, precisamos entender o processo que gera esses dados.”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BPMN nos permite representar visualmente como o processo funciona, quais áreas participam, quais atividades são executadas e onde estão as decisões.”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partir dessa visão, conseguimos identificar pontos de espera, retrabalho, atividades manuais, duplicidades e possíveis falhas de comunicação.”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objetivo não é simplesmente apontar problemas. É entender o processo atual para encontrar oportunidades de melhoria e, quando fizer sentido, utilizar tecnologia e dados para tornar esse processo mais eficiente.”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“Dessa forma, o diagrama passa a ser uma ferramenta para transformar o conhecimento do processo em oportunidades concretas de melhoria.”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wgwsrpnrb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isso combina muito bem com o seu projeto Football Platform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seu caso, eu faria uma distinção importante nos documentos: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BPMN 1 — Visão do Processo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apresenta o processo de forma macro.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BPMN 2 — Detalhamento do Processo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aprofunda as etapas que precisam ser analisadas.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 de Apoio — BPMN, Falhas e Oportunidades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explica ao cliente </w:t>
      </w:r>
      <w:r w:rsidDel="00000000" w:rsidR="00000000" w:rsidRPr="00000000">
        <w:rPr>
          <w:b w:val="1"/>
          <w:bCs w:val="1"/>
          <w:rtl w:val="0"/>
        </w:rPr>
        <w:t xml:space="preserve">como interpretar os diagramas e por que essa análise é importante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também fortalece o seu posicionamento profissional: você não está apenas fazendo diagramas UML/BPMN; está demonstrando uma abordagem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análise de processos → dados → tecnologia → melhoria do negócio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