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9897" w14:textId="2A62C5CB" w:rsidR="00201664" w:rsidRPr="00C74A3E" w:rsidRDefault="00201664" w:rsidP="00A7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3B2">
        <w:rPr>
          <w:rFonts w:ascii="Times New Roman" w:hAnsi="Times New Roman" w:cs="Times New Roman"/>
          <w:b/>
          <w:bCs/>
          <w:sz w:val="24"/>
          <w:szCs w:val="24"/>
        </w:rPr>
        <w:t>TABELAS</w:t>
      </w:r>
    </w:p>
    <w:p w14:paraId="34138950" w14:textId="0854CB09" w:rsidR="00E2620F" w:rsidRPr="00C74A3E" w:rsidRDefault="00E2620F" w:rsidP="00F26D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5523">
        <w:rPr>
          <w:rFonts w:ascii="Times New Roman" w:hAnsi="Times New Roman" w:cs="Times New Roman"/>
          <w:b/>
          <w:bCs/>
          <w:sz w:val="24"/>
          <w:szCs w:val="24"/>
        </w:rPr>
        <w:t xml:space="preserve">Tabela 1. </w:t>
      </w:r>
      <w:r w:rsidR="009F2F8F">
        <w:rPr>
          <w:rFonts w:ascii="Times New Roman" w:hAnsi="Times New Roman" w:cs="Times New Roman"/>
          <w:sz w:val="24"/>
          <w:szCs w:val="24"/>
        </w:rPr>
        <w:t>Características demográficas e clínicas dos pacientes.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E2620F" w:rsidRPr="00420BEB" w14:paraId="577F8BE6" w14:textId="77777777" w:rsidTr="00974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8796A7" w14:textId="77777777" w:rsidR="00E2620F" w:rsidRPr="00420BEB" w:rsidRDefault="00E2620F" w:rsidP="00FA00F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Características basais</w:t>
            </w:r>
          </w:p>
        </w:tc>
        <w:tc>
          <w:tcPr>
            <w:tcW w:w="2687" w:type="dxa"/>
          </w:tcPr>
          <w:p w14:paraId="28AB87A5" w14:textId="49DEFB63" w:rsidR="00E2620F" w:rsidRPr="00420BEB" w:rsidRDefault="00E2620F" w:rsidP="009633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Todos (n=</w:t>
            </w:r>
            <w:r w:rsidR="00490AFC">
              <w:rPr>
                <w:rFonts w:ascii="Times New Roman" w:hAnsi="Times New Roman" w:cs="Times New Roman"/>
              </w:rPr>
              <w:t>908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</w:tr>
      <w:tr w:rsidR="00E2620F" w:rsidRPr="00420BEB" w14:paraId="71F9B330" w14:textId="77777777" w:rsidTr="00C74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bottom w:val="nil"/>
            </w:tcBorders>
          </w:tcPr>
          <w:p w14:paraId="5326D0EB" w14:textId="77777777" w:rsidR="00E2620F" w:rsidRPr="00420BEB" w:rsidRDefault="00E2620F" w:rsidP="009633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Sexo (</w:t>
            </w:r>
            <w:r w:rsidRPr="00420BEB">
              <w:rPr>
                <w:rFonts w:ascii="Times New Roman" w:hAnsi="Times New Roman" w:cs="Times New Roman"/>
                <w:i/>
                <w:iCs/>
              </w:rPr>
              <w:t>n</w:t>
            </w:r>
            <w:r w:rsidRPr="00420BEB">
              <w:rPr>
                <w:rFonts w:ascii="Times New Roman" w:hAnsi="Times New Roman" w:cs="Times New Roman"/>
              </w:rPr>
              <w:t>, %)</w:t>
            </w:r>
          </w:p>
          <w:p w14:paraId="1329A376" w14:textId="0E4123E6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Mulher</w:t>
            </w:r>
          </w:p>
          <w:p w14:paraId="3F70A269" w14:textId="174E51FB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Homem</w:t>
            </w:r>
          </w:p>
        </w:tc>
        <w:tc>
          <w:tcPr>
            <w:tcW w:w="2687" w:type="dxa"/>
            <w:tcBorders>
              <w:bottom w:val="nil"/>
            </w:tcBorders>
          </w:tcPr>
          <w:p w14:paraId="5F1366FE" w14:textId="77777777" w:rsidR="00E2620F" w:rsidRPr="00420BEB" w:rsidRDefault="00E2620F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662F7BE" w14:textId="152B4DC1" w:rsidR="00E2620F" w:rsidRPr="00420BEB" w:rsidRDefault="0041221A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="00E2620F"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x</w:t>
            </w:r>
            <w:r w:rsidR="00E2620F" w:rsidRPr="00420BEB">
              <w:rPr>
                <w:rFonts w:ascii="Times New Roman" w:hAnsi="Times New Roman" w:cs="Times New Roman"/>
              </w:rPr>
              <w:t>%)</w:t>
            </w:r>
          </w:p>
          <w:p w14:paraId="1DC6E2DB" w14:textId="0F13973E" w:rsidR="00E2620F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x</w:t>
            </w:r>
            <w:r w:rsidRPr="00420BEB">
              <w:rPr>
                <w:rFonts w:ascii="Times New Roman" w:hAnsi="Times New Roman" w:cs="Times New Roman"/>
              </w:rPr>
              <w:t>%)</w:t>
            </w:r>
          </w:p>
        </w:tc>
      </w:tr>
      <w:tr w:rsidR="00C74A3E" w:rsidRPr="00420BEB" w14:paraId="4571F62D" w14:textId="77777777" w:rsidTr="00C74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4744F77" w14:textId="5F5E652A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Idade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  <w:p w14:paraId="0D195FC0" w14:textId="49B33706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≥ 80 anos</w:t>
            </w:r>
          </w:p>
          <w:p w14:paraId="21A148EA" w14:textId="052C7D30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&lt; 80 anos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7110466" w14:textId="77777777" w:rsidR="00C74A3E" w:rsidRPr="00420BEB" w:rsidRDefault="00C74A3E" w:rsidP="00C74A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129E7D13" w14:textId="77777777" w:rsidR="0041221A" w:rsidRPr="00420BEB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x</w:t>
            </w:r>
            <w:r w:rsidRPr="00420BEB">
              <w:rPr>
                <w:rFonts w:ascii="Times New Roman" w:hAnsi="Times New Roman" w:cs="Times New Roman"/>
              </w:rPr>
              <w:t>%)</w:t>
            </w:r>
          </w:p>
          <w:p w14:paraId="4376F3C0" w14:textId="653106E9" w:rsidR="00C74A3E" w:rsidRPr="00420BEB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x</w:t>
            </w:r>
            <w:r w:rsidRPr="00420BEB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63A1621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9B5352F" w14:textId="0273083A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Raça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7C60B03" w14:textId="77777777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221A" w:rsidRPr="00420BEB" w14:paraId="145D1A98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6B6E9F1" w14:textId="571BCAA4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Mexicano-americano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2398983" w14:textId="18364AEC" w:rsidR="0041221A" w:rsidRPr="00420BEB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61881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14366CE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9D0B0A4" w14:textId="1BD26D98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Outros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6158FB1" w14:textId="6D026864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61881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4126DE5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6C54C5E" w14:textId="41D39A19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Brancos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A0F89D0" w14:textId="1A84336D" w:rsidR="0041221A" w:rsidRPr="00420BEB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3E33AB7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C7D1C76" w14:textId="6DCB7E2E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Negros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6B9BA7A" w14:textId="5CB5A98C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04B7C7E0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B5A6152" w14:textId="32B4A765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Mexicano-americano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5547921" w14:textId="40364E9B" w:rsidR="0041221A" w:rsidRPr="00420BEB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6653C2A4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0509C461" w14:textId="57868AC2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Outros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2BF7761" w14:textId="374A1681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1A260027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F89F3B3" w14:textId="2C77F334" w:rsid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Escolaridade</w:t>
            </w:r>
            <w:r w:rsidRPr="00C74A3E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A57174F" w14:textId="77777777" w:rsidR="0041221A" w:rsidRPr="00420BEB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1221A" w:rsidRPr="00420BEB" w14:paraId="35B53FA3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52392F0" w14:textId="4B7763D3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Menos de 9º 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0C8E2E6" w14:textId="3B38CAF5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1221A" w14:paraId="70634CBA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CBF71A4" w14:textId="3AD5482F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9-11º ano (Inclui 12º ano sem diploma)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7778CD9" w14:textId="3CA86DA4" w:rsidR="0041221A" w:rsidRPr="0041221A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1221A" w14:paraId="3BF6210D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2C2DAA4" w14:textId="53A3494A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Ensino médio completo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84A784E" w14:textId="769EAF25" w:rsidR="0041221A" w:rsidRPr="0041221A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1221A" w14:paraId="3497D988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F8B3981" w14:textId="0E56B846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Algum diploma universitário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B29FB3B" w14:textId="025B2423" w:rsidR="0041221A" w:rsidRPr="0041221A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4586A10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F047C32" w14:textId="4072E4AC" w:rsidR="0041221A" w:rsidRPr="00420BEB" w:rsidRDefault="0041221A" w:rsidP="0041221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Comorbidades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A1D6A60" w14:textId="733BB652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221A" w:rsidRPr="00420BEB" w14:paraId="2196DCE2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8DCF75D" w14:textId="155D2135" w:rsidR="0041221A" w:rsidRPr="00420BEB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Obesidade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00A98DB" w14:textId="2CC0E0B9" w:rsidR="0041221A" w:rsidRPr="00420BEB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75EA1AF3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3A47CFB" w14:textId="676ED437" w:rsidR="0041221A" w:rsidRPr="00420BEB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Hipertensão arterial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85B6979" w14:textId="719168C8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2442CFC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118CDDF" w14:textId="119C211F" w:rsidR="0041221A" w:rsidRPr="00420BEB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Diabetes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F9EA594" w14:textId="3582EBFE" w:rsidR="0041221A" w:rsidRPr="00420BEB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03FF7020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2298A77" w14:textId="0752DEF8" w:rsidR="0041221A" w:rsidRPr="00420BEB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AVC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EB1BF28" w14:textId="5A08FCB3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1221A" w14:paraId="21745BC2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01530BBE" w14:textId="3F718C86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21A">
              <w:rPr>
                <w:rFonts w:ascii="Times New Roman" w:hAnsi="Times New Roman" w:cs="Times New Roman"/>
              </w:rPr>
              <w:t>Fumou pelo menos 100 cigarros na vida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9F61AF0" w14:textId="752BB005" w:rsidR="0041221A" w:rsidRPr="0041221A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1221A" w14:paraId="0A172333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D44963C" w14:textId="01DBC24E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21A">
              <w:rPr>
                <w:rFonts w:ascii="Times New Roman" w:hAnsi="Times New Roman" w:cs="Times New Roman"/>
              </w:rPr>
              <w:t>Inatividade física (&lt; 150 min/</w:t>
            </w:r>
            <w:r>
              <w:rPr>
                <w:rFonts w:ascii="Times New Roman" w:hAnsi="Times New Roman" w:cs="Times New Roman"/>
              </w:rPr>
              <w:t>sem</w:t>
            </w:r>
            <w:r w:rsidRPr="0041221A">
              <w:rPr>
                <w:rFonts w:ascii="Times New Roman" w:hAnsi="Times New Roman" w:cs="Times New Roman"/>
              </w:rPr>
              <w:t>), n (%)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B446657" w14:textId="53E3A042" w:rsidR="0041221A" w:rsidRPr="0041221A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59A">
              <w:rPr>
                <w:rFonts w:ascii="Times New Roman" w:hAnsi="Times New Roman" w:cs="Times New Roman"/>
              </w:rPr>
              <w:t>x (x%)</w:t>
            </w:r>
          </w:p>
        </w:tc>
      </w:tr>
      <w:tr w:rsidR="0041221A" w:rsidRPr="00420BEB" w14:paraId="0CDE541C" w14:textId="77777777" w:rsidTr="0041221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88ED18D" w14:textId="32D785ED" w:rsidR="0041221A" w:rsidRPr="00420BEB" w:rsidRDefault="0041221A" w:rsidP="0041221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1221A">
              <w:rPr>
                <w:rFonts w:ascii="Times New Roman" w:hAnsi="Times New Roman" w:cs="Times New Roman"/>
              </w:rPr>
              <w:t>CFDDS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média ± DP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A0A013D" w14:textId="77777777" w:rsidR="0041221A" w:rsidRPr="00420BEB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41221A" w:rsidRPr="00420BEB" w14:paraId="7B1C93BB" w14:textId="77777777" w:rsidTr="0041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66EEC37" w14:textId="693C1950" w:rsidR="0041221A" w:rsidRDefault="0041221A" w:rsidP="0041221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21A">
              <w:rPr>
                <w:rFonts w:ascii="Times New Roman" w:hAnsi="Times New Roman" w:cs="Times New Roman"/>
              </w:rPr>
              <w:t>CFDCSR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média ± DP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868E4C1" w14:textId="77777777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41221A" w:rsidRPr="00420BEB" w14:paraId="731CDAD4" w14:textId="77777777" w:rsidTr="0041221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A889E79" w14:textId="1EC3CE25" w:rsidR="0041221A" w:rsidRDefault="0041221A" w:rsidP="0041221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21A">
              <w:rPr>
                <w:rFonts w:ascii="Times New Roman" w:hAnsi="Times New Roman" w:cs="Times New Roman"/>
              </w:rPr>
              <w:t>CFDAST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média ± DP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634653F" w14:textId="77777777" w:rsidR="0041221A" w:rsidRPr="00420BEB" w:rsidRDefault="0041221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41221A" w:rsidRPr="00420BEB" w14:paraId="19C0D6F0" w14:textId="77777777" w:rsidTr="0041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single" w:sz="4" w:space="0" w:color="auto"/>
            </w:tcBorders>
          </w:tcPr>
          <w:p w14:paraId="3987ADEE" w14:textId="57ED0670" w:rsidR="0041221A" w:rsidRPr="00420BEB" w:rsidRDefault="0041221A" w:rsidP="0041221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1221A">
              <w:rPr>
                <w:rFonts w:ascii="Times New Roman" w:hAnsi="Times New Roman" w:cs="Times New Roman"/>
              </w:rPr>
              <w:t>CERAD_BEST</w:t>
            </w:r>
            <w:r w:rsidRPr="00420BE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média ± DP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87" w:type="dxa"/>
            <w:tcBorders>
              <w:top w:val="nil"/>
              <w:bottom w:val="single" w:sz="4" w:space="0" w:color="auto"/>
            </w:tcBorders>
          </w:tcPr>
          <w:p w14:paraId="2528653F" w14:textId="55EBAF67" w:rsidR="0041221A" w:rsidRPr="00420BEB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</w:p>
        </w:tc>
      </w:tr>
    </w:tbl>
    <w:p w14:paraId="47346119" w14:textId="63C4357A" w:rsidR="00E2620F" w:rsidRPr="00C74A3E" w:rsidRDefault="002B1520">
      <w:r w:rsidRPr="009633B2">
        <w:rPr>
          <w:rFonts w:ascii="Times New Roman" w:hAnsi="Times New Roman" w:cs="Times New Roman"/>
          <w:sz w:val="24"/>
          <w:szCs w:val="24"/>
        </w:rPr>
        <w:t>Abreviações: DP: desvio padrão;</w:t>
      </w:r>
      <w:r w:rsidR="00E2620F">
        <w:br w:type="page"/>
      </w:r>
    </w:p>
    <w:p w14:paraId="271C5663" w14:textId="77777777" w:rsidR="00E2620F" w:rsidRPr="00C74A3E" w:rsidRDefault="00E2620F">
      <w:pPr>
        <w:sectPr w:rsidR="00E2620F" w:rsidRPr="00C74A3E" w:rsidSect="003C3A8F">
          <w:pgSz w:w="11906" w:h="16838"/>
          <w:pgMar w:top="1418" w:right="1701" w:bottom="1418" w:left="1701" w:header="709" w:footer="709" w:gutter="0"/>
          <w:lnNumType w:countBy="1" w:start="1" w:restart="continuous"/>
          <w:cols w:space="708"/>
          <w:docGrid w:linePitch="360"/>
        </w:sectPr>
      </w:pPr>
    </w:p>
    <w:tbl>
      <w:tblPr>
        <w:tblStyle w:val="Tabelacomgrade"/>
        <w:tblW w:w="5382" w:type="pct"/>
        <w:tblInd w:w="-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1"/>
        <w:gridCol w:w="1417"/>
        <w:gridCol w:w="1845"/>
        <w:gridCol w:w="1417"/>
        <w:gridCol w:w="1278"/>
        <w:gridCol w:w="1974"/>
        <w:gridCol w:w="1369"/>
        <w:gridCol w:w="1139"/>
        <w:gridCol w:w="1320"/>
        <w:gridCol w:w="335"/>
        <w:gridCol w:w="1127"/>
      </w:tblGrid>
      <w:tr w:rsidR="00CB43D6" w:rsidRPr="008D2609" w14:paraId="14FB5107" w14:textId="77777777" w:rsidTr="0041221A">
        <w:trPr>
          <w:trHeight w:val="286"/>
        </w:trPr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1F081ADD" w14:textId="2EDE3D42" w:rsidR="00CB43D6" w:rsidRPr="00C74A3E" w:rsidRDefault="00CB43D6" w:rsidP="00CB43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1379458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Tabela 2. </w:t>
            </w:r>
            <w:r w:rsidRPr="00900741">
              <w:rPr>
                <w:rFonts w:ascii="Times New Roman" w:hAnsi="Times New Roman" w:cs="Times New Roman"/>
                <w:sz w:val="24"/>
                <w:szCs w:val="24"/>
              </w:rPr>
              <w:t xml:space="preserve">Análise de regressão linear entre </w:t>
            </w:r>
            <w:r w:rsidR="0041221A">
              <w:rPr>
                <w:rFonts w:ascii="Times New Roman" w:hAnsi="Times New Roman" w:cs="Times New Roman"/>
                <w:sz w:val="24"/>
                <w:szCs w:val="24"/>
              </w:rPr>
              <w:t xml:space="preserve">nível de atividade física (referência: Inativo) </w:t>
            </w:r>
            <w:r w:rsidRPr="00900741">
              <w:rPr>
                <w:rFonts w:ascii="Times New Roman" w:hAnsi="Times New Roman" w:cs="Times New Roman"/>
                <w:sz w:val="24"/>
                <w:szCs w:val="24"/>
              </w:rPr>
              <w:t xml:space="preserve">com </w:t>
            </w:r>
            <w:r w:rsidR="0041221A">
              <w:rPr>
                <w:rFonts w:ascii="Times New Roman" w:hAnsi="Times New Roman" w:cs="Times New Roman"/>
                <w:sz w:val="24"/>
                <w:szCs w:val="24"/>
              </w:rPr>
              <w:t>domínios da cognição de idosos</w:t>
            </w:r>
            <w:r w:rsidRPr="009007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43D6" w:rsidRPr="00A723E2" w14:paraId="6FFE06D7" w14:textId="77777777" w:rsidTr="0041221A">
        <w:trPr>
          <w:trHeight w:val="430"/>
        </w:trPr>
        <w:tc>
          <w:tcPr>
            <w:tcW w:w="614" w:type="pct"/>
            <w:tcBorders>
              <w:top w:val="single" w:sz="4" w:space="0" w:color="auto"/>
              <w:bottom w:val="single" w:sz="4" w:space="0" w:color="auto"/>
            </w:tcBorders>
          </w:tcPr>
          <w:p w14:paraId="08602AA0" w14:textId="77777777" w:rsidR="00CB43D6" w:rsidRPr="00C74A3E" w:rsidRDefault="00CB43D6" w:rsidP="00CB43D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2" w:type="pct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C4FEEA0" w14:textId="77777777" w:rsidR="00CB43D6" w:rsidRPr="00A723E2" w:rsidRDefault="00CB43D6" w:rsidP="00C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Bruto</w:t>
            </w:r>
          </w:p>
        </w:tc>
        <w:tc>
          <w:tcPr>
            <w:tcW w:w="1533" w:type="pct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1825A4C" w14:textId="5C28E712" w:rsidR="00CB43D6" w:rsidRPr="00A723E2" w:rsidRDefault="00CB43D6" w:rsidP="00C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1</w:t>
            </w: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0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CEFE4A" w14:textId="283597D3" w:rsidR="00CB43D6" w:rsidRPr="00A723E2" w:rsidRDefault="00CB43D6" w:rsidP="00C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b</w:t>
            </w:r>
          </w:p>
        </w:tc>
      </w:tr>
      <w:tr w:rsidR="0041221A" w:rsidRPr="00A723E2" w14:paraId="3836B369" w14:textId="77777777" w:rsidTr="0041221A">
        <w:trPr>
          <w:trHeight w:val="422"/>
        </w:trPr>
        <w:tc>
          <w:tcPr>
            <w:tcW w:w="61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F595B84" w14:textId="59FC9EB5" w:rsidR="0041221A" w:rsidRPr="00A723E2" w:rsidRDefault="0041221A" w:rsidP="004122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218C912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612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BE68398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 95%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5531FB5" w14:textId="0CDE9873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552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Valor de</w:t>
            </w: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F43327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35B352F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 95%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D1439FE" w14:textId="3FAA1792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552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Valor de</w:t>
            </w: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4" w:space="0" w:color="auto"/>
            </w:tcBorders>
          </w:tcPr>
          <w:p w14:paraId="3C01B105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</w:tcPr>
          <w:p w14:paraId="27F0EE73" w14:textId="77777777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 95%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F87F40" w14:textId="67ECD7EA" w:rsidR="0041221A" w:rsidRPr="00A723E2" w:rsidRDefault="0041221A" w:rsidP="00412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552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Valor de</w:t>
            </w: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bookmarkEnd w:id="0"/>
      <w:tr w:rsidR="006C5577" w:rsidRPr="00A723E2" w14:paraId="23F3534D" w14:textId="77777777" w:rsidTr="0041221A">
        <w:trPr>
          <w:trHeight w:val="20"/>
        </w:trPr>
        <w:tc>
          <w:tcPr>
            <w:tcW w:w="614" w:type="pct"/>
            <w:tcBorders>
              <w:top w:val="single" w:sz="4" w:space="0" w:color="auto"/>
            </w:tcBorders>
          </w:tcPr>
          <w:p w14:paraId="4D8FD142" w14:textId="2AA99047" w:rsidR="006C5577" w:rsidRPr="0041221A" w:rsidRDefault="006C5577" w:rsidP="006C5577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21A">
              <w:rPr>
                <w:rFonts w:ascii="Times New Roman" w:hAnsi="Times New Roman" w:cs="Times New Roman"/>
                <w:sz w:val="24"/>
                <w:szCs w:val="24"/>
              </w:rPr>
              <w:t>CERAD</w:t>
            </w:r>
          </w:p>
        </w:tc>
        <w:tc>
          <w:tcPr>
            <w:tcW w:w="470" w:type="pct"/>
            <w:tcBorders>
              <w:top w:val="single" w:sz="4" w:space="0" w:color="auto"/>
            </w:tcBorders>
          </w:tcPr>
          <w:p w14:paraId="215BBCE0" w14:textId="61AC9603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612" w:type="pct"/>
            <w:tcBorders>
              <w:top w:val="single" w:sz="4" w:space="0" w:color="auto"/>
            </w:tcBorders>
          </w:tcPr>
          <w:p w14:paraId="5769A66E" w14:textId="72D9A117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-1.45 – 0.55</w:t>
            </w:r>
          </w:p>
        </w:tc>
        <w:tc>
          <w:tcPr>
            <w:tcW w:w="470" w:type="pct"/>
            <w:tcBorders>
              <w:top w:val="single" w:sz="4" w:space="0" w:color="auto"/>
            </w:tcBorders>
          </w:tcPr>
          <w:p w14:paraId="0B22A7A0" w14:textId="54A80207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0.360</w:t>
            </w:r>
          </w:p>
        </w:tc>
        <w:tc>
          <w:tcPr>
            <w:tcW w:w="424" w:type="pct"/>
            <w:tcBorders>
              <w:top w:val="single" w:sz="4" w:space="0" w:color="auto"/>
            </w:tcBorders>
          </w:tcPr>
          <w:p w14:paraId="4B855A8C" w14:textId="60429CB3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-0.22</w:t>
            </w:r>
          </w:p>
        </w:tc>
        <w:tc>
          <w:tcPr>
            <w:tcW w:w="655" w:type="pct"/>
            <w:tcBorders>
              <w:top w:val="single" w:sz="4" w:space="0" w:color="auto"/>
            </w:tcBorders>
          </w:tcPr>
          <w:p w14:paraId="55EF9A41" w14:textId="02922313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-0.54 – 0.11</w:t>
            </w:r>
          </w:p>
        </w:tc>
        <w:tc>
          <w:tcPr>
            <w:tcW w:w="454" w:type="pct"/>
            <w:tcBorders>
              <w:top w:val="single" w:sz="4" w:space="0" w:color="auto"/>
            </w:tcBorders>
          </w:tcPr>
          <w:p w14:paraId="63FD90F1" w14:textId="42128973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378" w:type="pct"/>
            <w:tcBorders>
              <w:top w:val="single" w:sz="4" w:space="0" w:color="auto"/>
            </w:tcBorders>
          </w:tcPr>
          <w:p w14:paraId="11AE6BE2" w14:textId="522EF1EB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</w:tcBorders>
          </w:tcPr>
          <w:p w14:paraId="6B6D7A04" w14:textId="1DEFF73D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-0.44 – 0.18</w:t>
            </w:r>
          </w:p>
        </w:tc>
        <w:tc>
          <w:tcPr>
            <w:tcW w:w="374" w:type="pct"/>
            <w:tcBorders>
              <w:top w:val="single" w:sz="4" w:space="0" w:color="auto"/>
            </w:tcBorders>
          </w:tcPr>
          <w:p w14:paraId="61EEDF24" w14:textId="23CDC85F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0.396</w:t>
            </w:r>
          </w:p>
        </w:tc>
      </w:tr>
      <w:tr w:rsidR="006A2DFA" w:rsidRPr="00A723E2" w14:paraId="5B9F16F1" w14:textId="77777777" w:rsidTr="0041221A">
        <w:trPr>
          <w:trHeight w:val="167"/>
        </w:trPr>
        <w:tc>
          <w:tcPr>
            <w:tcW w:w="614" w:type="pct"/>
          </w:tcPr>
          <w:p w14:paraId="2FE173AB" w14:textId="7AABFDA7" w:rsidR="006A2DFA" w:rsidRPr="0041221A" w:rsidRDefault="006A2DFA" w:rsidP="006A2DFA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CFDCSR</w:t>
            </w:r>
          </w:p>
        </w:tc>
        <w:tc>
          <w:tcPr>
            <w:tcW w:w="470" w:type="pct"/>
          </w:tcPr>
          <w:p w14:paraId="771F2A7B" w14:textId="785ECDED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612" w:type="pct"/>
          </w:tcPr>
          <w:p w14:paraId="01AD95D7" w14:textId="680F0038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-0.87 – -0.24</w:t>
            </w:r>
          </w:p>
        </w:tc>
        <w:tc>
          <w:tcPr>
            <w:tcW w:w="470" w:type="pct"/>
          </w:tcPr>
          <w:p w14:paraId="7B5A14F8" w14:textId="22885FC1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  <w:tc>
          <w:tcPr>
            <w:tcW w:w="424" w:type="pct"/>
          </w:tcPr>
          <w:p w14:paraId="49E37351" w14:textId="0C2A70D3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655" w:type="pct"/>
          </w:tcPr>
          <w:p w14:paraId="35CBD9B2" w14:textId="00FA766C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-0.82 – 0.11</w:t>
            </w:r>
          </w:p>
        </w:tc>
        <w:tc>
          <w:tcPr>
            <w:tcW w:w="454" w:type="pct"/>
          </w:tcPr>
          <w:p w14:paraId="686B5163" w14:textId="75CE9999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378" w:type="pct"/>
          </w:tcPr>
          <w:p w14:paraId="781E26FE" w14:textId="63084738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549" w:type="pct"/>
            <w:gridSpan w:val="2"/>
          </w:tcPr>
          <w:p w14:paraId="37CACAEC" w14:textId="7422F11E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-0.82 – 0.11</w:t>
            </w:r>
          </w:p>
        </w:tc>
        <w:tc>
          <w:tcPr>
            <w:tcW w:w="374" w:type="pct"/>
          </w:tcPr>
          <w:p w14:paraId="79D781E5" w14:textId="5151EDD5" w:rsidR="006A2DFA" w:rsidRPr="006A2DFA" w:rsidRDefault="006A2DFA" w:rsidP="006A2DF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0.126</w:t>
            </w:r>
          </w:p>
        </w:tc>
      </w:tr>
      <w:tr w:rsidR="006C5577" w:rsidRPr="00A723E2" w14:paraId="7134F578" w14:textId="77777777" w:rsidTr="0041221A">
        <w:trPr>
          <w:trHeight w:val="167"/>
        </w:trPr>
        <w:tc>
          <w:tcPr>
            <w:tcW w:w="614" w:type="pct"/>
          </w:tcPr>
          <w:p w14:paraId="1E87849C" w14:textId="761DAFF1" w:rsidR="006C5577" w:rsidRPr="0041221A" w:rsidRDefault="006C5577" w:rsidP="006C5577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21A">
              <w:rPr>
                <w:rFonts w:ascii="Times New Roman" w:hAnsi="Times New Roman" w:cs="Times New Roman"/>
                <w:sz w:val="24"/>
                <w:szCs w:val="24"/>
              </w:rPr>
              <w:t>CFDAST</w:t>
            </w:r>
          </w:p>
        </w:tc>
        <w:tc>
          <w:tcPr>
            <w:tcW w:w="470" w:type="pct"/>
          </w:tcPr>
          <w:p w14:paraId="4FF71615" w14:textId="3FE95498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-0.32</w:t>
            </w:r>
          </w:p>
        </w:tc>
        <w:tc>
          <w:tcPr>
            <w:tcW w:w="612" w:type="pct"/>
          </w:tcPr>
          <w:p w14:paraId="5517136C" w14:textId="5E0C42E5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-0.83 – 0.18</w:t>
            </w:r>
          </w:p>
        </w:tc>
        <w:tc>
          <w:tcPr>
            <w:tcW w:w="470" w:type="pct"/>
          </w:tcPr>
          <w:p w14:paraId="7150F05F" w14:textId="218FCBAE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424" w:type="pct"/>
          </w:tcPr>
          <w:p w14:paraId="49225A0F" w14:textId="41098D34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-0.93</w:t>
            </w:r>
          </w:p>
        </w:tc>
        <w:tc>
          <w:tcPr>
            <w:tcW w:w="655" w:type="pct"/>
          </w:tcPr>
          <w:p w14:paraId="45E5BA81" w14:textId="506B79B2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-1.96 – 0.09</w:t>
            </w:r>
          </w:p>
        </w:tc>
        <w:tc>
          <w:tcPr>
            <w:tcW w:w="454" w:type="pct"/>
          </w:tcPr>
          <w:p w14:paraId="1930C487" w14:textId="1919E0EB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0.073</w:t>
            </w:r>
          </w:p>
        </w:tc>
        <w:tc>
          <w:tcPr>
            <w:tcW w:w="378" w:type="pct"/>
          </w:tcPr>
          <w:p w14:paraId="7EF02477" w14:textId="787C3327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549" w:type="pct"/>
            <w:gridSpan w:val="2"/>
          </w:tcPr>
          <w:p w14:paraId="5DB3D6A0" w14:textId="1220B470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-1.45 – 0.55</w:t>
            </w:r>
          </w:p>
        </w:tc>
        <w:tc>
          <w:tcPr>
            <w:tcW w:w="374" w:type="pct"/>
          </w:tcPr>
          <w:p w14:paraId="573D9975" w14:textId="03FE8333" w:rsidR="006C5577" w:rsidRPr="006A2DFA" w:rsidRDefault="006C5577" w:rsidP="006C5577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0.360</w:t>
            </w:r>
          </w:p>
        </w:tc>
      </w:tr>
      <w:tr w:rsidR="00711EFC" w:rsidRPr="00A723E2" w14:paraId="3E21EBB3" w14:textId="77777777" w:rsidTr="0041221A">
        <w:trPr>
          <w:trHeight w:val="167"/>
        </w:trPr>
        <w:tc>
          <w:tcPr>
            <w:tcW w:w="614" w:type="pct"/>
            <w:tcBorders>
              <w:bottom w:val="single" w:sz="4" w:space="0" w:color="auto"/>
            </w:tcBorders>
          </w:tcPr>
          <w:p w14:paraId="68E15224" w14:textId="6A2CB7F2" w:rsidR="00711EFC" w:rsidRPr="0041221A" w:rsidRDefault="00711EFC" w:rsidP="00711EFC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21A">
              <w:rPr>
                <w:rFonts w:ascii="Times New Roman" w:hAnsi="Times New Roman" w:cs="Times New Roman"/>
                <w:sz w:val="24"/>
                <w:szCs w:val="24"/>
              </w:rPr>
              <w:t>CFDDS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14:paraId="271927DD" w14:textId="2DD935D9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-7.17</w:t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14:paraId="0B1B1BA3" w14:textId="1D301BEF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-9.99 – -4.35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14:paraId="29FFE13B" w14:textId="178EAC93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424" w:type="pct"/>
            <w:tcBorders>
              <w:bottom w:val="single" w:sz="4" w:space="0" w:color="auto"/>
            </w:tcBorders>
          </w:tcPr>
          <w:p w14:paraId="587063EE" w14:textId="17AC5E48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-6.94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14:paraId="6AB696F2" w14:textId="6A8F7D28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-9.49 – -4.38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14:paraId="79C9BAEC" w14:textId="1E2E7A8F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378" w:type="pct"/>
            <w:tcBorders>
              <w:bottom w:val="single" w:sz="4" w:space="0" w:color="auto"/>
            </w:tcBorders>
          </w:tcPr>
          <w:p w14:paraId="4B14D6FC" w14:textId="5B5778D2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-4.44</w:t>
            </w:r>
          </w:p>
        </w:tc>
        <w:tc>
          <w:tcPr>
            <w:tcW w:w="549" w:type="pct"/>
            <w:gridSpan w:val="2"/>
            <w:tcBorders>
              <w:bottom w:val="single" w:sz="4" w:space="0" w:color="auto"/>
            </w:tcBorders>
          </w:tcPr>
          <w:p w14:paraId="79886712" w14:textId="631554B7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sz w:val="24"/>
                <w:szCs w:val="24"/>
              </w:rPr>
              <w:t>-6.60 – -2.28</w:t>
            </w:r>
          </w:p>
        </w:tc>
        <w:tc>
          <w:tcPr>
            <w:tcW w:w="374" w:type="pct"/>
            <w:tcBorders>
              <w:bottom w:val="single" w:sz="4" w:space="0" w:color="auto"/>
            </w:tcBorders>
          </w:tcPr>
          <w:p w14:paraId="00E72277" w14:textId="2F25A0CF" w:rsidR="00711EFC" w:rsidRPr="006A2DFA" w:rsidRDefault="00711EFC" w:rsidP="00711EFC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2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1221A" w:rsidRPr="008D2609" w14:paraId="28CF7506" w14:textId="77777777" w:rsidTr="0041221A">
        <w:trPr>
          <w:trHeight w:val="126"/>
        </w:trPr>
        <w:tc>
          <w:tcPr>
            <w:tcW w:w="5000" w:type="pct"/>
            <w:gridSpan w:val="11"/>
            <w:tcBorders>
              <w:top w:val="single" w:sz="4" w:space="0" w:color="auto"/>
            </w:tcBorders>
            <w:hideMark/>
          </w:tcPr>
          <w:p w14:paraId="01DBDC56" w14:textId="5EABEF20" w:rsidR="0041221A" w:rsidRPr="00C74A3E" w:rsidRDefault="0041221A" w:rsidP="004122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3E2">
              <w:rPr>
                <w:rFonts w:ascii="Times New Roman" w:hAnsi="Times New Roman" w:cs="Times New Roman"/>
                <w:sz w:val="24"/>
                <w:szCs w:val="24"/>
              </w:rPr>
              <w:t>a = Modelos de regressão linear foram ajustados por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  <w:r w:rsidRPr="00A723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A075AE" w14:textId="64306697" w:rsidR="0041221A" w:rsidRPr="00C74A3E" w:rsidRDefault="0041221A" w:rsidP="004122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= Modelos de regressão linear foram ajustados por...........</w:t>
            </w:r>
          </w:p>
        </w:tc>
      </w:tr>
    </w:tbl>
    <w:p w14:paraId="032B496E" w14:textId="77777777" w:rsidR="00E2620F" w:rsidRPr="00C74A3E" w:rsidRDefault="00E2620F" w:rsidP="00E2620F">
      <w:pPr>
        <w:sectPr w:rsidR="00E2620F" w:rsidRPr="00C74A3E" w:rsidSect="003C3A8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8193151" w14:textId="5073B822" w:rsidR="001B34C9" w:rsidRDefault="002016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43D6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FIGURAS</w:t>
      </w:r>
    </w:p>
    <w:p w14:paraId="2C57BF0D" w14:textId="4676D581" w:rsidR="00480FE4" w:rsidRDefault="00AF6BC3" w:rsidP="001B34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B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E99732" wp14:editId="1AF14B22">
            <wp:extent cx="5327905" cy="6858000"/>
            <wp:effectExtent l="0" t="0" r="6350" b="0"/>
            <wp:docPr id="11" name="Imagem 10" descr="Gráfico, Gráfico de caixa estreit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1BA6198-9D41-207C-5AC1-51D7121F88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Gráfico, Gráfico de caixa estreita&#10;&#10;Descrição gerada automaticamente">
                      <a:extLst>
                        <a:ext uri="{FF2B5EF4-FFF2-40B4-BE49-F238E27FC236}">
                          <a16:creationId xmlns:a16="http://schemas.microsoft.com/office/drawing/2014/main" id="{A1BA6198-9D41-207C-5AC1-51D7121F88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90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1FD" w14:textId="7041EE16" w:rsidR="001B34C9" w:rsidRPr="0041221A" w:rsidRDefault="002B1520" w:rsidP="001B34C9">
      <w:pPr>
        <w:jc w:val="both"/>
        <w:rPr>
          <w:rFonts w:ascii="Times New Roman" w:hAnsi="Times New Roman" w:cs="Times New Roman"/>
          <w:sz w:val="24"/>
          <w:szCs w:val="24"/>
        </w:rPr>
      </w:pPr>
      <w:r w:rsidRPr="005528B1">
        <w:rPr>
          <w:rFonts w:ascii="Times New Roman" w:hAnsi="Times New Roman" w:cs="Times New Roman"/>
          <w:b/>
          <w:bCs/>
          <w:sz w:val="24"/>
          <w:szCs w:val="24"/>
        </w:rPr>
        <w:t xml:space="preserve">Gráfico 1. </w:t>
      </w:r>
      <w:r w:rsidR="0041221A">
        <w:rPr>
          <w:rFonts w:ascii="Times New Roman" w:hAnsi="Times New Roman" w:cs="Times New Roman"/>
          <w:sz w:val="24"/>
          <w:szCs w:val="24"/>
        </w:rPr>
        <w:t>Var 1 (</w:t>
      </w:r>
      <w:r w:rsidR="0041221A" w:rsidRPr="00F26DC5">
        <w:rPr>
          <w:rFonts w:ascii="Times New Roman" w:hAnsi="Times New Roman" w:cs="Times New Roman"/>
          <w:sz w:val="24"/>
          <w:szCs w:val="24"/>
        </w:rPr>
        <w:t>Painel A</w:t>
      </w:r>
      <w:r w:rsidR="0041221A">
        <w:rPr>
          <w:rFonts w:ascii="Times New Roman" w:hAnsi="Times New Roman" w:cs="Times New Roman"/>
          <w:sz w:val="24"/>
          <w:szCs w:val="24"/>
        </w:rPr>
        <w:t>), var2 (</w:t>
      </w:r>
      <w:r w:rsidR="0041221A" w:rsidRPr="00F26DC5">
        <w:rPr>
          <w:rFonts w:ascii="Times New Roman" w:hAnsi="Times New Roman" w:cs="Times New Roman"/>
          <w:sz w:val="24"/>
          <w:szCs w:val="24"/>
        </w:rPr>
        <w:t>Painel A</w:t>
      </w:r>
      <w:r w:rsidR="0041221A">
        <w:rPr>
          <w:rFonts w:ascii="Times New Roman" w:hAnsi="Times New Roman" w:cs="Times New Roman"/>
          <w:sz w:val="24"/>
          <w:szCs w:val="24"/>
        </w:rPr>
        <w:t>), var3 (</w:t>
      </w:r>
      <w:r w:rsidR="0041221A" w:rsidRPr="00F26DC5">
        <w:rPr>
          <w:rFonts w:ascii="Times New Roman" w:hAnsi="Times New Roman" w:cs="Times New Roman"/>
          <w:sz w:val="24"/>
          <w:szCs w:val="24"/>
        </w:rPr>
        <w:t>Painel A</w:t>
      </w:r>
      <w:r w:rsidR="0041221A">
        <w:rPr>
          <w:rFonts w:ascii="Times New Roman" w:hAnsi="Times New Roman" w:cs="Times New Roman"/>
          <w:sz w:val="24"/>
          <w:szCs w:val="24"/>
        </w:rPr>
        <w:t>) e var4</w:t>
      </w:r>
      <w:r w:rsidR="00892CA5" w:rsidRPr="00F26DC5">
        <w:rPr>
          <w:rFonts w:ascii="Times New Roman" w:hAnsi="Times New Roman" w:cs="Times New Roman"/>
          <w:sz w:val="24"/>
          <w:szCs w:val="24"/>
        </w:rPr>
        <w:t xml:space="preserve"> </w:t>
      </w:r>
      <w:r w:rsidR="0041221A">
        <w:rPr>
          <w:rFonts w:ascii="Times New Roman" w:hAnsi="Times New Roman" w:cs="Times New Roman"/>
          <w:sz w:val="24"/>
          <w:szCs w:val="24"/>
        </w:rPr>
        <w:t>(</w:t>
      </w:r>
      <w:r w:rsidR="0041221A" w:rsidRPr="00F26DC5">
        <w:rPr>
          <w:rFonts w:ascii="Times New Roman" w:hAnsi="Times New Roman" w:cs="Times New Roman"/>
          <w:sz w:val="24"/>
          <w:szCs w:val="24"/>
        </w:rPr>
        <w:t>Painel A</w:t>
      </w:r>
      <w:r w:rsidR="0041221A">
        <w:rPr>
          <w:rFonts w:ascii="Times New Roman" w:hAnsi="Times New Roman" w:cs="Times New Roman"/>
          <w:sz w:val="24"/>
          <w:szCs w:val="24"/>
        </w:rPr>
        <w:t xml:space="preserve">) </w:t>
      </w:r>
      <w:r w:rsidR="00892CA5" w:rsidRPr="00F26DC5">
        <w:rPr>
          <w:rFonts w:ascii="Times New Roman" w:hAnsi="Times New Roman" w:cs="Times New Roman"/>
          <w:sz w:val="24"/>
          <w:szCs w:val="24"/>
        </w:rPr>
        <w:t xml:space="preserve">em </w:t>
      </w:r>
      <w:r w:rsidR="0041221A">
        <w:rPr>
          <w:rFonts w:ascii="Times New Roman" w:hAnsi="Times New Roman" w:cs="Times New Roman"/>
          <w:sz w:val="24"/>
          <w:szCs w:val="24"/>
        </w:rPr>
        <w:t>idosos fisicamente ativos e inativos</w:t>
      </w:r>
      <w:r w:rsidR="00892CA5" w:rsidRPr="00F26DC5">
        <w:rPr>
          <w:rFonts w:ascii="Times New Roman" w:hAnsi="Times New Roman" w:cs="Times New Roman"/>
          <w:sz w:val="24"/>
          <w:szCs w:val="24"/>
        </w:rPr>
        <w:t>.</w:t>
      </w:r>
    </w:p>
    <w:p w14:paraId="059685A1" w14:textId="552D6311" w:rsidR="00F56E14" w:rsidRPr="002D1809" w:rsidRDefault="002B1520" w:rsidP="001B34C9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05AE52" w14:textId="2659B312" w:rsidR="00E838A8" w:rsidRDefault="0041221A" w:rsidP="00E838A8">
      <w:pPr>
        <w:spacing w:line="480" w:lineRule="auto"/>
        <w:rPr>
          <w:rFonts w:ascii="Times New Roman" w:hAnsi="Times New Roman" w:cs="Times New Roman"/>
          <w:b/>
          <w:bCs/>
        </w:rPr>
      </w:pPr>
      <w:r w:rsidRPr="0041221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A37849E" wp14:editId="00EAFB8C">
            <wp:extent cx="5400040" cy="3932555"/>
            <wp:effectExtent l="0" t="0" r="0" b="0"/>
            <wp:docPr id="18" name="Imagem 17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6E5810D-49C7-DF53-218A-01126E5DCA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66E5810D-49C7-DF53-218A-01126E5DCA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3EBB" w14:textId="51C0D5FE" w:rsidR="00E838A8" w:rsidRPr="0041221A" w:rsidRDefault="00E838A8" w:rsidP="00E838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6">
        <w:rPr>
          <w:rFonts w:ascii="Times New Roman" w:hAnsi="Times New Roman" w:cs="Times New Roman"/>
          <w:b/>
          <w:bCs/>
          <w:sz w:val="24"/>
          <w:szCs w:val="24"/>
        </w:rPr>
        <w:t xml:space="preserve">Gráfico 3. </w:t>
      </w:r>
      <w:r w:rsidRPr="009633B2">
        <w:rPr>
          <w:rFonts w:ascii="Times New Roman" w:hAnsi="Times New Roman" w:cs="Times New Roman"/>
          <w:sz w:val="24"/>
          <w:szCs w:val="24"/>
        </w:rPr>
        <w:t>Gráfico acíclico direto da associação entre</w:t>
      </w:r>
      <w:r w:rsidR="0041221A">
        <w:rPr>
          <w:rFonts w:ascii="Times New Roman" w:hAnsi="Times New Roman" w:cs="Times New Roman"/>
          <w:sz w:val="24"/>
          <w:szCs w:val="24"/>
        </w:rPr>
        <w:t xml:space="preserve"> atividade física e domínios da cognição de idosos.</w:t>
      </w:r>
    </w:p>
    <w:p w14:paraId="41B73F56" w14:textId="0D2A49ED" w:rsidR="00E838A8" w:rsidRPr="0041221A" w:rsidRDefault="00E838A8" w:rsidP="001B34C9">
      <w:pPr>
        <w:jc w:val="both"/>
      </w:pPr>
    </w:p>
    <w:sectPr w:rsidR="00E838A8" w:rsidRPr="00412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AAF9" w14:textId="77777777" w:rsidR="003C3A8F" w:rsidRDefault="003C3A8F" w:rsidP="00E2620F">
      <w:pPr>
        <w:spacing w:after="0" w:line="240" w:lineRule="auto"/>
      </w:pPr>
      <w:r>
        <w:separator/>
      </w:r>
    </w:p>
  </w:endnote>
  <w:endnote w:type="continuationSeparator" w:id="0">
    <w:p w14:paraId="4AD302DF" w14:textId="77777777" w:rsidR="003C3A8F" w:rsidRDefault="003C3A8F" w:rsidP="00E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QTB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1335" w14:textId="77777777" w:rsidR="003C3A8F" w:rsidRDefault="003C3A8F" w:rsidP="00E2620F">
      <w:pPr>
        <w:spacing w:after="0" w:line="240" w:lineRule="auto"/>
      </w:pPr>
      <w:r>
        <w:separator/>
      </w:r>
    </w:p>
  </w:footnote>
  <w:footnote w:type="continuationSeparator" w:id="0">
    <w:p w14:paraId="1B3BC598" w14:textId="77777777" w:rsidR="003C3A8F" w:rsidRDefault="003C3A8F" w:rsidP="00E26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52dp5twfzzfge0aravvzdw9st90rr2ww52&quot;&gt;My EndNote Library Projeto&lt;record-ids&gt;&lt;item&gt;1&lt;/item&gt;&lt;item&gt;50&lt;/item&gt;&lt;item&gt;153&lt;/item&gt;&lt;item&gt;154&lt;/item&gt;&lt;item&gt;155&lt;/item&gt;&lt;item&gt;156&lt;/item&gt;&lt;item&gt;157&lt;/item&gt;&lt;item&gt;159&lt;/item&gt;&lt;item&gt;160&lt;/item&gt;&lt;item&gt;161&lt;/item&gt;&lt;item&gt;169&lt;/item&gt;&lt;item&gt;172&lt;/item&gt;&lt;item&gt;173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/record-ids&gt;&lt;/item&gt;&lt;/Libraries&gt;"/>
  </w:docVars>
  <w:rsids>
    <w:rsidRoot w:val="00297BFD"/>
    <w:rsid w:val="00000DBE"/>
    <w:rsid w:val="00005EBF"/>
    <w:rsid w:val="00007288"/>
    <w:rsid w:val="000109E7"/>
    <w:rsid w:val="00014C10"/>
    <w:rsid w:val="00016A17"/>
    <w:rsid w:val="00017547"/>
    <w:rsid w:val="000252E8"/>
    <w:rsid w:val="000256AA"/>
    <w:rsid w:val="00025B09"/>
    <w:rsid w:val="00031B41"/>
    <w:rsid w:val="00031E81"/>
    <w:rsid w:val="00033982"/>
    <w:rsid w:val="000367C7"/>
    <w:rsid w:val="0003700C"/>
    <w:rsid w:val="00037017"/>
    <w:rsid w:val="00044202"/>
    <w:rsid w:val="00045E98"/>
    <w:rsid w:val="00046580"/>
    <w:rsid w:val="00046C40"/>
    <w:rsid w:val="00052C4D"/>
    <w:rsid w:val="00054CF4"/>
    <w:rsid w:val="000711C9"/>
    <w:rsid w:val="00072FAC"/>
    <w:rsid w:val="00076DF7"/>
    <w:rsid w:val="000778FE"/>
    <w:rsid w:val="00080562"/>
    <w:rsid w:val="00081BF9"/>
    <w:rsid w:val="0008274A"/>
    <w:rsid w:val="00086894"/>
    <w:rsid w:val="000903F9"/>
    <w:rsid w:val="00094D22"/>
    <w:rsid w:val="000A0A63"/>
    <w:rsid w:val="000A4CAE"/>
    <w:rsid w:val="000A693C"/>
    <w:rsid w:val="000B09F2"/>
    <w:rsid w:val="000C1595"/>
    <w:rsid w:val="000C2BC0"/>
    <w:rsid w:val="000C66F0"/>
    <w:rsid w:val="000D32CF"/>
    <w:rsid w:val="000D3331"/>
    <w:rsid w:val="000D6DCC"/>
    <w:rsid w:val="000E19C8"/>
    <w:rsid w:val="000E550A"/>
    <w:rsid w:val="000F3767"/>
    <w:rsid w:val="000F4B82"/>
    <w:rsid w:val="000F6393"/>
    <w:rsid w:val="00101444"/>
    <w:rsid w:val="00103681"/>
    <w:rsid w:val="001070B7"/>
    <w:rsid w:val="00107730"/>
    <w:rsid w:val="0012059F"/>
    <w:rsid w:val="0012648D"/>
    <w:rsid w:val="00130EC6"/>
    <w:rsid w:val="0013349D"/>
    <w:rsid w:val="00134E26"/>
    <w:rsid w:val="00144CC2"/>
    <w:rsid w:val="00146E8E"/>
    <w:rsid w:val="00151943"/>
    <w:rsid w:val="00151CA9"/>
    <w:rsid w:val="00151E4F"/>
    <w:rsid w:val="00152E84"/>
    <w:rsid w:val="00157551"/>
    <w:rsid w:val="00161FD4"/>
    <w:rsid w:val="00163B86"/>
    <w:rsid w:val="0016437F"/>
    <w:rsid w:val="00165656"/>
    <w:rsid w:val="00166BC1"/>
    <w:rsid w:val="0016736F"/>
    <w:rsid w:val="0018305D"/>
    <w:rsid w:val="0018712B"/>
    <w:rsid w:val="0019058B"/>
    <w:rsid w:val="00191123"/>
    <w:rsid w:val="00194BB6"/>
    <w:rsid w:val="00196495"/>
    <w:rsid w:val="00196801"/>
    <w:rsid w:val="0019738C"/>
    <w:rsid w:val="001A616A"/>
    <w:rsid w:val="001A73AD"/>
    <w:rsid w:val="001A7F42"/>
    <w:rsid w:val="001B2A0B"/>
    <w:rsid w:val="001B34C9"/>
    <w:rsid w:val="001C0FC0"/>
    <w:rsid w:val="001C18C2"/>
    <w:rsid w:val="001C25F7"/>
    <w:rsid w:val="001D11FF"/>
    <w:rsid w:val="001E3668"/>
    <w:rsid w:val="001E5A9D"/>
    <w:rsid w:val="001F41FE"/>
    <w:rsid w:val="002009E8"/>
    <w:rsid w:val="00201664"/>
    <w:rsid w:val="00202244"/>
    <w:rsid w:val="002033B2"/>
    <w:rsid w:val="00203B6A"/>
    <w:rsid w:val="0020438D"/>
    <w:rsid w:val="00215CEB"/>
    <w:rsid w:val="002168A7"/>
    <w:rsid w:val="00221599"/>
    <w:rsid w:val="00226A15"/>
    <w:rsid w:val="00226EC9"/>
    <w:rsid w:val="00232EE6"/>
    <w:rsid w:val="002335BA"/>
    <w:rsid w:val="00233940"/>
    <w:rsid w:val="00233B97"/>
    <w:rsid w:val="002342BB"/>
    <w:rsid w:val="0024405F"/>
    <w:rsid w:val="002449FA"/>
    <w:rsid w:val="00244D5F"/>
    <w:rsid w:val="002462B4"/>
    <w:rsid w:val="00251464"/>
    <w:rsid w:val="00253008"/>
    <w:rsid w:val="002563B0"/>
    <w:rsid w:val="00272510"/>
    <w:rsid w:val="00272F77"/>
    <w:rsid w:val="00280210"/>
    <w:rsid w:val="00281F42"/>
    <w:rsid w:val="00283AEF"/>
    <w:rsid w:val="0028543E"/>
    <w:rsid w:val="002865D0"/>
    <w:rsid w:val="002902F8"/>
    <w:rsid w:val="00297BFD"/>
    <w:rsid w:val="002A0481"/>
    <w:rsid w:val="002A167E"/>
    <w:rsid w:val="002A4E65"/>
    <w:rsid w:val="002A78C2"/>
    <w:rsid w:val="002B0356"/>
    <w:rsid w:val="002B1302"/>
    <w:rsid w:val="002B1520"/>
    <w:rsid w:val="002B2DD8"/>
    <w:rsid w:val="002B3B16"/>
    <w:rsid w:val="002B3B3D"/>
    <w:rsid w:val="002B5A48"/>
    <w:rsid w:val="002B770D"/>
    <w:rsid w:val="002C0789"/>
    <w:rsid w:val="002D1809"/>
    <w:rsid w:val="002D76FF"/>
    <w:rsid w:val="002D784A"/>
    <w:rsid w:val="002E3FF0"/>
    <w:rsid w:val="002E5D73"/>
    <w:rsid w:val="002E61DE"/>
    <w:rsid w:val="002F40A1"/>
    <w:rsid w:val="00301111"/>
    <w:rsid w:val="00307C60"/>
    <w:rsid w:val="003208F1"/>
    <w:rsid w:val="00321FC0"/>
    <w:rsid w:val="00326BCE"/>
    <w:rsid w:val="00332491"/>
    <w:rsid w:val="00335D0F"/>
    <w:rsid w:val="00344E70"/>
    <w:rsid w:val="003464EF"/>
    <w:rsid w:val="00351E4E"/>
    <w:rsid w:val="003567FE"/>
    <w:rsid w:val="00363212"/>
    <w:rsid w:val="003658E6"/>
    <w:rsid w:val="00372D6D"/>
    <w:rsid w:val="003755CF"/>
    <w:rsid w:val="00382462"/>
    <w:rsid w:val="003877EE"/>
    <w:rsid w:val="00394AAB"/>
    <w:rsid w:val="00395B8B"/>
    <w:rsid w:val="00397B4C"/>
    <w:rsid w:val="00397E15"/>
    <w:rsid w:val="003A5F40"/>
    <w:rsid w:val="003B489F"/>
    <w:rsid w:val="003C026D"/>
    <w:rsid w:val="003C258C"/>
    <w:rsid w:val="003C3A8F"/>
    <w:rsid w:val="003C759F"/>
    <w:rsid w:val="003D24BD"/>
    <w:rsid w:val="003D2B03"/>
    <w:rsid w:val="003E2ADD"/>
    <w:rsid w:val="003E42D9"/>
    <w:rsid w:val="003E4A14"/>
    <w:rsid w:val="003E4CF1"/>
    <w:rsid w:val="003E5C26"/>
    <w:rsid w:val="003F0C45"/>
    <w:rsid w:val="003F7067"/>
    <w:rsid w:val="003F7C8C"/>
    <w:rsid w:val="0041221A"/>
    <w:rsid w:val="00416F36"/>
    <w:rsid w:val="00420301"/>
    <w:rsid w:val="00420BEB"/>
    <w:rsid w:val="00422071"/>
    <w:rsid w:val="004227FE"/>
    <w:rsid w:val="0043769B"/>
    <w:rsid w:val="00445880"/>
    <w:rsid w:val="00464BB2"/>
    <w:rsid w:val="004730CD"/>
    <w:rsid w:val="00473723"/>
    <w:rsid w:val="00473F0F"/>
    <w:rsid w:val="00474EC1"/>
    <w:rsid w:val="004764AA"/>
    <w:rsid w:val="00477A54"/>
    <w:rsid w:val="0048015D"/>
    <w:rsid w:val="00480FE4"/>
    <w:rsid w:val="00481737"/>
    <w:rsid w:val="0048667A"/>
    <w:rsid w:val="00490AFC"/>
    <w:rsid w:val="00492174"/>
    <w:rsid w:val="004931D4"/>
    <w:rsid w:val="00493DDA"/>
    <w:rsid w:val="0049599E"/>
    <w:rsid w:val="004971A8"/>
    <w:rsid w:val="004A1FB2"/>
    <w:rsid w:val="004B5459"/>
    <w:rsid w:val="004B6D0A"/>
    <w:rsid w:val="004C3B3C"/>
    <w:rsid w:val="004D2808"/>
    <w:rsid w:val="004E4BD2"/>
    <w:rsid w:val="004F214B"/>
    <w:rsid w:val="004F4473"/>
    <w:rsid w:val="004F4E75"/>
    <w:rsid w:val="00500E68"/>
    <w:rsid w:val="00504910"/>
    <w:rsid w:val="00512D23"/>
    <w:rsid w:val="0051409A"/>
    <w:rsid w:val="00514679"/>
    <w:rsid w:val="00514D28"/>
    <w:rsid w:val="00516C12"/>
    <w:rsid w:val="00523DF0"/>
    <w:rsid w:val="00525B76"/>
    <w:rsid w:val="00535D16"/>
    <w:rsid w:val="00537A92"/>
    <w:rsid w:val="0054453E"/>
    <w:rsid w:val="0054568F"/>
    <w:rsid w:val="00547734"/>
    <w:rsid w:val="005528B1"/>
    <w:rsid w:val="00560BB2"/>
    <w:rsid w:val="00563218"/>
    <w:rsid w:val="00570D28"/>
    <w:rsid w:val="00571CB0"/>
    <w:rsid w:val="00571D1A"/>
    <w:rsid w:val="005808DE"/>
    <w:rsid w:val="00580997"/>
    <w:rsid w:val="00591DEA"/>
    <w:rsid w:val="00593A00"/>
    <w:rsid w:val="005A4AD0"/>
    <w:rsid w:val="005A5A44"/>
    <w:rsid w:val="005A5ED9"/>
    <w:rsid w:val="005A6D53"/>
    <w:rsid w:val="005B03DB"/>
    <w:rsid w:val="005B3A8F"/>
    <w:rsid w:val="005B7411"/>
    <w:rsid w:val="005C3BE1"/>
    <w:rsid w:val="005E0785"/>
    <w:rsid w:val="005E16E9"/>
    <w:rsid w:val="005E1E24"/>
    <w:rsid w:val="005E46AC"/>
    <w:rsid w:val="005F24F5"/>
    <w:rsid w:val="005F433C"/>
    <w:rsid w:val="00603ED2"/>
    <w:rsid w:val="0060475C"/>
    <w:rsid w:val="00606A81"/>
    <w:rsid w:val="006071C6"/>
    <w:rsid w:val="00616F05"/>
    <w:rsid w:val="0062234C"/>
    <w:rsid w:val="0062505C"/>
    <w:rsid w:val="00633E31"/>
    <w:rsid w:val="006349D6"/>
    <w:rsid w:val="00635A80"/>
    <w:rsid w:val="006360BD"/>
    <w:rsid w:val="0063645C"/>
    <w:rsid w:val="00653331"/>
    <w:rsid w:val="00661016"/>
    <w:rsid w:val="006628F9"/>
    <w:rsid w:val="00663036"/>
    <w:rsid w:val="0066460A"/>
    <w:rsid w:val="00676DF1"/>
    <w:rsid w:val="00690401"/>
    <w:rsid w:val="0069194E"/>
    <w:rsid w:val="00695C80"/>
    <w:rsid w:val="006962CD"/>
    <w:rsid w:val="006A2DFA"/>
    <w:rsid w:val="006A33D6"/>
    <w:rsid w:val="006A383F"/>
    <w:rsid w:val="006A4FB1"/>
    <w:rsid w:val="006B3167"/>
    <w:rsid w:val="006C3A5E"/>
    <w:rsid w:val="006C3EDD"/>
    <w:rsid w:val="006C4555"/>
    <w:rsid w:val="006C4A0F"/>
    <w:rsid w:val="006C5577"/>
    <w:rsid w:val="006D18C5"/>
    <w:rsid w:val="006D53CB"/>
    <w:rsid w:val="006E18CE"/>
    <w:rsid w:val="006E1CD3"/>
    <w:rsid w:val="006F42D7"/>
    <w:rsid w:val="006F5FA5"/>
    <w:rsid w:val="00700DA8"/>
    <w:rsid w:val="00703602"/>
    <w:rsid w:val="00704091"/>
    <w:rsid w:val="007078AE"/>
    <w:rsid w:val="00707C87"/>
    <w:rsid w:val="0071160D"/>
    <w:rsid w:val="00711EFC"/>
    <w:rsid w:val="007166E2"/>
    <w:rsid w:val="0071781D"/>
    <w:rsid w:val="00717D82"/>
    <w:rsid w:val="00721B41"/>
    <w:rsid w:val="0073062E"/>
    <w:rsid w:val="00732E1E"/>
    <w:rsid w:val="00733CC0"/>
    <w:rsid w:val="007377A5"/>
    <w:rsid w:val="00740AED"/>
    <w:rsid w:val="00743EBD"/>
    <w:rsid w:val="00751727"/>
    <w:rsid w:val="00755A21"/>
    <w:rsid w:val="0075662D"/>
    <w:rsid w:val="00762217"/>
    <w:rsid w:val="00767817"/>
    <w:rsid w:val="007747DA"/>
    <w:rsid w:val="0077480A"/>
    <w:rsid w:val="00785FE5"/>
    <w:rsid w:val="00787672"/>
    <w:rsid w:val="00790A33"/>
    <w:rsid w:val="00791D2D"/>
    <w:rsid w:val="00793FFE"/>
    <w:rsid w:val="007943F6"/>
    <w:rsid w:val="00794706"/>
    <w:rsid w:val="007A207D"/>
    <w:rsid w:val="007A5D10"/>
    <w:rsid w:val="007B207D"/>
    <w:rsid w:val="007B79AA"/>
    <w:rsid w:val="007D3645"/>
    <w:rsid w:val="007D3BF8"/>
    <w:rsid w:val="007D587B"/>
    <w:rsid w:val="007E0EBF"/>
    <w:rsid w:val="007E2E75"/>
    <w:rsid w:val="007F6F2F"/>
    <w:rsid w:val="007F792C"/>
    <w:rsid w:val="00802B0C"/>
    <w:rsid w:val="00804252"/>
    <w:rsid w:val="00804D22"/>
    <w:rsid w:val="00806446"/>
    <w:rsid w:val="0082071D"/>
    <w:rsid w:val="00822C6C"/>
    <w:rsid w:val="008305CC"/>
    <w:rsid w:val="008310F4"/>
    <w:rsid w:val="00834727"/>
    <w:rsid w:val="008361FD"/>
    <w:rsid w:val="00842874"/>
    <w:rsid w:val="00852D79"/>
    <w:rsid w:val="008533AB"/>
    <w:rsid w:val="008564EF"/>
    <w:rsid w:val="00857586"/>
    <w:rsid w:val="00862382"/>
    <w:rsid w:val="00862F5F"/>
    <w:rsid w:val="00866CC0"/>
    <w:rsid w:val="00877722"/>
    <w:rsid w:val="00892CA5"/>
    <w:rsid w:val="00895E0C"/>
    <w:rsid w:val="008A0360"/>
    <w:rsid w:val="008A3C54"/>
    <w:rsid w:val="008A41C8"/>
    <w:rsid w:val="008A4995"/>
    <w:rsid w:val="008B4E1B"/>
    <w:rsid w:val="008C1F7A"/>
    <w:rsid w:val="008C74D6"/>
    <w:rsid w:val="008C7EEC"/>
    <w:rsid w:val="008D2609"/>
    <w:rsid w:val="008D370C"/>
    <w:rsid w:val="008D7491"/>
    <w:rsid w:val="008E6733"/>
    <w:rsid w:val="008E718B"/>
    <w:rsid w:val="008F0647"/>
    <w:rsid w:val="00901E8F"/>
    <w:rsid w:val="00905FE4"/>
    <w:rsid w:val="00907CBE"/>
    <w:rsid w:val="00910BF8"/>
    <w:rsid w:val="00916A32"/>
    <w:rsid w:val="00922B45"/>
    <w:rsid w:val="00926BE2"/>
    <w:rsid w:val="0093608B"/>
    <w:rsid w:val="0093677E"/>
    <w:rsid w:val="009367D0"/>
    <w:rsid w:val="009466A6"/>
    <w:rsid w:val="009518A8"/>
    <w:rsid w:val="009633B2"/>
    <w:rsid w:val="009665E5"/>
    <w:rsid w:val="00974ED6"/>
    <w:rsid w:val="009751DB"/>
    <w:rsid w:val="00982608"/>
    <w:rsid w:val="0098637E"/>
    <w:rsid w:val="009916F8"/>
    <w:rsid w:val="00995CFC"/>
    <w:rsid w:val="00997A53"/>
    <w:rsid w:val="009A5334"/>
    <w:rsid w:val="009A6A4B"/>
    <w:rsid w:val="009B131A"/>
    <w:rsid w:val="009B5C1D"/>
    <w:rsid w:val="009B66ED"/>
    <w:rsid w:val="009C32BA"/>
    <w:rsid w:val="009D23E4"/>
    <w:rsid w:val="009E0197"/>
    <w:rsid w:val="009E3591"/>
    <w:rsid w:val="009E362C"/>
    <w:rsid w:val="009E459A"/>
    <w:rsid w:val="009F029B"/>
    <w:rsid w:val="009F083E"/>
    <w:rsid w:val="009F0CEC"/>
    <w:rsid w:val="009F24F6"/>
    <w:rsid w:val="009F2F8F"/>
    <w:rsid w:val="009F5E6F"/>
    <w:rsid w:val="00A01686"/>
    <w:rsid w:val="00A01F3A"/>
    <w:rsid w:val="00A02511"/>
    <w:rsid w:val="00A03E9A"/>
    <w:rsid w:val="00A14AE5"/>
    <w:rsid w:val="00A16508"/>
    <w:rsid w:val="00A2261B"/>
    <w:rsid w:val="00A23555"/>
    <w:rsid w:val="00A245AC"/>
    <w:rsid w:val="00A25BA0"/>
    <w:rsid w:val="00A32D90"/>
    <w:rsid w:val="00A406EA"/>
    <w:rsid w:val="00A4190D"/>
    <w:rsid w:val="00A41A37"/>
    <w:rsid w:val="00A4413C"/>
    <w:rsid w:val="00A528E6"/>
    <w:rsid w:val="00A548BF"/>
    <w:rsid w:val="00A56B2D"/>
    <w:rsid w:val="00A579AC"/>
    <w:rsid w:val="00A60EDA"/>
    <w:rsid w:val="00A6434C"/>
    <w:rsid w:val="00A6647E"/>
    <w:rsid w:val="00A6735C"/>
    <w:rsid w:val="00A723E2"/>
    <w:rsid w:val="00A8084C"/>
    <w:rsid w:val="00A86E98"/>
    <w:rsid w:val="00A8787B"/>
    <w:rsid w:val="00A91F98"/>
    <w:rsid w:val="00A91FBB"/>
    <w:rsid w:val="00A92560"/>
    <w:rsid w:val="00AA0E21"/>
    <w:rsid w:val="00AA15F2"/>
    <w:rsid w:val="00AB1CB9"/>
    <w:rsid w:val="00AB1DC3"/>
    <w:rsid w:val="00AC2716"/>
    <w:rsid w:val="00AC3C5C"/>
    <w:rsid w:val="00AC4232"/>
    <w:rsid w:val="00AC6F7B"/>
    <w:rsid w:val="00AD2C73"/>
    <w:rsid w:val="00AD3C31"/>
    <w:rsid w:val="00AD5EEF"/>
    <w:rsid w:val="00AF15AD"/>
    <w:rsid w:val="00AF1C3A"/>
    <w:rsid w:val="00AF2585"/>
    <w:rsid w:val="00AF2E0C"/>
    <w:rsid w:val="00AF4861"/>
    <w:rsid w:val="00AF5E63"/>
    <w:rsid w:val="00AF6BC3"/>
    <w:rsid w:val="00B129EF"/>
    <w:rsid w:val="00B16270"/>
    <w:rsid w:val="00B17B78"/>
    <w:rsid w:val="00B30111"/>
    <w:rsid w:val="00B35640"/>
    <w:rsid w:val="00B40B98"/>
    <w:rsid w:val="00B52A86"/>
    <w:rsid w:val="00B55825"/>
    <w:rsid w:val="00B55A47"/>
    <w:rsid w:val="00B56EA1"/>
    <w:rsid w:val="00B6040A"/>
    <w:rsid w:val="00B6110F"/>
    <w:rsid w:val="00B63622"/>
    <w:rsid w:val="00B678FF"/>
    <w:rsid w:val="00B77D68"/>
    <w:rsid w:val="00B827B7"/>
    <w:rsid w:val="00B8423A"/>
    <w:rsid w:val="00B9261A"/>
    <w:rsid w:val="00B92944"/>
    <w:rsid w:val="00B9360D"/>
    <w:rsid w:val="00B936FA"/>
    <w:rsid w:val="00B94EE7"/>
    <w:rsid w:val="00B9556F"/>
    <w:rsid w:val="00B95A01"/>
    <w:rsid w:val="00BA089F"/>
    <w:rsid w:val="00BA4A53"/>
    <w:rsid w:val="00BA509F"/>
    <w:rsid w:val="00BA549A"/>
    <w:rsid w:val="00BB3114"/>
    <w:rsid w:val="00BB5B54"/>
    <w:rsid w:val="00BB740E"/>
    <w:rsid w:val="00BC1C04"/>
    <w:rsid w:val="00BD27F7"/>
    <w:rsid w:val="00BD47EE"/>
    <w:rsid w:val="00BE5358"/>
    <w:rsid w:val="00BE6540"/>
    <w:rsid w:val="00BF3EC0"/>
    <w:rsid w:val="00C030AB"/>
    <w:rsid w:val="00C07BF2"/>
    <w:rsid w:val="00C106AA"/>
    <w:rsid w:val="00C131BE"/>
    <w:rsid w:val="00C3135B"/>
    <w:rsid w:val="00C33370"/>
    <w:rsid w:val="00C41FDF"/>
    <w:rsid w:val="00C43F47"/>
    <w:rsid w:val="00C61CF2"/>
    <w:rsid w:val="00C6352C"/>
    <w:rsid w:val="00C63CE9"/>
    <w:rsid w:val="00C64003"/>
    <w:rsid w:val="00C64E58"/>
    <w:rsid w:val="00C70B65"/>
    <w:rsid w:val="00C71FCB"/>
    <w:rsid w:val="00C72C1C"/>
    <w:rsid w:val="00C73F5C"/>
    <w:rsid w:val="00C74A3E"/>
    <w:rsid w:val="00C86BE7"/>
    <w:rsid w:val="00C934AF"/>
    <w:rsid w:val="00C93963"/>
    <w:rsid w:val="00C95523"/>
    <w:rsid w:val="00C971A7"/>
    <w:rsid w:val="00C97665"/>
    <w:rsid w:val="00CA1AB7"/>
    <w:rsid w:val="00CB0A43"/>
    <w:rsid w:val="00CB2452"/>
    <w:rsid w:val="00CB43D6"/>
    <w:rsid w:val="00CC0F19"/>
    <w:rsid w:val="00CE5AFB"/>
    <w:rsid w:val="00CE77EC"/>
    <w:rsid w:val="00CF5932"/>
    <w:rsid w:val="00CF5F46"/>
    <w:rsid w:val="00D029D8"/>
    <w:rsid w:val="00D042B8"/>
    <w:rsid w:val="00D06B35"/>
    <w:rsid w:val="00D125CC"/>
    <w:rsid w:val="00D20005"/>
    <w:rsid w:val="00D404ED"/>
    <w:rsid w:val="00D40BAF"/>
    <w:rsid w:val="00D45112"/>
    <w:rsid w:val="00D45166"/>
    <w:rsid w:val="00D47139"/>
    <w:rsid w:val="00D4743D"/>
    <w:rsid w:val="00D552D6"/>
    <w:rsid w:val="00D5634F"/>
    <w:rsid w:val="00D60C43"/>
    <w:rsid w:val="00D6149A"/>
    <w:rsid w:val="00D61D77"/>
    <w:rsid w:val="00D71A1F"/>
    <w:rsid w:val="00D7400D"/>
    <w:rsid w:val="00D77413"/>
    <w:rsid w:val="00D80B3E"/>
    <w:rsid w:val="00D82718"/>
    <w:rsid w:val="00D85ECC"/>
    <w:rsid w:val="00D9531B"/>
    <w:rsid w:val="00D96469"/>
    <w:rsid w:val="00DA0DF1"/>
    <w:rsid w:val="00DB6008"/>
    <w:rsid w:val="00DB7E2E"/>
    <w:rsid w:val="00DC03CF"/>
    <w:rsid w:val="00DC0AAA"/>
    <w:rsid w:val="00DC643D"/>
    <w:rsid w:val="00DD19FC"/>
    <w:rsid w:val="00DD4F06"/>
    <w:rsid w:val="00DD52F8"/>
    <w:rsid w:val="00DD52FE"/>
    <w:rsid w:val="00DE1E2A"/>
    <w:rsid w:val="00DE622F"/>
    <w:rsid w:val="00DE63C2"/>
    <w:rsid w:val="00DF198F"/>
    <w:rsid w:val="00DF3218"/>
    <w:rsid w:val="00E0403E"/>
    <w:rsid w:val="00E111BF"/>
    <w:rsid w:val="00E14D3E"/>
    <w:rsid w:val="00E20977"/>
    <w:rsid w:val="00E2620F"/>
    <w:rsid w:val="00E30E59"/>
    <w:rsid w:val="00E34DE0"/>
    <w:rsid w:val="00E40E61"/>
    <w:rsid w:val="00E42846"/>
    <w:rsid w:val="00E52FA0"/>
    <w:rsid w:val="00E53BF4"/>
    <w:rsid w:val="00E60B77"/>
    <w:rsid w:val="00E62F65"/>
    <w:rsid w:val="00E63CD3"/>
    <w:rsid w:val="00E72514"/>
    <w:rsid w:val="00E730F0"/>
    <w:rsid w:val="00E82EA8"/>
    <w:rsid w:val="00E838A8"/>
    <w:rsid w:val="00E906C3"/>
    <w:rsid w:val="00E96D8C"/>
    <w:rsid w:val="00EA3FAC"/>
    <w:rsid w:val="00EA49C7"/>
    <w:rsid w:val="00EA7040"/>
    <w:rsid w:val="00EA7C62"/>
    <w:rsid w:val="00EB3570"/>
    <w:rsid w:val="00EC0C64"/>
    <w:rsid w:val="00EC633B"/>
    <w:rsid w:val="00EC74A9"/>
    <w:rsid w:val="00EC7751"/>
    <w:rsid w:val="00ED251D"/>
    <w:rsid w:val="00ED4745"/>
    <w:rsid w:val="00ED5892"/>
    <w:rsid w:val="00ED7040"/>
    <w:rsid w:val="00EE2216"/>
    <w:rsid w:val="00EE5E3B"/>
    <w:rsid w:val="00EE69AA"/>
    <w:rsid w:val="00EF4DAB"/>
    <w:rsid w:val="00EF6A1A"/>
    <w:rsid w:val="00EF7CE2"/>
    <w:rsid w:val="00F0293F"/>
    <w:rsid w:val="00F12C9A"/>
    <w:rsid w:val="00F14723"/>
    <w:rsid w:val="00F26DC5"/>
    <w:rsid w:val="00F273F5"/>
    <w:rsid w:val="00F40F81"/>
    <w:rsid w:val="00F417F4"/>
    <w:rsid w:val="00F4233C"/>
    <w:rsid w:val="00F44D19"/>
    <w:rsid w:val="00F56E14"/>
    <w:rsid w:val="00F60C65"/>
    <w:rsid w:val="00F62638"/>
    <w:rsid w:val="00F63DBC"/>
    <w:rsid w:val="00F80579"/>
    <w:rsid w:val="00F829E2"/>
    <w:rsid w:val="00F83822"/>
    <w:rsid w:val="00F973E7"/>
    <w:rsid w:val="00FA00F8"/>
    <w:rsid w:val="00FA1DE1"/>
    <w:rsid w:val="00FA5205"/>
    <w:rsid w:val="00FB46B9"/>
    <w:rsid w:val="00FC1482"/>
    <w:rsid w:val="00FD26D5"/>
    <w:rsid w:val="00FD4146"/>
    <w:rsid w:val="00FE45EC"/>
    <w:rsid w:val="00FE573F"/>
    <w:rsid w:val="00FE7791"/>
    <w:rsid w:val="00FF20B1"/>
    <w:rsid w:val="00FF4FCF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A12B1"/>
  <w15:chartTrackingRefBased/>
  <w15:docId w15:val="{C2B9C9B6-B7BE-4B01-AEA5-D3003915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4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F2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F2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F214B"/>
    <w:rPr>
      <w:sz w:val="20"/>
      <w:szCs w:val="20"/>
    </w:rPr>
  </w:style>
  <w:style w:type="table" w:styleId="SimplesTabela2">
    <w:name w:val="Plain Table 2"/>
    <w:basedOn w:val="Tabelanormal"/>
    <w:uiPriority w:val="42"/>
    <w:rsid w:val="00E262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39"/>
    <w:rsid w:val="00E262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20F"/>
  </w:style>
  <w:style w:type="paragraph" w:styleId="Rodap">
    <w:name w:val="footer"/>
    <w:basedOn w:val="Normal"/>
    <w:link w:val="Rodap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20F"/>
  </w:style>
  <w:style w:type="paragraph" w:styleId="Reviso">
    <w:name w:val="Revision"/>
    <w:hidden/>
    <w:uiPriority w:val="99"/>
    <w:semiHidden/>
    <w:rsid w:val="00A723E2"/>
    <w:pPr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7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77EE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66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62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86238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86238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62382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Fontepargpadro"/>
    <w:link w:val="EndNoteBibliography"/>
    <w:rsid w:val="00862382"/>
    <w:rPr>
      <w:rFonts w:ascii="Calibri" w:hAnsi="Calibri" w:cs="Calibri"/>
      <w:noProof/>
      <w:lang w:val="en-US"/>
    </w:rPr>
  </w:style>
  <w:style w:type="paragraph" w:customStyle="1" w:styleId="CM7">
    <w:name w:val="CM7"/>
    <w:basedOn w:val="Normal"/>
    <w:next w:val="Normal"/>
    <w:uiPriority w:val="99"/>
    <w:rsid w:val="00834727"/>
    <w:pPr>
      <w:widowControl w:val="0"/>
      <w:autoSpaceDE w:val="0"/>
      <w:autoSpaceDN w:val="0"/>
      <w:adjustRightInd w:val="0"/>
      <w:spacing w:after="318" w:line="240" w:lineRule="auto"/>
    </w:pPr>
    <w:rPr>
      <w:rFonts w:ascii="LUQTB P+ Times" w:eastAsia="MS Mincho" w:hAnsi="LUQTB P+ Times" w:cs="Times New Roman"/>
      <w:sz w:val="24"/>
      <w:szCs w:val="24"/>
      <w:lang w:val="en-US" w:eastAsia="ja-JP"/>
    </w:rPr>
  </w:style>
  <w:style w:type="character" w:styleId="Nmerodelinha">
    <w:name w:val="line number"/>
    <w:basedOn w:val="Fontepargpadro"/>
    <w:uiPriority w:val="99"/>
    <w:semiHidden/>
    <w:unhideWhenUsed/>
    <w:rsid w:val="00653331"/>
  </w:style>
  <w:style w:type="paragraph" w:styleId="Textodebalo">
    <w:name w:val="Balloon Text"/>
    <w:basedOn w:val="Normal"/>
    <w:link w:val="TextodebaloChar"/>
    <w:uiPriority w:val="99"/>
    <w:semiHidden/>
    <w:unhideWhenUsed/>
    <w:rsid w:val="00D2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0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74A3E"/>
    <w:rPr>
      <w:color w:val="666666"/>
    </w:rPr>
  </w:style>
  <w:style w:type="paragraph" w:styleId="PargrafodaLista">
    <w:name w:val="List Paragraph"/>
    <w:basedOn w:val="Normal"/>
    <w:uiPriority w:val="34"/>
    <w:qFormat/>
    <w:rsid w:val="00C7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FF54-BE6E-4221-8E7A-9268DF5D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4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Genario</dc:creator>
  <cp:keywords/>
  <dc:description/>
  <cp:lastModifiedBy>Saulo Gil</cp:lastModifiedBy>
  <cp:revision>13</cp:revision>
  <dcterms:created xsi:type="dcterms:W3CDTF">2022-09-02T00:08:00Z</dcterms:created>
  <dcterms:modified xsi:type="dcterms:W3CDTF">2024-02-24T21:41:00Z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http://www.zotero.org/styles/vancouver</vt:lpwstr>
  </property>
  <property fmtid="{D5CDD505-2E9C-101B-9397-08002B2CF9AE}" pid="4" name="Mendeley Unique User Id_1">
    <vt:lpwstr>0f6aa790-d3bd-3fbb-b91b-d50c1bb6db9f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http://www.zotero.org/styles/universidade-de-sao-paulo-escola-de-comunicacoes-e-artes-abnt</vt:lpwstr>
  </property>
  <property fmtid="{D5CDD505-2E9C-101B-9397-08002B2CF9AE}" pid="22" name="Mendeley Recent Style Name 8_1">
    <vt:lpwstr>Universidade de São Paulo - Escola de Comunicações e Artes - ABNT (Portuguese - Brazil)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