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A5868"/>
          <w:sz w:val="48"/>
        </w:rPr>
        <w:t>Costos y Rentabilidad del ERP</w:t>
      </w:r>
    </w:p>
    <w:p>
      <w:pPr>
        <w:jc w:val="center"/>
      </w:pPr>
      <w:r>
        <w:rPr>
          <w:i/>
          <w:color w:val="A99C96"/>
          <w:sz w:val="24"/>
        </w:rPr>
        <w:t>Cuánto te cuesta operar y cuánto ganas por cliente</w:t>
      </w:r>
    </w:p>
    <w:p/>
    <w:p>
      <w:r>
        <w:rPr>
          <w:b w:val="0"/>
          <w:i/>
        </w:rPr>
        <w:t>Modelo elegido: TÚ alojas todo el sistema en la nube (SaaS). El cliente solo paga su mensualidad y entra por internet; tú absorbes el costo del servidor. Es el modelo más rentable y profesional.</w:t>
      </w:r>
    </w:p>
    <w:p>
      <w:pPr>
        <w:pStyle w:val="Heading1"/>
      </w:pPr>
      <w:r>
        <w:rPr>
          <w:color w:val="7A5868"/>
        </w:rPr>
        <w:t>1. Tus costos mensuales de operación</w:t>
      </w:r>
    </w:p>
    <w:p>
      <w:r>
        <w:rPr>
          <w:b w:val="0"/>
          <w:i w:val="0"/>
        </w:rPr>
        <w:t>Un solo servidor moderno aguanta a VARIOS clientes a la vez (lo comprobamos: el sistema manejó 50,000 clientes sin problema). Por eso tu costo no crece al mismo ritmo que tus ingresos.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Costo mensual (MXN)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t>Servidor (VPS en la nube)</w:t>
            </w:r>
          </w:p>
        </w:tc>
        <w:tc>
          <w:tcPr>
            <w:tcW w:type="dxa" w:w="2880"/>
          </w:tcPr>
          <w:p>
            <w:r>
              <w:t>$100 – $180</w:t>
            </w:r>
          </w:p>
        </w:tc>
        <w:tc>
          <w:tcPr>
            <w:tcW w:type="dxa" w:w="2880"/>
          </w:tcPr>
          <w:p>
            <w:r>
              <w:t>Hetzner o similar. Aguanta varios clientes juntos.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Incluida</w:t>
            </w:r>
          </w:p>
        </w:tc>
        <w:tc>
          <w:tcPr>
            <w:tcW w:type="dxa" w:w="2880"/>
          </w:tcPr>
          <w:p>
            <w:r>
              <w:t>PostgreSQL corre en el mismo servidor al inicio</w:t>
            </w:r>
          </w:p>
        </w:tc>
      </w:tr>
      <w:tr>
        <w:tc>
          <w:tcPr>
            <w:tcW w:type="dxa" w:w="2880"/>
          </w:tcPr>
          <w:p>
            <w:r>
              <w:t>Dominio web</w:t>
            </w:r>
          </w:p>
        </w:tc>
        <w:tc>
          <w:tcPr>
            <w:tcW w:type="dxa" w:w="2880"/>
          </w:tcPr>
          <w:p>
            <w:r>
              <w:t>~$20</w:t>
            </w:r>
          </w:p>
        </w:tc>
        <w:tc>
          <w:tcPr>
            <w:tcW w:type="dxa" w:w="2880"/>
          </w:tcPr>
          <w:p>
            <w:r>
              <w:t>Tu landing + el sistema (se paga anual, prorrateado)</w:t>
            </w:r>
          </w:p>
        </w:tc>
      </w:tr>
      <w:tr>
        <w:tc>
          <w:tcPr>
            <w:tcW w:type="dxa" w:w="2880"/>
          </w:tcPr>
          <w:p>
            <w:r>
              <w:t>Respaldos automáticos</w:t>
            </w:r>
          </w:p>
        </w:tc>
        <w:tc>
          <w:tcPr>
            <w:tcW w:type="dxa" w:w="2880"/>
          </w:tcPr>
          <w:p>
            <w:r>
              <w:t>~$30</w:t>
            </w:r>
          </w:p>
        </w:tc>
        <w:tc>
          <w:tcPr>
            <w:tcW w:type="dxa" w:w="2880"/>
          </w:tcPr>
          <w:p>
            <w:r>
              <w:t>Snapshots del servidor por seguridad</w:t>
            </w:r>
          </w:p>
        </w:tc>
      </w:tr>
      <w:tr>
        <w:tc>
          <w:tcPr>
            <w:tcW w:type="dxa" w:w="2880"/>
          </w:tcPr>
          <w:p>
            <w:r>
              <w:t>WhatsApp (Meta)</w:t>
            </w:r>
          </w:p>
        </w:tc>
        <w:tc>
          <w:tcPr>
            <w:tcW w:type="dxa" w:w="2880"/>
          </w:tcPr>
          <w:p>
            <w:r>
              <w:t>$0 – variable</w:t>
            </w:r>
          </w:p>
        </w:tc>
        <w:tc>
          <w:tcPr>
            <w:tcW w:type="dxa" w:w="2880"/>
          </w:tcPr>
          <w:p>
            <w:r>
              <w:t>Primeras ~1,000 conversaciones/mes gratis; luego centavos c/u</w:t>
            </w:r>
          </w:p>
        </w:tc>
      </w:tr>
      <w:tr>
        <w:tc>
          <w:tcPr>
            <w:tcW w:type="dxa" w:w="2880"/>
          </w:tcPr>
          <w:p>
            <w:r>
              <w:t>Correo masivo (opcional)</w:t>
            </w:r>
          </w:p>
        </w:tc>
        <w:tc>
          <w:tcPr>
            <w:tcW w:type="dxa" w:w="2880"/>
          </w:tcPr>
          <w:p>
            <w:r>
              <w:t>$0 – $120</w:t>
            </w:r>
          </w:p>
        </w:tc>
        <w:tc>
          <w:tcPr>
            <w:tcW w:type="dxa" w:w="2880"/>
          </w:tcPr>
          <w:p>
            <w:r>
              <w:t>Solo si envías campañas por email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para empezar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$150 – $350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 alojar a tus primeros clientes (todos juntos)</w:t>
            </w:r>
          </w:p>
        </w:tc>
      </w:tr>
    </w:tbl>
    <w:p/>
    <w:p>
      <w:r>
        <w:rPr>
          <w:b w:val="0"/>
          <w:i/>
        </w:rPr>
        <w:t>Nota: este costo es casi fijo. Pasar de 3 a 15 clientes apenas lo mueve, porque todos comparten el mismo servidor. Solo cuando tengas MUCHOS clientes (decenas) necesitarás un servidor más grande (~$400-600 MXN/mes), que sigue siendo mínimo frente al ingreso.</w:t>
      </w:r>
    </w:p>
    <w:p>
      <w:pPr>
        <w:pStyle w:val="Heading1"/>
      </w:pPr>
      <w:r>
        <w:rPr>
          <w:color w:val="7A5868"/>
        </w:rPr>
        <w:t>2. Qué paga el cliente vs. qué pagas tú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¿Quién paga?</w:t>
            </w:r>
          </w:p>
        </w:tc>
      </w:tr>
      <w:tr>
        <w:tc>
          <w:tcPr>
            <w:tcW w:type="dxa" w:w="4320"/>
          </w:tcPr>
          <w:p>
            <w:r>
              <w:t>Servidor / hosting</w:t>
            </w:r>
          </w:p>
        </w:tc>
        <w:tc>
          <w:tcPr>
            <w:tcW w:type="dxa" w:w="4320"/>
          </w:tcPr>
          <w:p>
            <w:r>
              <w:t>TÚ (incluido en la mensualidad)</w:t>
            </w:r>
          </w:p>
        </w:tc>
      </w:tr>
      <w:tr>
        <w:tc>
          <w:tcPr>
            <w:tcW w:type="dxa" w:w="4320"/>
          </w:tcPr>
          <w:p>
            <w:r>
              <w:t>Base de datos y respaldos</w:t>
            </w:r>
          </w:p>
        </w:tc>
        <w:tc>
          <w:tcPr>
            <w:tcW w:type="dxa" w:w="4320"/>
          </w:tcPr>
          <w:p>
            <w:r>
              <w:t>TÚ</w:t>
            </w:r>
          </w:p>
        </w:tc>
      </w:tr>
      <w:tr>
        <w:tc>
          <w:tcPr>
            <w:tcW w:type="dxa" w:w="4320"/>
          </w:tcPr>
          <w:p>
            <w:r>
              <w:t>Mantenimiento y actualizaciones</w:t>
            </w:r>
          </w:p>
        </w:tc>
        <w:tc>
          <w:tcPr>
            <w:tcW w:type="dxa" w:w="4320"/>
          </w:tcPr>
          <w:p>
            <w:r>
              <w:t>TÚ</w:t>
            </w:r>
          </w:p>
        </w:tc>
      </w:tr>
      <w:tr>
        <w:tc>
          <w:tcPr>
            <w:tcW w:type="dxa" w:w="4320"/>
          </w:tcPr>
          <w:p>
            <w:r>
              <w:t>Mensualidad del sistema</w:t>
            </w:r>
          </w:p>
        </w:tc>
        <w:tc>
          <w:tcPr>
            <w:tcW w:type="dxa" w:w="4320"/>
          </w:tcPr>
          <w:p>
            <w:r>
              <w:t>EL CLIENTE</w:t>
            </w:r>
          </w:p>
        </w:tc>
      </w:tr>
      <w:tr>
        <w:tc>
          <w:tcPr>
            <w:tcW w:type="dxa" w:w="4320"/>
          </w:tcPr>
          <w:p>
            <w:r>
              <w:t>Setup inicial (instalación, capacitación)</w:t>
            </w:r>
          </w:p>
        </w:tc>
        <w:tc>
          <w:tcPr>
            <w:tcW w:type="dxa" w:w="4320"/>
          </w:tcPr>
          <w:p>
            <w:r>
              <w:t>EL CLIENTE (pago único)</w:t>
            </w:r>
          </w:p>
        </w:tc>
      </w:tr>
      <w:tr>
        <w:tc>
          <w:tcPr>
            <w:tcW w:type="dxa" w:w="4320"/>
          </w:tcPr>
          <w:p>
            <w:r>
              <w:t>Verificación de WhatsApp con Meta</w:t>
            </w:r>
          </w:p>
        </w:tc>
        <w:tc>
          <w:tcPr>
            <w:tcW w:type="dxa" w:w="4320"/>
          </w:tcPr>
          <w:p>
            <w:r>
              <w:t>EL CLIENTE (servicio aparte)</w:t>
            </w:r>
          </w:p>
        </w:tc>
      </w:tr>
      <w:tr>
        <w:tc>
          <w:tcPr>
            <w:tcW w:type="dxa" w:w="4320"/>
          </w:tcPr>
          <w:p>
            <w:r>
              <w:t>Su internet y sus dispositivos (PC/tablet)</w:t>
            </w:r>
          </w:p>
        </w:tc>
        <w:tc>
          <w:tcPr>
            <w:tcW w:type="dxa" w:w="4320"/>
          </w:tcPr>
          <w:p>
            <w:r>
              <w:t>EL CLIENTE</w:t>
            </w:r>
          </w:p>
        </w:tc>
      </w:tr>
    </w:tbl>
    <w:p/>
    <w:p>
      <w:r>
        <w:rPr>
          <w:b w:val="0"/>
          <w:i/>
        </w:rPr>
        <w:t>El cliente NO se preocupa por servidores ni nada técnico: solo usa el sistema y paga su mensualidad. Esa simplicidad es justo lo que estás vendiendo.</w:t>
      </w:r>
    </w:p>
    <w:p>
      <w:pPr>
        <w:pStyle w:val="Heading1"/>
      </w:pPr>
      <w:r>
        <w:rPr>
          <w:color w:val="7A5868"/>
        </w:rPr>
        <w:t>3. Tu margen de ganancia real</w:t>
      </w:r>
    </w:p>
    <w:p>
      <w:r>
        <w:rPr>
          <w:b w:val="0"/>
          <w:i w:val="0"/>
        </w:rPr>
        <w:t>Aquí está la magia del modelo SaaS: el costo es compartido entre todos los clientes, así que cada cliente nuevo es casi ganancia pura.</w:t>
      </w:r>
    </w:p>
    <w:p>
      <w:pPr>
        <w:pStyle w:val="Heading2"/>
      </w:pPr>
      <w:r>
        <w:rPr>
          <w:color w:val="2F2927"/>
        </w:rPr>
        <w:t>Con 1 cliente (Plan Pro $1,200/mes)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Monto (MXN/mes)</w:t>
            </w:r>
          </w:p>
        </w:tc>
      </w:tr>
      <w:tr>
        <w:tc>
          <w:tcPr>
            <w:tcW w:type="dxa" w:w="4320"/>
          </w:tcPr>
          <w:p>
            <w:r>
              <w:t>Ingreso (1 cliente Pro)</w:t>
            </w:r>
          </w:p>
        </w:tc>
        <w:tc>
          <w:tcPr>
            <w:tcW w:type="dxa" w:w="4320"/>
          </w:tcPr>
          <w:p>
            <w:r>
              <w:t>$1,200</w:t>
            </w:r>
          </w:p>
        </w:tc>
      </w:tr>
      <w:tr>
        <w:tc>
          <w:tcPr>
            <w:tcW w:type="dxa" w:w="4320"/>
          </w:tcPr>
          <w:p>
            <w:r>
              <w:t>Costo de operación</w:t>
            </w:r>
          </w:p>
        </w:tc>
        <w:tc>
          <w:tcPr>
            <w:tcW w:type="dxa" w:w="4320"/>
          </w:tcPr>
          <w:p>
            <w:r>
              <w:t>−$250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GANANCIA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$950 (79% de margen)</w:t>
            </w:r>
          </w:p>
        </w:tc>
      </w:tr>
    </w:tbl>
    <w:p/>
    <w:p>
      <w:pPr>
        <w:pStyle w:val="Heading2"/>
      </w:pPr>
      <w:r>
        <w:rPr>
          <w:color w:val="2F2927"/>
        </w:rPr>
        <w:t>Con 10 clientes (Plan Pro $1,200/mes)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Monto (MXN/mes)</w:t>
            </w:r>
          </w:p>
        </w:tc>
      </w:tr>
      <w:tr>
        <w:tc>
          <w:tcPr>
            <w:tcW w:type="dxa" w:w="4320"/>
          </w:tcPr>
          <w:p>
            <w:r>
              <w:t>Ingreso (10 clientes Pro)</w:t>
            </w:r>
          </w:p>
        </w:tc>
        <w:tc>
          <w:tcPr>
            <w:tcW w:type="dxa" w:w="4320"/>
          </w:tcPr>
          <w:p>
            <w:r>
              <w:t>$12,000</w:t>
            </w:r>
          </w:p>
        </w:tc>
      </w:tr>
      <w:tr>
        <w:tc>
          <w:tcPr>
            <w:tcW w:type="dxa" w:w="4320"/>
          </w:tcPr>
          <w:p>
            <w:r>
              <w:t>Costo de operación (mismo servidor)</w:t>
            </w:r>
          </w:p>
        </w:tc>
        <w:tc>
          <w:tcPr>
            <w:tcW w:type="dxa" w:w="4320"/>
          </w:tcPr>
          <w:p>
            <w:r>
              <w:t>−$300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GANANCIA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$11,700 (97% de margen)</w:t>
            </w:r>
          </w:p>
        </w:tc>
      </w:tr>
    </w:tbl>
    <w:p/>
    <w:p>
      <w:r>
        <w:rPr>
          <w:b w:val="0"/>
          <w:i/>
        </w:rPr>
        <w:t>Fíjate: al pasar de 1 a 10 clientes, el costo apenas subió ($250 a $300), pero el ingreso se multiplicó por 10. Ese es el motivo por el que el software es un negocio tan rentable: el costo NO crece igual que el ingreso.</w:t>
      </w:r>
    </w:p>
    <w:p>
      <w:pPr>
        <w:pStyle w:val="Heading1"/>
      </w:pPr>
      <w:r>
        <w:rPr>
          <w:color w:val="7A5868"/>
        </w:rPr>
        <w:t>4. Costos que aparecen al crecer (para que no te sorprendan)</w:t>
      </w:r>
    </w:p>
    <w:p>
      <w:pPr>
        <w:pStyle w:val="ListBullet"/>
      </w:pPr>
      <w:r>
        <w:t>Servidor más grande: cuando tengas decenas de clientes, ~$400-600 MXN/mes. Sigue siendo mínimo.</w:t>
      </w:r>
    </w:p>
    <w:p>
      <w:pPr>
        <w:pStyle w:val="ListBullet"/>
      </w:pPr>
      <w:r>
        <w:t>Soporte: tu tiempo (o el de alguien que contrates) para atender dudas. Es el costo "invisible" más importante. Considéralo al poner precios.</w:t>
      </w:r>
    </w:p>
    <w:p>
      <w:pPr>
        <w:pStyle w:val="ListBullet"/>
      </w:pPr>
      <w:r>
        <w:t>WhatsApp a volumen: si tus clientes mandan miles de mensajes, Meta cobra por conversación (centavos). Conviene cobrarlo al cliente o incluir un tope.</w:t>
      </w:r>
    </w:p>
    <w:p>
      <w:pPr>
        <w:pStyle w:val="ListBullet"/>
      </w:pPr>
      <w:r>
        <w:t>Dominio y certificados SSL: ~$300-500 MXN/año, casi nada.</w:t>
      </w:r>
    </w:p>
    <w:p>
      <w:pPr>
        <w:pStyle w:val="Heading1"/>
      </w:pPr>
      <w:r>
        <w:rPr>
          <w:color w:val="7A5868"/>
        </w:rPr>
        <w:t>5. Recomendaciones</w:t>
      </w:r>
    </w:p>
    <w:p>
      <w:pPr>
        <w:pStyle w:val="ListBullet"/>
      </w:pPr>
      <w:r>
        <w:t>Empieza con UN servidor económico (~$180 MXN/mes) y mete ahí a tus primeros clientes. No necesitas más.</w:t>
      </w:r>
    </w:p>
    <w:p>
      <w:pPr>
        <w:pStyle w:val="ListBullet"/>
      </w:pPr>
      <w:r>
        <w:t>Incluye el hosting en la mensualidad: nunca se lo cobres aparte al cliente, complica la venta.</w:t>
      </w:r>
    </w:p>
    <w:p>
      <w:pPr>
        <w:pStyle w:val="ListBullet"/>
      </w:pPr>
      <w:r>
        <w:t>Cobra el setup inicial: cubre tu tiempo de instalación y te da ingreso inmediato.</w:t>
      </w:r>
    </w:p>
    <w:p>
      <w:pPr>
        <w:pStyle w:val="ListBullet"/>
      </w:pPr>
      <w:r>
        <w:t>Reserva ~10% de tus ingresos para infraestructura y crecimiento. Te sobrará al inicio.</w:t>
      </w:r>
    </w:p>
    <w:p>
      <w:pPr>
        <w:pStyle w:val="ListBullet"/>
      </w:pPr>
      <w:r>
        <w:t>Cuando llegues a ~20-30 clientes, considera un servidor dedicado o servicios gestionados (base de datos en la nube) para dormir tranquilo.</w:t>
      </w:r>
    </w:p>
    <w:p/>
    <w:p>
      <w:pPr>
        <w:jc w:val="center"/>
      </w:pPr>
      <w:r>
        <w:rPr>
          <w:i/>
          <w:color w:val="A99C96"/>
          <w:sz w:val="18"/>
        </w:rPr>
        <w:t>Cifras de referencia 2026. Los precios de servidores varían; valida con tu proveedor al contratar.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