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7146" w14:textId="77777777" w:rsidR="00C202D0" w:rsidRPr="00C202D0" w:rsidRDefault="00037769">
      <w:pPr>
        <w:rPr>
          <w:rFonts w:ascii="Gill Sans MT" w:hAnsi="Gill Sans MT"/>
        </w:rPr>
      </w:pPr>
      <w:r w:rsidRPr="00C202D0">
        <w:rPr>
          <w:rFonts w:ascii="Gill Sans MT" w:hAnsi="Gill Sans MT"/>
          <w:noProof/>
          <w:lang w:val="en-US"/>
        </w:rPr>
        <mc:AlternateContent>
          <mc:Choice Requires="wps">
            <w:drawing>
              <wp:anchor distT="45720" distB="45720" distL="114300" distR="114300" simplePos="0" relativeHeight="251659264" behindDoc="0" locked="0" layoutInCell="1" allowOverlap="1" wp14:anchorId="40452EE4" wp14:editId="7C5D1210">
                <wp:simplePos x="0" y="0"/>
                <wp:positionH relativeFrom="margin">
                  <wp:posOffset>143510</wp:posOffset>
                </wp:positionH>
                <wp:positionV relativeFrom="paragraph">
                  <wp:posOffset>334010</wp:posOffset>
                </wp:positionV>
                <wp:extent cx="7124700" cy="1657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657350"/>
                        </a:xfrm>
                        <a:prstGeom prst="rect">
                          <a:avLst/>
                        </a:prstGeom>
                        <a:solidFill>
                          <a:srgbClr val="FFFFFF"/>
                        </a:solidFill>
                        <a:ln w="9525">
                          <a:noFill/>
                          <a:miter lim="800000"/>
                          <a:headEnd/>
                          <a:tailEnd/>
                        </a:ln>
                      </wps:spPr>
                      <wps:txbx>
                        <w:txbxContent>
                          <w:p w14:paraId="3CBCCC63" w14:textId="77777777" w:rsidR="00477905" w:rsidRPr="00C202D0" w:rsidRDefault="00477905"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00D54DF0">
                              <w:rPr>
                                <w:rFonts w:ascii="Gill Sans MT" w:hAnsi="Gill Sans MT" w:cs="Helvetica"/>
                                <w:szCs w:val="26"/>
                              </w:rPr>
                              <w:t>School of Computing and Information Technology</w:t>
                            </w:r>
                          </w:p>
                          <w:p w14:paraId="31F9CE94" w14:textId="77777777" w:rsidR="00477905" w:rsidRPr="00C202D0" w:rsidRDefault="00477905" w:rsidP="0077550B">
                            <w:pPr>
                              <w:jc w:val="center"/>
                              <w:rPr>
                                <w:rFonts w:ascii="Gill Sans MT" w:hAnsi="Gill Sans MT" w:cs="Helvetica"/>
                                <w:szCs w:val="26"/>
                              </w:rPr>
                            </w:pPr>
                            <w:r w:rsidRPr="00C202D0">
                              <w:rPr>
                                <w:rFonts w:ascii="Gill Sans MT" w:hAnsi="Gill Sans MT" w:cs="Helvetica"/>
                                <w:szCs w:val="26"/>
                              </w:rPr>
                              <w:t>Depa</w:t>
                            </w:r>
                            <w:r w:rsidR="00BE6B39">
                              <w:rPr>
                                <w:rFonts w:ascii="Gill Sans MT" w:hAnsi="Gill Sans MT" w:cs="Helvetica"/>
                                <w:szCs w:val="26"/>
                              </w:rPr>
                              <w:t>rtment of Computer Science and 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14:paraId="4FC138DD" w14:textId="77777777" w:rsidR="00A97E78" w:rsidRDefault="00A97E78" w:rsidP="00A97E78">
                            <w:pPr>
                              <w:jc w:val="center"/>
                              <w:rPr>
                                <w:rFonts w:ascii="Gill Sans MT" w:hAnsi="Gill Sans MT" w:cs="Helvetica"/>
                                <w:szCs w:val="26"/>
                              </w:rPr>
                            </w:pPr>
                            <w:r>
                              <w:rPr>
                                <w:rFonts w:ascii="Gill Sans MT" w:hAnsi="Gill Sans MT" w:cs="Helvetica"/>
                                <w:szCs w:val="26"/>
                              </w:rPr>
                              <w:t>Cloud Infrastructure Services | CS 3241</w:t>
                            </w:r>
                            <w:r w:rsidRPr="00C202D0">
                              <w:rPr>
                                <w:rFonts w:ascii="Gill Sans MT" w:hAnsi="Gill Sans MT" w:cs="Helvetica"/>
                                <w:szCs w:val="26"/>
                              </w:rPr>
                              <w:t xml:space="preserve"> | </w:t>
                            </w:r>
                            <w:r>
                              <w:rPr>
                                <w:rFonts w:ascii="Gill Sans MT" w:hAnsi="Gill Sans MT" w:cs="Helvetica"/>
                                <w:szCs w:val="26"/>
                              </w:rPr>
                              <w:t>3 Credits | 3 0 0 3</w:t>
                            </w:r>
                          </w:p>
                          <w:p w14:paraId="034BF593" w14:textId="1F829CCA" w:rsidR="00477905" w:rsidRPr="00F30AF8" w:rsidRDefault="00477905" w:rsidP="00C202D0">
                            <w:pPr>
                              <w:jc w:val="center"/>
                              <w:rPr>
                                <w:rFonts w:ascii="Roboto" w:hAnsi="Roboto" w:cs="Helvetica"/>
                                <w:sz w:val="20"/>
                                <w:szCs w:val="26"/>
                              </w:rPr>
                            </w:pPr>
                            <w:r>
                              <w:rPr>
                                <w:rFonts w:ascii="Roboto" w:hAnsi="Roboto" w:cs="Helvetica"/>
                                <w:sz w:val="20"/>
                                <w:szCs w:val="26"/>
                              </w:rPr>
                              <w:t>Session: J</w:t>
                            </w:r>
                            <w:r w:rsidR="00FE5BE8">
                              <w:rPr>
                                <w:rFonts w:ascii="Roboto" w:hAnsi="Roboto" w:cs="Helvetica"/>
                                <w:sz w:val="20"/>
                                <w:szCs w:val="26"/>
                              </w:rPr>
                              <w:t>ul</w:t>
                            </w:r>
                            <w:r w:rsidR="00F130F7">
                              <w:rPr>
                                <w:rFonts w:ascii="Roboto" w:hAnsi="Roboto" w:cs="Helvetica"/>
                                <w:sz w:val="20"/>
                                <w:szCs w:val="26"/>
                              </w:rPr>
                              <w:t xml:space="preserve"> </w:t>
                            </w:r>
                            <w:r w:rsidR="00FE5BE8">
                              <w:rPr>
                                <w:rFonts w:ascii="Roboto" w:hAnsi="Roboto" w:cs="Helvetica"/>
                                <w:sz w:val="20"/>
                                <w:szCs w:val="26"/>
                              </w:rPr>
                              <w:t>2</w:t>
                            </w:r>
                            <w:r w:rsidR="00A84B1C">
                              <w:rPr>
                                <w:rFonts w:ascii="Roboto" w:hAnsi="Roboto" w:cs="Helvetica"/>
                                <w:sz w:val="20"/>
                                <w:szCs w:val="26"/>
                              </w:rPr>
                              <w:t>3</w:t>
                            </w:r>
                            <w:r w:rsidR="00F130F7">
                              <w:rPr>
                                <w:rFonts w:ascii="Roboto" w:hAnsi="Roboto" w:cs="Helvetica"/>
                                <w:sz w:val="20"/>
                                <w:szCs w:val="26"/>
                              </w:rPr>
                              <w:t xml:space="preserve"> – </w:t>
                            </w:r>
                            <w:r w:rsidR="00FE5BE8">
                              <w:rPr>
                                <w:rFonts w:ascii="Roboto" w:hAnsi="Roboto" w:cs="Helvetica"/>
                                <w:sz w:val="20"/>
                                <w:szCs w:val="26"/>
                              </w:rPr>
                              <w:t>Dec</w:t>
                            </w:r>
                            <w:r w:rsidR="00F130F7">
                              <w:rPr>
                                <w:rFonts w:ascii="Roboto" w:hAnsi="Roboto" w:cs="Helvetica"/>
                                <w:sz w:val="20"/>
                                <w:szCs w:val="26"/>
                              </w:rPr>
                              <w:t xml:space="preserve"> </w:t>
                            </w:r>
                            <w:r w:rsidR="00FE5BE8">
                              <w:rPr>
                                <w:rFonts w:ascii="Roboto" w:hAnsi="Roboto" w:cs="Helvetica"/>
                                <w:sz w:val="20"/>
                                <w:szCs w:val="26"/>
                              </w:rPr>
                              <w:t>2</w:t>
                            </w:r>
                            <w:r w:rsidR="00A84B1C">
                              <w:rPr>
                                <w:rFonts w:ascii="Roboto" w:hAnsi="Roboto" w:cs="Helvetica"/>
                                <w:sz w:val="20"/>
                                <w:szCs w:val="26"/>
                              </w:rPr>
                              <w:t>3</w:t>
                            </w:r>
                            <w:r w:rsidR="00F130F7">
                              <w:rPr>
                                <w:rFonts w:ascii="Roboto" w:hAnsi="Roboto" w:cs="Helvetica"/>
                                <w:sz w:val="20"/>
                                <w:szCs w:val="26"/>
                              </w:rPr>
                              <w:t xml:space="preserve"> | Faculty: </w:t>
                            </w:r>
                            <w:r w:rsidR="00A97E78" w:rsidRPr="00A97E78">
                              <w:rPr>
                                <w:rFonts w:ascii="Roboto" w:hAnsi="Roboto" w:cs="Helvetica"/>
                                <w:sz w:val="20"/>
                                <w:szCs w:val="26"/>
                              </w:rPr>
                              <w:t>Priyank Singh Hada, Dr Dibakar Sinha, Ms. Vaishali Chauhan, Dr Rishav Dubey &amp; Mr. Rakesh Kumar</w:t>
                            </w:r>
                            <w:r w:rsidR="00A97E78" w:rsidRPr="00A97E78">
                              <w:rPr>
                                <w:rFonts w:ascii="Roboto" w:hAnsi="Roboto" w:cs="Helvetica"/>
                                <w:sz w:val="20"/>
                                <w:szCs w:val="26"/>
                              </w:rPr>
                              <w:t xml:space="preserve"> </w:t>
                            </w:r>
                            <w:r w:rsidR="00F130F7">
                              <w:rPr>
                                <w:rFonts w:ascii="Roboto" w:hAnsi="Roboto" w:cs="Helvetica"/>
                                <w:sz w:val="20"/>
                                <w:szCs w:val="26"/>
                              </w:rPr>
                              <w:t xml:space="preserve">| Class: </w:t>
                            </w:r>
                            <w:r w:rsidR="00A97E78" w:rsidRPr="0008310B">
                              <w:rPr>
                                <w:rFonts w:ascii="Gill Sans MT" w:hAnsi="Gill Sans MT" w:cs="Helvetica"/>
                                <w:sz w:val="20"/>
                                <w:szCs w:val="20"/>
                              </w:rPr>
                              <w:t>VI SEM</w:t>
                            </w:r>
                            <w:r w:rsidR="00A97E78">
                              <w:rPr>
                                <w:rFonts w:ascii="Roboto" w:hAnsi="Roboto" w:cs="Helvetica"/>
                                <w:sz w:val="20"/>
                                <w:szCs w:val="26"/>
                              </w:rPr>
                              <w:t xml:space="preserve"> </w:t>
                            </w:r>
                            <w:r w:rsidR="00F130F7">
                              <w:rPr>
                                <w:rFonts w:ascii="Roboto" w:hAnsi="Roboto" w:cs="Helvetica"/>
                                <w:sz w:val="20"/>
                                <w:szCs w:val="26"/>
                              </w:rPr>
                              <w:t>Program Elective</w:t>
                            </w:r>
                            <w:r>
                              <w:rPr>
                                <w:rFonts w:ascii="Roboto" w:hAnsi="Roboto" w:cs="Helvetica"/>
                                <w:sz w:val="20"/>
                                <w:szCs w:val="26"/>
                              </w:rPr>
                              <w:t xml:space="preserve"> </w:t>
                            </w:r>
                            <w:r w:rsidRPr="00F30AF8">
                              <w:rPr>
                                <w:rFonts w:ascii="Roboto" w:hAnsi="Roboto" w:cs="Helvetica"/>
                                <w:sz w:val="20"/>
                                <w:szCs w:val="26"/>
                              </w:rPr>
                              <w:t xml:space="preserve"> </w:t>
                            </w:r>
                            <w:r w:rsidRPr="00F30AF8">
                              <w:rPr>
                                <w:rFonts w:ascii="Roboto" w:hAnsi="Roboto" w:cs="Helvetica"/>
                                <w:sz w:val="20"/>
                                <w:szCs w:val="26"/>
                              </w:rPr>
                              <w:br/>
                            </w:r>
                            <w:r w:rsidRPr="00F30AF8">
                              <w:rPr>
                                <w:rFonts w:ascii="Roboto" w:hAnsi="Roboto" w:cs="Helvetica"/>
                                <w:sz w:val="20"/>
                                <w:szCs w:val="26"/>
                              </w:rPr>
                              <w:br/>
                            </w:r>
                          </w:p>
                          <w:p w14:paraId="1418BE21" w14:textId="77777777" w:rsidR="00477905" w:rsidRPr="00F30AF8" w:rsidRDefault="00477905" w:rsidP="00284AFF">
                            <w:pPr>
                              <w:rPr>
                                <w:rFonts w:ascii="Roboto" w:hAnsi="Roboto" w:cs="Helvetica"/>
                                <w:sz w:val="20"/>
                                <w:szCs w:val="26"/>
                              </w:rPr>
                            </w:pPr>
                          </w:p>
                          <w:p w14:paraId="1442B489" w14:textId="77777777" w:rsidR="00477905" w:rsidRPr="00F30AF8" w:rsidRDefault="00477905" w:rsidP="00284AFF">
                            <w:pPr>
                              <w:rPr>
                                <w:rFonts w:ascii="Roboto" w:hAnsi="Roboto" w:cs="Helvetica"/>
                                <w:i/>
                                <w:sz w:val="20"/>
                                <w:szCs w:val="26"/>
                              </w:rPr>
                            </w:pPr>
                            <w:r w:rsidRPr="00F30AF8">
                              <w:rPr>
                                <w:rFonts w:ascii="Roboto" w:hAnsi="Roboto" w:cs="Helvetica"/>
                                <w:i/>
                                <w:sz w:val="20"/>
                                <w:szCs w:val="26"/>
                              </w:rPr>
                              <w:br/>
                            </w:r>
                          </w:p>
                          <w:p w14:paraId="5E14AD41" w14:textId="77777777" w:rsidR="00477905" w:rsidRPr="00F30AF8" w:rsidRDefault="00477905" w:rsidP="0077550B">
                            <w:pPr>
                              <w:jc w:val="center"/>
                              <w:rPr>
                                <w:rFonts w:ascii="Roboto" w:hAnsi="Roboto" w:cs="Helvetica"/>
                                <w:szCs w:val="26"/>
                              </w:rPr>
                            </w:pPr>
                          </w:p>
                          <w:p w14:paraId="5A478D60" w14:textId="77777777" w:rsidR="00477905" w:rsidRPr="00F30AF8" w:rsidRDefault="00477905" w:rsidP="0077550B">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52EE4" id="_x0000_t202" coordsize="21600,21600" o:spt="202" path="m,l,21600r21600,l21600,xe">
                <v:stroke joinstyle="miter"/>
                <v:path gradientshapeok="t" o:connecttype="rect"/>
              </v:shapetype>
              <v:shape id="Text Box 2" o:spid="_x0000_s1026" type="#_x0000_t202" style="position:absolute;margin-left:11.3pt;margin-top:26.3pt;width:561pt;height:1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" stroked="f">
                <v:textbox>
                  <w:txbxContent>
                    <w:p w14:paraId="3CBCCC63" w14:textId="77777777" w:rsidR="00477905" w:rsidRPr="00C202D0" w:rsidRDefault="00477905" w:rsidP="0077550B">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00D54DF0">
                        <w:rPr>
                          <w:rFonts w:ascii="Gill Sans MT" w:hAnsi="Gill Sans MT" w:cs="Helvetica"/>
                          <w:szCs w:val="26"/>
                        </w:rPr>
                        <w:t>School of Computing and Information Technology</w:t>
                      </w:r>
                    </w:p>
                    <w:p w14:paraId="31F9CE94" w14:textId="77777777" w:rsidR="00477905" w:rsidRPr="00C202D0" w:rsidRDefault="00477905" w:rsidP="0077550B">
                      <w:pPr>
                        <w:jc w:val="center"/>
                        <w:rPr>
                          <w:rFonts w:ascii="Gill Sans MT" w:hAnsi="Gill Sans MT" w:cs="Helvetica"/>
                          <w:szCs w:val="26"/>
                        </w:rPr>
                      </w:pPr>
                      <w:r w:rsidRPr="00C202D0">
                        <w:rPr>
                          <w:rFonts w:ascii="Gill Sans MT" w:hAnsi="Gill Sans MT" w:cs="Helvetica"/>
                          <w:szCs w:val="26"/>
                        </w:rPr>
                        <w:t>Depa</w:t>
                      </w:r>
                      <w:r w:rsidR="00BE6B39">
                        <w:rPr>
                          <w:rFonts w:ascii="Gill Sans MT" w:hAnsi="Gill Sans MT" w:cs="Helvetica"/>
                          <w:szCs w:val="26"/>
                        </w:rPr>
                        <w:t>rtment of Computer Science and 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14:paraId="4FC138DD" w14:textId="77777777" w:rsidR="00A97E78" w:rsidRDefault="00A97E78" w:rsidP="00A97E78">
                      <w:pPr>
                        <w:jc w:val="center"/>
                        <w:rPr>
                          <w:rFonts w:ascii="Gill Sans MT" w:hAnsi="Gill Sans MT" w:cs="Helvetica"/>
                          <w:szCs w:val="26"/>
                        </w:rPr>
                      </w:pPr>
                      <w:r>
                        <w:rPr>
                          <w:rFonts w:ascii="Gill Sans MT" w:hAnsi="Gill Sans MT" w:cs="Helvetica"/>
                          <w:szCs w:val="26"/>
                        </w:rPr>
                        <w:t>Cloud Infrastructure Services | CS 3241</w:t>
                      </w:r>
                      <w:r w:rsidRPr="00C202D0">
                        <w:rPr>
                          <w:rFonts w:ascii="Gill Sans MT" w:hAnsi="Gill Sans MT" w:cs="Helvetica"/>
                          <w:szCs w:val="26"/>
                        </w:rPr>
                        <w:t xml:space="preserve"> | </w:t>
                      </w:r>
                      <w:r>
                        <w:rPr>
                          <w:rFonts w:ascii="Gill Sans MT" w:hAnsi="Gill Sans MT" w:cs="Helvetica"/>
                          <w:szCs w:val="26"/>
                        </w:rPr>
                        <w:t>3 Credits | 3 0 0 3</w:t>
                      </w:r>
                    </w:p>
                    <w:p w14:paraId="034BF593" w14:textId="1F829CCA" w:rsidR="00477905" w:rsidRPr="00F30AF8" w:rsidRDefault="00477905" w:rsidP="00C202D0">
                      <w:pPr>
                        <w:jc w:val="center"/>
                        <w:rPr>
                          <w:rFonts w:ascii="Roboto" w:hAnsi="Roboto" w:cs="Helvetica"/>
                          <w:sz w:val="20"/>
                          <w:szCs w:val="26"/>
                        </w:rPr>
                      </w:pPr>
                      <w:r>
                        <w:rPr>
                          <w:rFonts w:ascii="Roboto" w:hAnsi="Roboto" w:cs="Helvetica"/>
                          <w:sz w:val="20"/>
                          <w:szCs w:val="26"/>
                        </w:rPr>
                        <w:t>Session: J</w:t>
                      </w:r>
                      <w:r w:rsidR="00FE5BE8">
                        <w:rPr>
                          <w:rFonts w:ascii="Roboto" w:hAnsi="Roboto" w:cs="Helvetica"/>
                          <w:sz w:val="20"/>
                          <w:szCs w:val="26"/>
                        </w:rPr>
                        <w:t>ul</w:t>
                      </w:r>
                      <w:r w:rsidR="00F130F7">
                        <w:rPr>
                          <w:rFonts w:ascii="Roboto" w:hAnsi="Roboto" w:cs="Helvetica"/>
                          <w:sz w:val="20"/>
                          <w:szCs w:val="26"/>
                        </w:rPr>
                        <w:t xml:space="preserve"> </w:t>
                      </w:r>
                      <w:r w:rsidR="00FE5BE8">
                        <w:rPr>
                          <w:rFonts w:ascii="Roboto" w:hAnsi="Roboto" w:cs="Helvetica"/>
                          <w:sz w:val="20"/>
                          <w:szCs w:val="26"/>
                        </w:rPr>
                        <w:t>2</w:t>
                      </w:r>
                      <w:r w:rsidR="00A84B1C">
                        <w:rPr>
                          <w:rFonts w:ascii="Roboto" w:hAnsi="Roboto" w:cs="Helvetica"/>
                          <w:sz w:val="20"/>
                          <w:szCs w:val="26"/>
                        </w:rPr>
                        <w:t>3</w:t>
                      </w:r>
                      <w:r w:rsidR="00F130F7">
                        <w:rPr>
                          <w:rFonts w:ascii="Roboto" w:hAnsi="Roboto" w:cs="Helvetica"/>
                          <w:sz w:val="20"/>
                          <w:szCs w:val="26"/>
                        </w:rPr>
                        <w:t xml:space="preserve"> – </w:t>
                      </w:r>
                      <w:r w:rsidR="00FE5BE8">
                        <w:rPr>
                          <w:rFonts w:ascii="Roboto" w:hAnsi="Roboto" w:cs="Helvetica"/>
                          <w:sz w:val="20"/>
                          <w:szCs w:val="26"/>
                        </w:rPr>
                        <w:t>Dec</w:t>
                      </w:r>
                      <w:r w:rsidR="00F130F7">
                        <w:rPr>
                          <w:rFonts w:ascii="Roboto" w:hAnsi="Roboto" w:cs="Helvetica"/>
                          <w:sz w:val="20"/>
                          <w:szCs w:val="26"/>
                        </w:rPr>
                        <w:t xml:space="preserve"> </w:t>
                      </w:r>
                      <w:r w:rsidR="00FE5BE8">
                        <w:rPr>
                          <w:rFonts w:ascii="Roboto" w:hAnsi="Roboto" w:cs="Helvetica"/>
                          <w:sz w:val="20"/>
                          <w:szCs w:val="26"/>
                        </w:rPr>
                        <w:t>2</w:t>
                      </w:r>
                      <w:r w:rsidR="00A84B1C">
                        <w:rPr>
                          <w:rFonts w:ascii="Roboto" w:hAnsi="Roboto" w:cs="Helvetica"/>
                          <w:sz w:val="20"/>
                          <w:szCs w:val="26"/>
                        </w:rPr>
                        <w:t>3</w:t>
                      </w:r>
                      <w:r w:rsidR="00F130F7">
                        <w:rPr>
                          <w:rFonts w:ascii="Roboto" w:hAnsi="Roboto" w:cs="Helvetica"/>
                          <w:sz w:val="20"/>
                          <w:szCs w:val="26"/>
                        </w:rPr>
                        <w:t xml:space="preserve"> | Faculty: </w:t>
                      </w:r>
                      <w:r w:rsidR="00A97E78" w:rsidRPr="00A97E78">
                        <w:rPr>
                          <w:rFonts w:ascii="Roboto" w:hAnsi="Roboto" w:cs="Helvetica"/>
                          <w:sz w:val="20"/>
                          <w:szCs w:val="26"/>
                        </w:rPr>
                        <w:t>Priyank Singh Hada, Dr Dibakar Sinha, Ms. Vaishali Chauhan, Dr Rishav Dubey &amp; Mr. Rakesh Kumar</w:t>
                      </w:r>
                      <w:r w:rsidR="00A97E78" w:rsidRPr="00A97E78">
                        <w:rPr>
                          <w:rFonts w:ascii="Roboto" w:hAnsi="Roboto" w:cs="Helvetica"/>
                          <w:sz w:val="20"/>
                          <w:szCs w:val="26"/>
                        </w:rPr>
                        <w:t xml:space="preserve"> </w:t>
                      </w:r>
                      <w:r w:rsidR="00F130F7">
                        <w:rPr>
                          <w:rFonts w:ascii="Roboto" w:hAnsi="Roboto" w:cs="Helvetica"/>
                          <w:sz w:val="20"/>
                          <w:szCs w:val="26"/>
                        </w:rPr>
                        <w:t xml:space="preserve">| Class: </w:t>
                      </w:r>
                      <w:r w:rsidR="00A97E78" w:rsidRPr="0008310B">
                        <w:rPr>
                          <w:rFonts w:ascii="Gill Sans MT" w:hAnsi="Gill Sans MT" w:cs="Helvetica"/>
                          <w:sz w:val="20"/>
                          <w:szCs w:val="20"/>
                        </w:rPr>
                        <w:t>VI SEM</w:t>
                      </w:r>
                      <w:r w:rsidR="00A97E78">
                        <w:rPr>
                          <w:rFonts w:ascii="Roboto" w:hAnsi="Roboto" w:cs="Helvetica"/>
                          <w:sz w:val="20"/>
                          <w:szCs w:val="26"/>
                        </w:rPr>
                        <w:t xml:space="preserve"> </w:t>
                      </w:r>
                      <w:r w:rsidR="00F130F7">
                        <w:rPr>
                          <w:rFonts w:ascii="Roboto" w:hAnsi="Roboto" w:cs="Helvetica"/>
                          <w:sz w:val="20"/>
                          <w:szCs w:val="26"/>
                        </w:rPr>
                        <w:t>Program Elective</w:t>
                      </w:r>
                      <w:r>
                        <w:rPr>
                          <w:rFonts w:ascii="Roboto" w:hAnsi="Roboto" w:cs="Helvetica"/>
                          <w:sz w:val="20"/>
                          <w:szCs w:val="26"/>
                        </w:rPr>
                        <w:t xml:space="preserve"> </w:t>
                      </w:r>
                      <w:r w:rsidRPr="00F30AF8">
                        <w:rPr>
                          <w:rFonts w:ascii="Roboto" w:hAnsi="Roboto" w:cs="Helvetica"/>
                          <w:sz w:val="20"/>
                          <w:szCs w:val="26"/>
                        </w:rPr>
                        <w:t xml:space="preserve"> </w:t>
                      </w:r>
                      <w:r w:rsidRPr="00F30AF8">
                        <w:rPr>
                          <w:rFonts w:ascii="Roboto" w:hAnsi="Roboto" w:cs="Helvetica"/>
                          <w:sz w:val="20"/>
                          <w:szCs w:val="26"/>
                        </w:rPr>
                        <w:br/>
                      </w:r>
                      <w:r w:rsidRPr="00F30AF8">
                        <w:rPr>
                          <w:rFonts w:ascii="Roboto" w:hAnsi="Roboto" w:cs="Helvetica"/>
                          <w:sz w:val="20"/>
                          <w:szCs w:val="26"/>
                        </w:rPr>
                        <w:br/>
                      </w:r>
                    </w:p>
                    <w:p w14:paraId="1418BE21" w14:textId="77777777" w:rsidR="00477905" w:rsidRPr="00F30AF8" w:rsidRDefault="00477905" w:rsidP="00284AFF">
                      <w:pPr>
                        <w:rPr>
                          <w:rFonts w:ascii="Roboto" w:hAnsi="Roboto" w:cs="Helvetica"/>
                          <w:sz w:val="20"/>
                          <w:szCs w:val="26"/>
                        </w:rPr>
                      </w:pPr>
                    </w:p>
                    <w:p w14:paraId="1442B489" w14:textId="77777777" w:rsidR="00477905" w:rsidRPr="00F30AF8" w:rsidRDefault="00477905" w:rsidP="00284AFF">
                      <w:pPr>
                        <w:rPr>
                          <w:rFonts w:ascii="Roboto" w:hAnsi="Roboto" w:cs="Helvetica"/>
                          <w:i/>
                          <w:sz w:val="20"/>
                          <w:szCs w:val="26"/>
                        </w:rPr>
                      </w:pPr>
                      <w:r w:rsidRPr="00F30AF8">
                        <w:rPr>
                          <w:rFonts w:ascii="Roboto" w:hAnsi="Roboto" w:cs="Helvetica"/>
                          <w:i/>
                          <w:sz w:val="20"/>
                          <w:szCs w:val="26"/>
                        </w:rPr>
                        <w:br/>
                      </w:r>
                    </w:p>
                    <w:p w14:paraId="5E14AD41" w14:textId="77777777" w:rsidR="00477905" w:rsidRPr="00F30AF8" w:rsidRDefault="00477905" w:rsidP="0077550B">
                      <w:pPr>
                        <w:jc w:val="center"/>
                        <w:rPr>
                          <w:rFonts w:ascii="Roboto" w:hAnsi="Roboto" w:cs="Helvetica"/>
                          <w:szCs w:val="26"/>
                        </w:rPr>
                      </w:pPr>
                    </w:p>
                    <w:p w14:paraId="5A478D60" w14:textId="77777777" w:rsidR="00477905" w:rsidRPr="00F30AF8" w:rsidRDefault="00477905" w:rsidP="0077550B">
                      <w:pPr>
                        <w:jc w:val="center"/>
                        <w:rPr>
                          <w:rFonts w:ascii="Roboto" w:hAnsi="Roboto" w:cs="Helvetica"/>
                          <w:szCs w:val="26"/>
                        </w:rPr>
                      </w:pPr>
                    </w:p>
                  </w:txbxContent>
                </v:textbox>
                <w10:wrap type="square" anchorx="margin"/>
              </v:shape>
            </w:pict>
          </mc:Fallback>
        </mc:AlternateContent>
      </w:r>
    </w:p>
    <w:p w14:paraId="04EA7B6D" w14:textId="5B6E38F5" w:rsidR="00E34C5B" w:rsidRDefault="00284AFF" w:rsidP="0061668A">
      <w:pPr>
        <w:pStyle w:val="ListParagraph"/>
        <w:numPr>
          <w:ilvl w:val="0"/>
          <w:numId w:val="4"/>
        </w:numPr>
        <w:jc w:val="both"/>
        <w:rPr>
          <w:rFonts w:ascii="Gill Sans MT" w:hAnsi="Gill Sans MT"/>
        </w:rPr>
      </w:pPr>
      <w:r w:rsidRPr="00C202D0">
        <w:rPr>
          <w:noProof/>
          <w:lang w:val="en-US"/>
        </w:rPr>
        <mc:AlternateContent>
          <mc:Choice Requires="wps">
            <w:drawing>
              <wp:anchor distT="45720" distB="45720" distL="114300" distR="114300" simplePos="0" relativeHeight="251661312" behindDoc="0" locked="0" layoutInCell="1" allowOverlap="1" wp14:anchorId="514AE198" wp14:editId="40BD6447">
                <wp:simplePos x="0" y="0"/>
                <wp:positionH relativeFrom="column">
                  <wp:posOffset>248285</wp:posOffset>
                </wp:positionH>
                <wp:positionV relativeFrom="paragraph">
                  <wp:posOffset>180975</wp:posOffset>
                </wp:positionV>
                <wp:extent cx="752475" cy="8858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85825"/>
                        </a:xfrm>
                        <a:prstGeom prst="rect">
                          <a:avLst/>
                        </a:prstGeom>
                        <a:solidFill>
                          <a:srgbClr val="FFFFFF"/>
                        </a:solidFill>
                        <a:ln w="9525">
                          <a:noFill/>
                          <a:miter lim="800000"/>
                          <a:headEnd/>
                          <a:tailEnd/>
                        </a:ln>
                      </wps:spPr>
                      <wps:txbx>
                        <w:txbxContent>
                          <w:p w14:paraId="66A925BF" w14:textId="77777777" w:rsidR="00477905" w:rsidRDefault="00477905">
                            <w:pPr>
                              <w:rPr>
                                <w:noProof/>
                                <w:lang w:eastAsia="en-IN"/>
                              </w:rPr>
                            </w:pPr>
                            <w:r>
                              <w:rPr>
                                <w:noProof/>
                                <w:lang w:val="en-US"/>
                              </w:rPr>
                              <w:drawing>
                                <wp:inline distT="0" distB="0" distL="0" distR="0" wp14:anchorId="79B91632" wp14:editId="4C9567B0">
                                  <wp:extent cx="504825" cy="754380"/>
                                  <wp:effectExtent l="19050" t="0" r="28575" b="731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t="-7143" r="79508" b="-1"/>
                                          <a:stretch/>
                                        </pic:blipFill>
                                        <pic:spPr bwMode="auto">
                                          <a:xfrm>
                                            <a:off x="0" y="0"/>
                                            <a:ext cx="521040" cy="778611"/>
                                          </a:xfrm>
                                          <a:prstGeom prst="rect">
                                            <a:avLst/>
                                          </a:prstGeom>
                                          <a:ln>
                                            <a:noFill/>
                                          </a:ln>
                                          <a:effectLst>
                                            <a:reflection blurRad="6350" stA="50000" endA="300" endPos="90000" dir="5400000" sy="-100000" algn="bl" rotWithShape="0"/>
                                          </a:effectLst>
                                          <a:extLst>
                                            <a:ext uri="{53640926-AAD7-44D8-BBD7-CCE9431645EC}">
                                              <a14:shadowObscured xmlns:a14="http://schemas.microsoft.com/office/drawing/2010/main"/>
                                            </a:ext>
                                          </a:extLst>
                                        </pic:spPr>
                                      </pic:pic>
                                    </a:graphicData>
                                  </a:graphic>
                                </wp:inline>
                              </w:drawing>
                            </w:r>
                          </w:p>
                          <w:p w14:paraId="0219FC23" w14:textId="77777777" w:rsidR="00477905" w:rsidRDefault="004779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AE198" id="_x0000_s1027" type="#_x0000_t202" style="position:absolute;left:0;text-align:left;margin-left:19.55pt;margin-top:14.25pt;width:59.25pt;height:6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" stroked="f">
                <v:textbox>
                  <w:txbxContent>
                    <w:p w14:paraId="66A925BF" w14:textId="77777777" w:rsidR="00477905" w:rsidRDefault="00477905">
                      <w:pPr>
                        <w:rPr>
                          <w:noProof/>
                          <w:lang w:eastAsia="en-IN"/>
                        </w:rPr>
                      </w:pPr>
                      <w:r>
                        <w:rPr>
                          <w:noProof/>
                          <w:lang w:val="en-US"/>
                        </w:rPr>
                        <w:drawing>
                          <wp:inline distT="0" distB="0" distL="0" distR="0" wp14:anchorId="79B91632" wp14:editId="4C9567B0">
                            <wp:extent cx="504825" cy="754380"/>
                            <wp:effectExtent l="19050" t="0" r="28575" b="731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t="-7143" r="79508" b="-1"/>
                                    <a:stretch/>
                                  </pic:blipFill>
                                  <pic:spPr bwMode="auto">
                                    <a:xfrm>
                                      <a:off x="0" y="0"/>
                                      <a:ext cx="521040" cy="778611"/>
                                    </a:xfrm>
                                    <a:prstGeom prst="rect">
                                      <a:avLst/>
                                    </a:prstGeom>
                                    <a:ln>
                                      <a:noFill/>
                                    </a:ln>
                                    <a:effectLst>
                                      <a:reflection blurRad="6350" stA="50000" endA="300" endPos="90000" dir="5400000" sy="-100000" algn="bl" rotWithShape="0"/>
                                    </a:effectLst>
                                    <a:extLst>
                                      <a:ext uri="{53640926-AAD7-44D8-BBD7-CCE9431645EC}">
                                        <a14:shadowObscured xmlns:a14="http://schemas.microsoft.com/office/drawing/2010/main"/>
                                      </a:ext>
                                    </a:extLst>
                                  </pic:spPr>
                                </pic:pic>
                              </a:graphicData>
                            </a:graphic>
                          </wp:inline>
                        </w:drawing>
                      </w:r>
                    </w:p>
                    <w:p w14:paraId="0219FC23" w14:textId="77777777" w:rsidR="00477905" w:rsidRDefault="00477905"/>
                  </w:txbxContent>
                </v:textbox>
                <w10:wrap type="square"/>
              </v:shape>
            </w:pict>
          </mc:Fallback>
        </mc:AlternateContent>
      </w:r>
      <w:r w:rsidR="00C202D0" w:rsidRPr="009B2D6E">
        <w:rPr>
          <w:rFonts w:ascii="Gill Sans MT" w:hAnsi="Gill Sans MT"/>
          <w:b/>
        </w:rPr>
        <w:t xml:space="preserve">Introduction: </w:t>
      </w:r>
      <w:r w:rsidR="00FF1C08" w:rsidRPr="00FF1C08">
        <w:rPr>
          <w:rFonts w:ascii="Gill Sans MT" w:hAnsi="Gill Sans MT"/>
        </w:rPr>
        <w:t>This course goals to discuss</w:t>
      </w:r>
      <w:r w:rsidR="00A97E78">
        <w:rPr>
          <w:rFonts w:ascii="Gill Sans MT" w:hAnsi="Gill Sans MT"/>
        </w:rPr>
        <w:t xml:space="preserve"> cloud</w:t>
      </w:r>
      <w:r w:rsidR="00FF1C08" w:rsidRPr="00FF1C08">
        <w:rPr>
          <w:rFonts w:ascii="Gill Sans MT" w:hAnsi="Gill Sans MT"/>
        </w:rPr>
        <w:t xml:space="preserve"> computing</w:t>
      </w:r>
      <w:r w:rsidR="00A97E78">
        <w:rPr>
          <w:rFonts w:ascii="Gill Sans MT" w:hAnsi="Gill Sans MT"/>
        </w:rPr>
        <w:t xml:space="preserve"> infrastructure</w:t>
      </w:r>
      <w:r w:rsidR="00FF1C08" w:rsidRPr="00FF1C08">
        <w:rPr>
          <w:rFonts w:ascii="Gill Sans MT" w:hAnsi="Gill Sans MT"/>
        </w:rPr>
        <w:t xml:space="preserve"> service model of cloud. The course is envisioned to offer the </w:t>
      </w:r>
      <w:r w:rsidR="00A97E78">
        <w:rPr>
          <w:rFonts w:ascii="Gill Sans MT" w:hAnsi="Gill Sans MT"/>
        </w:rPr>
        <w:t xml:space="preserve">details on </w:t>
      </w:r>
      <w:r w:rsidR="00A97E78" w:rsidRPr="00A97E78">
        <w:rPr>
          <w:rFonts w:ascii="Gill Sans MT" w:hAnsi="Gill Sans MT"/>
        </w:rPr>
        <w:t>cloud infrastructure services typically aims to equip students with a comprehensive understanding of various aspects related to designing, implementing, managing, and optimizing cloud-based infrastructure.</w:t>
      </w:r>
    </w:p>
    <w:p w14:paraId="328DB4C7" w14:textId="77777777" w:rsidR="00FF1C08" w:rsidRPr="00FF1C08" w:rsidRDefault="00FF1C08" w:rsidP="00FF1C08">
      <w:pPr>
        <w:pStyle w:val="ListParagraph"/>
        <w:ind w:left="1020"/>
        <w:jc w:val="both"/>
        <w:rPr>
          <w:rFonts w:ascii="Gill Sans MT" w:hAnsi="Gill Sans MT"/>
        </w:rPr>
      </w:pPr>
    </w:p>
    <w:p w14:paraId="015D0845" w14:textId="77777777" w:rsidR="00150822" w:rsidRPr="009B2D6E" w:rsidRDefault="00150822" w:rsidP="0061668A">
      <w:pPr>
        <w:pStyle w:val="ListParagraph"/>
        <w:numPr>
          <w:ilvl w:val="0"/>
          <w:numId w:val="4"/>
        </w:numPr>
        <w:jc w:val="both"/>
        <w:rPr>
          <w:rFonts w:ascii="Gill Sans MT" w:hAnsi="Gill Sans MT"/>
        </w:rPr>
      </w:pPr>
      <w:r w:rsidRPr="009B2D6E">
        <w:rPr>
          <w:rFonts w:ascii="Gill Sans MT" w:hAnsi="Gill Sans MT"/>
          <w:b/>
        </w:rPr>
        <w:t xml:space="preserve">Course </w:t>
      </w:r>
      <w:r w:rsidR="0090498E" w:rsidRPr="009B2D6E">
        <w:rPr>
          <w:rFonts w:ascii="Gill Sans MT" w:hAnsi="Gill Sans MT"/>
          <w:b/>
        </w:rPr>
        <w:t>Outcomes</w:t>
      </w:r>
      <w:r w:rsidRPr="009B2D6E">
        <w:rPr>
          <w:rFonts w:ascii="Gill Sans MT" w:hAnsi="Gill Sans MT"/>
          <w:b/>
        </w:rPr>
        <w:t xml:space="preserve">: </w:t>
      </w:r>
      <w:r w:rsidRPr="009B2D6E">
        <w:rPr>
          <w:rFonts w:ascii="Gill Sans MT" w:hAnsi="Gill Sans MT"/>
        </w:rPr>
        <w:t xml:space="preserve">At the end of the course, students will be able to </w:t>
      </w:r>
    </w:p>
    <w:p w14:paraId="2DEC2AC8" w14:textId="77777777" w:rsidR="00A97E78" w:rsidRDefault="00CF3A7D" w:rsidP="00A97E78">
      <w:pPr>
        <w:spacing w:after="0" w:line="240" w:lineRule="auto"/>
        <w:ind w:left="1020"/>
        <w:jc w:val="both"/>
        <w:rPr>
          <w:rFonts w:ascii="Gill Sans MT" w:hAnsi="Gill Sans MT" w:cstheme="minorHAnsi"/>
        </w:rPr>
      </w:pPr>
      <w:r>
        <w:rPr>
          <w:rFonts w:ascii="Gill Sans MT" w:hAnsi="Gill Sans MT" w:cstheme="minorHAnsi"/>
        </w:rPr>
        <w:t>[</w:t>
      </w:r>
      <w:r w:rsidRPr="009628BF">
        <w:rPr>
          <w:rFonts w:ascii="Times New Roman" w:eastAsia="Times New Roman" w:hAnsi="Times New Roman" w:cs="Times New Roman"/>
          <w:color w:val="000000"/>
        </w:rPr>
        <w:t>CS</w:t>
      </w:r>
      <w:r>
        <w:rPr>
          <w:rFonts w:ascii="Times New Roman" w:eastAsia="Times New Roman" w:hAnsi="Times New Roman" w:cs="Times New Roman"/>
          <w:color w:val="000000"/>
        </w:rPr>
        <w:t>3141.1</w:t>
      </w:r>
      <w:r>
        <w:rPr>
          <w:rFonts w:ascii="Gill Sans MT" w:hAnsi="Gill Sans MT" w:cstheme="minorHAnsi"/>
        </w:rPr>
        <w:t xml:space="preserve">] </w:t>
      </w:r>
      <w:r w:rsidR="00A97E78" w:rsidRPr="002533C4">
        <w:t>Summarize the Infrastructure Services in cloud computing.</w:t>
      </w:r>
      <w:r w:rsidR="00A97E78">
        <w:rPr>
          <w:rFonts w:ascii="Gill Sans MT" w:hAnsi="Gill Sans MT" w:cstheme="minorHAnsi"/>
        </w:rPr>
        <w:t xml:space="preserve"> </w:t>
      </w:r>
    </w:p>
    <w:p w14:paraId="78A0DBDC" w14:textId="77777777" w:rsidR="00A97E78" w:rsidRDefault="00CF3A7D" w:rsidP="00A97E78">
      <w:pPr>
        <w:spacing w:after="0" w:line="240" w:lineRule="auto"/>
        <w:ind w:left="1020"/>
        <w:jc w:val="both"/>
        <w:rPr>
          <w:rFonts w:ascii="Gill Sans MT" w:hAnsi="Gill Sans MT"/>
        </w:rPr>
      </w:pPr>
      <w:r>
        <w:rPr>
          <w:rFonts w:ascii="Gill Sans MT" w:hAnsi="Gill Sans MT" w:cstheme="minorHAnsi"/>
        </w:rPr>
        <w:t>[</w:t>
      </w:r>
      <w:r w:rsidRPr="009628BF">
        <w:rPr>
          <w:rFonts w:ascii="Times New Roman" w:eastAsia="Times New Roman" w:hAnsi="Times New Roman" w:cs="Times New Roman"/>
          <w:color w:val="000000"/>
        </w:rPr>
        <w:t>CS</w:t>
      </w:r>
      <w:r>
        <w:rPr>
          <w:rFonts w:ascii="Times New Roman" w:eastAsia="Times New Roman" w:hAnsi="Times New Roman" w:cs="Times New Roman"/>
          <w:color w:val="000000"/>
        </w:rPr>
        <w:t>3141.2</w:t>
      </w:r>
      <w:r>
        <w:rPr>
          <w:rFonts w:ascii="Gill Sans MT" w:hAnsi="Gill Sans MT" w:cstheme="minorHAnsi"/>
        </w:rPr>
        <w:t xml:space="preserve">] </w:t>
      </w:r>
      <w:r w:rsidR="00A97E78" w:rsidRPr="00A97E78">
        <w:rPr>
          <w:rFonts w:ascii="Gill Sans MT" w:hAnsi="Gill Sans MT"/>
        </w:rPr>
        <w:t>Explain the security and access management of Cloud Infrastructure Services.</w:t>
      </w:r>
      <w:r w:rsidR="00A97E78" w:rsidRPr="00A97E78">
        <w:rPr>
          <w:rFonts w:ascii="Gill Sans MT" w:hAnsi="Gill Sans MT"/>
        </w:rPr>
        <w:t xml:space="preserve"> </w:t>
      </w:r>
    </w:p>
    <w:p w14:paraId="52B9F94F" w14:textId="77777777" w:rsidR="00A97E78" w:rsidRDefault="00CF3A7D" w:rsidP="00A97E78">
      <w:pPr>
        <w:spacing w:after="0" w:line="240" w:lineRule="auto"/>
        <w:ind w:left="1020"/>
        <w:jc w:val="both"/>
        <w:rPr>
          <w:rFonts w:ascii="Gill Sans MT" w:hAnsi="Gill Sans MT"/>
        </w:rPr>
      </w:pPr>
      <w:r>
        <w:rPr>
          <w:rFonts w:ascii="Gill Sans MT" w:hAnsi="Gill Sans MT" w:cstheme="minorHAnsi"/>
        </w:rPr>
        <w:t>[</w:t>
      </w:r>
      <w:r w:rsidRPr="009628BF">
        <w:rPr>
          <w:rFonts w:ascii="Times New Roman" w:eastAsia="Times New Roman" w:hAnsi="Times New Roman" w:cs="Times New Roman"/>
          <w:color w:val="000000"/>
        </w:rPr>
        <w:t>CS</w:t>
      </w:r>
      <w:r>
        <w:rPr>
          <w:rFonts w:ascii="Times New Roman" w:eastAsia="Times New Roman" w:hAnsi="Times New Roman" w:cs="Times New Roman"/>
          <w:color w:val="000000"/>
        </w:rPr>
        <w:t>3141.3</w:t>
      </w:r>
      <w:r>
        <w:rPr>
          <w:rFonts w:ascii="Gill Sans MT" w:hAnsi="Gill Sans MT" w:cstheme="minorHAnsi"/>
        </w:rPr>
        <w:t xml:space="preserve">] </w:t>
      </w:r>
      <w:r w:rsidR="00A97E78" w:rsidRPr="00A97E78">
        <w:rPr>
          <w:rFonts w:ascii="Gill Sans MT" w:hAnsi="Gill Sans MT"/>
        </w:rPr>
        <w:t>Demonstrate different types of cloud intrastate services using examples.</w:t>
      </w:r>
      <w:r w:rsidR="00A97E78" w:rsidRPr="00A97E78">
        <w:rPr>
          <w:rFonts w:ascii="Gill Sans MT" w:hAnsi="Gill Sans MT"/>
        </w:rPr>
        <w:t xml:space="preserve"> </w:t>
      </w:r>
    </w:p>
    <w:p w14:paraId="61C85A5F" w14:textId="6E658E81" w:rsidR="008A2AF8" w:rsidRPr="002E54A5" w:rsidRDefault="00CF3A7D" w:rsidP="00A97E78">
      <w:pPr>
        <w:spacing w:after="0" w:line="240" w:lineRule="auto"/>
        <w:ind w:left="1020"/>
        <w:jc w:val="both"/>
        <w:rPr>
          <w:rFonts w:ascii="Gill Sans MT" w:hAnsi="Gill Sans MT"/>
          <w:caps/>
        </w:rPr>
      </w:pPr>
      <w:r>
        <w:rPr>
          <w:rFonts w:ascii="Gill Sans MT" w:hAnsi="Gill Sans MT" w:cstheme="minorHAnsi"/>
        </w:rPr>
        <w:t>[</w:t>
      </w:r>
      <w:r w:rsidRPr="009628BF">
        <w:rPr>
          <w:rFonts w:ascii="Times New Roman" w:eastAsia="Times New Roman" w:hAnsi="Times New Roman" w:cs="Times New Roman"/>
          <w:color w:val="000000"/>
        </w:rPr>
        <w:t>CS</w:t>
      </w:r>
      <w:r>
        <w:rPr>
          <w:rFonts w:ascii="Times New Roman" w:eastAsia="Times New Roman" w:hAnsi="Times New Roman" w:cs="Times New Roman"/>
          <w:color w:val="000000"/>
        </w:rPr>
        <w:t>3141.4</w:t>
      </w:r>
      <w:r>
        <w:rPr>
          <w:rFonts w:ascii="Gill Sans MT" w:hAnsi="Gill Sans MT" w:cstheme="minorHAnsi"/>
        </w:rPr>
        <w:t xml:space="preserve">] </w:t>
      </w:r>
      <w:r w:rsidR="00A97E78" w:rsidRPr="00A97E78">
        <w:rPr>
          <w:rFonts w:ascii="Gill Sans MT" w:hAnsi="Gill Sans MT"/>
        </w:rPr>
        <w:t>Demonstrate network services of cloud for the access of intrastate services.</w:t>
      </w:r>
    </w:p>
    <w:p w14:paraId="500455B8" w14:textId="77777777" w:rsidR="009B2D6E" w:rsidRPr="009B2D6E" w:rsidRDefault="009B2D6E" w:rsidP="009B2D6E">
      <w:pPr>
        <w:jc w:val="both"/>
        <w:rPr>
          <w:rFonts w:ascii="Gill Sans MT" w:hAnsi="Gill Sans MT"/>
          <w:b/>
        </w:rPr>
      </w:pPr>
    </w:p>
    <w:p w14:paraId="51595EFE" w14:textId="77777777" w:rsidR="00CC572D" w:rsidRPr="009B2D6E" w:rsidRDefault="00CC572D" w:rsidP="0061668A">
      <w:pPr>
        <w:pStyle w:val="ListParagraph"/>
        <w:numPr>
          <w:ilvl w:val="0"/>
          <w:numId w:val="4"/>
        </w:numPr>
        <w:tabs>
          <w:tab w:val="left" w:pos="1020"/>
        </w:tabs>
        <w:rPr>
          <w:rFonts w:ascii="Gill Sans MT" w:hAnsi="Gill Sans MT"/>
          <w:b/>
        </w:rPr>
      </w:pPr>
      <w:r w:rsidRPr="009B2D6E">
        <w:rPr>
          <w:rFonts w:ascii="Gill Sans MT" w:hAnsi="Gill Sans MT"/>
          <w:b/>
        </w:rPr>
        <w:t xml:space="preserve">PROGRAM OUTCOMES AND PROGRAM SPECIFIC OUTCOMES </w:t>
      </w:r>
    </w:p>
    <w:p w14:paraId="6C9E065F" w14:textId="77777777" w:rsidR="00CC572D" w:rsidRDefault="00CC572D" w:rsidP="00816BF0">
      <w:pPr>
        <w:tabs>
          <w:tab w:val="left" w:pos="1020"/>
        </w:tabs>
        <w:rPr>
          <w:rFonts w:ascii="Gill Sans MT" w:hAnsi="Gill Sans MT"/>
          <w:b/>
        </w:rPr>
      </w:pPr>
    </w:p>
    <w:p w14:paraId="05674B06" w14:textId="77777777" w:rsidR="00CC572D" w:rsidRPr="00AE22C2" w:rsidRDefault="00E122E9" w:rsidP="0061668A">
      <w:pPr>
        <w:pStyle w:val="ListParagraph"/>
        <w:numPr>
          <w:ilvl w:val="0"/>
          <w:numId w:val="1"/>
        </w:numPr>
        <w:tabs>
          <w:tab w:val="left" w:pos="1020"/>
        </w:tabs>
        <w:ind w:left="1710" w:hanging="900"/>
        <w:jc w:val="both"/>
        <w:rPr>
          <w:rFonts w:ascii="Gill Sans MT" w:hAnsi="Gill Sans MT"/>
        </w:rPr>
      </w:pPr>
      <w:r w:rsidRPr="00E122E9">
        <w:rPr>
          <w:rFonts w:ascii="Gill Sans MT" w:hAnsi="Gill Sans MT"/>
          <w:u w:val="single"/>
        </w:rPr>
        <w:t>Apply the knowledge of mathematics, science, engineering fundamentals, and an engineering specialization to the solution of complex engineering problems</w:t>
      </w:r>
      <w:r w:rsidR="00AE22C2" w:rsidRPr="00AE22C2">
        <w:rPr>
          <w:rFonts w:ascii="Gill Sans MT" w:hAnsi="Gill Sans MT"/>
          <w:u w:val="single"/>
        </w:rPr>
        <w:t>.</w:t>
      </w:r>
      <w:r w:rsidR="00CC572D" w:rsidRPr="00AE22C2">
        <w:rPr>
          <w:rFonts w:ascii="Gill Sans MT" w:hAnsi="Gill Sans MT"/>
        </w:rPr>
        <w:t xml:space="preserve"> </w:t>
      </w:r>
    </w:p>
    <w:p w14:paraId="66B5D6DB" w14:textId="77777777" w:rsidR="00653B79" w:rsidRPr="00E122E9" w:rsidRDefault="0061668A" w:rsidP="0061668A">
      <w:pPr>
        <w:numPr>
          <w:ilvl w:val="0"/>
          <w:numId w:val="1"/>
        </w:numPr>
        <w:ind w:left="1710" w:hanging="900"/>
        <w:jc w:val="both"/>
        <w:rPr>
          <w:rFonts w:ascii="Gill Sans MT" w:hAnsi="Gill Sans MT"/>
          <w:u w:val="single"/>
          <w:lang w:val="en-US"/>
        </w:rPr>
      </w:pPr>
      <w:r w:rsidRPr="00E122E9">
        <w:rPr>
          <w:rFonts w:ascii="Gill Sans MT" w:hAnsi="Gill Sans MT"/>
          <w:u w:val="single"/>
          <w:lang w:val="en-US"/>
        </w:rPr>
        <w:t xml:space="preserve">Identify, formulate, research literature, and analyze complex engineering problems reaching substantiated conclusions using first principles of mathematics, natural sciences, and engineering </w:t>
      </w:r>
      <w:proofErr w:type="gramStart"/>
      <w:r w:rsidRPr="00E122E9">
        <w:rPr>
          <w:rFonts w:ascii="Gill Sans MT" w:hAnsi="Gill Sans MT"/>
          <w:u w:val="single"/>
          <w:lang w:val="en-US"/>
        </w:rPr>
        <w:t>sciences</w:t>
      </w:r>
      <w:proofErr w:type="gramEnd"/>
    </w:p>
    <w:p w14:paraId="690079CE" w14:textId="77777777" w:rsidR="00653B79" w:rsidRPr="00E122E9" w:rsidRDefault="0061668A" w:rsidP="0061668A">
      <w:pPr>
        <w:numPr>
          <w:ilvl w:val="0"/>
          <w:numId w:val="1"/>
        </w:numPr>
        <w:ind w:hanging="931"/>
        <w:jc w:val="both"/>
        <w:rPr>
          <w:rFonts w:ascii="Gill Sans MT" w:hAnsi="Gill Sans MT"/>
          <w:lang w:val="en-US"/>
        </w:rPr>
      </w:pPr>
      <w:r w:rsidRPr="00E122E9">
        <w:rPr>
          <w:rFonts w:ascii="Gill Sans MT" w:hAnsi="Gill Sans MT"/>
          <w:lang w:val="en-US"/>
        </w:rPr>
        <w:t xml:space="preserve">Design solutions for complex engineering problems and </w:t>
      </w:r>
      <w:r w:rsidRPr="00E122E9">
        <w:rPr>
          <w:rFonts w:ascii="Gill Sans MT" w:hAnsi="Gill Sans MT"/>
          <w:u w:val="single"/>
          <w:lang w:val="en-US"/>
        </w:rPr>
        <w:t xml:space="preserve">design system components or processes </w:t>
      </w:r>
      <w:r w:rsidRPr="00E122E9">
        <w:rPr>
          <w:rFonts w:ascii="Gill Sans MT" w:hAnsi="Gill Sans MT"/>
          <w:lang w:val="en-US"/>
        </w:rPr>
        <w:t>that meet the specified needs with appropriate consideration for the public health and safety, and the cultural, societal, and environmental considerations</w:t>
      </w:r>
      <w:r w:rsidR="00E122E9">
        <w:rPr>
          <w:rFonts w:ascii="Gill Sans MT" w:hAnsi="Gill Sans MT"/>
          <w:lang w:val="en-US"/>
        </w:rPr>
        <w:t>.</w:t>
      </w:r>
    </w:p>
    <w:p w14:paraId="524DC367" w14:textId="77777777" w:rsidR="00653B79" w:rsidRPr="00E122E9" w:rsidRDefault="0061668A" w:rsidP="0061668A">
      <w:pPr>
        <w:pStyle w:val="ListParagraph"/>
        <w:numPr>
          <w:ilvl w:val="0"/>
          <w:numId w:val="1"/>
        </w:numPr>
        <w:tabs>
          <w:tab w:val="left" w:pos="1020"/>
        </w:tabs>
        <w:ind w:hanging="931"/>
        <w:jc w:val="both"/>
        <w:rPr>
          <w:rFonts w:ascii="Gill Sans MT" w:hAnsi="Gill Sans MT"/>
          <w:lang w:val="en-US"/>
        </w:rPr>
      </w:pPr>
      <w:r w:rsidRPr="00E122E9">
        <w:rPr>
          <w:rFonts w:ascii="Gill Sans MT" w:hAnsi="Gill Sans MT"/>
          <w:lang w:val="en-US"/>
        </w:rPr>
        <w:t xml:space="preserve">Use research-based knowledge and research methods including </w:t>
      </w:r>
      <w:r w:rsidRPr="00E122E9">
        <w:rPr>
          <w:rFonts w:ascii="Gill Sans MT" w:hAnsi="Gill Sans MT"/>
          <w:u w:val="single"/>
          <w:lang w:val="en-US"/>
        </w:rPr>
        <w:t>design of experiments, analysis and interpretation of data</w:t>
      </w:r>
      <w:r w:rsidRPr="00E122E9">
        <w:rPr>
          <w:rFonts w:ascii="Gill Sans MT" w:hAnsi="Gill Sans MT"/>
          <w:lang w:val="en-US"/>
        </w:rPr>
        <w:t>, and synthesis of the information to provide valid conclusions</w:t>
      </w:r>
      <w:r w:rsidR="00E122E9">
        <w:rPr>
          <w:rFonts w:ascii="Gill Sans MT" w:hAnsi="Gill Sans MT"/>
          <w:lang w:val="en-US"/>
        </w:rPr>
        <w:t>.</w:t>
      </w:r>
    </w:p>
    <w:p w14:paraId="0C4E3205" w14:textId="77777777" w:rsidR="00CC572D" w:rsidRPr="00E122E9" w:rsidRDefault="00CC572D" w:rsidP="0061668A">
      <w:pPr>
        <w:pStyle w:val="ListParagraph"/>
        <w:numPr>
          <w:ilvl w:val="0"/>
          <w:numId w:val="1"/>
        </w:numPr>
        <w:tabs>
          <w:tab w:val="left" w:pos="1020"/>
        </w:tabs>
        <w:ind w:left="1710" w:hanging="900"/>
        <w:jc w:val="both"/>
        <w:rPr>
          <w:rFonts w:ascii="Gill Sans MT" w:hAnsi="Gill Sans MT"/>
          <w:lang w:val="en-US"/>
        </w:rPr>
      </w:pPr>
      <w:r w:rsidRPr="00AE22C2">
        <w:rPr>
          <w:rFonts w:ascii="Gill Sans MT" w:hAnsi="Gill Sans MT"/>
        </w:rPr>
        <w:t xml:space="preserve"> </w:t>
      </w:r>
      <w:r w:rsidR="0061668A" w:rsidRPr="00E122E9">
        <w:rPr>
          <w:rFonts w:ascii="Gill Sans MT" w:hAnsi="Gill Sans MT"/>
          <w:lang w:val="en-US"/>
        </w:rPr>
        <w:t xml:space="preserve">Create, select, and apply appropriate techniques, resources, and </w:t>
      </w:r>
      <w:r w:rsidR="0061668A" w:rsidRPr="00E122E9">
        <w:rPr>
          <w:rFonts w:ascii="Gill Sans MT" w:hAnsi="Gill Sans MT"/>
          <w:u w:val="single"/>
          <w:lang w:val="en-US"/>
        </w:rPr>
        <w:t xml:space="preserve">modern engineering and IT tools </w:t>
      </w:r>
      <w:r w:rsidR="0061668A" w:rsidRPr="00E122E9">
        <w:rPr>
          <w:rFonts w:ascii="Gill Sans MT" w:hAnsi="Gill Sans MT"/>
          <w:lang w:val="en-US"/>
        </w:rPr>
        <w:t>including prediction and modeling to complex engineering activities with an understanding of the limitations</w:t>
      </w:r>
      <w:r w:rsidR="00E122E9">
        <w:rPr>
          <w:rFonts w:ascii="Gill Sans MT" w:hAnsi="Gill Sans MT"/>
          <w:lang w:val="en-US"/>
        </w:rPr>
        <w:t>.</w:t>
      </w:r>
    </w:p>
    <w:p w14:paraId="2EE19700" w14:textId="77777777" w:rsidR="00E65BC1" w:rsidRPr="00E122E9" w:rsidRDefault="00CC572D" w:rsidP="0061668A">
      <w:pPr>
        <w:pStyle w:val="ListParagraph"/>
        <w:numPr>
          <w:ilvl w:val="0"/>
          <w:numId w:val="1"/>
        </w:numPr>
        <w:tabs>
          <w:tab w:val="left" w:pos="1020"/>
        </w:tabs>
        <w:ind w:hanging="931"/>
        <w:jc w:val="both"/>
        <w:rPr>
          <w:rFonts w:ascii="Gill Sans MT" w:hAnsi="Gill Sans MT"/>
          <w:lang w:val="en-US"/>
        </w:rPr>
      </w:pPr>
      <w:r w:rsidRPr="00AE22C2">
        <w:rPr>
          <w:rFonts w:ascii="Gill Sans MT" w:hAnsi="Gill Sans MT"/>
        </w:rPr>
        <w:t xml:space="preserve"> </w:t>
      </w:r>
      <w:r w:rsidR="0061668A" w:rsidRPr="00E122E9">
        <w:rPr>
          <w:rFonts w:ascii="Gill Sans MT" w:hAnsi="Gill Sans MT"/>
          <w:lang w:val="en-US"/>
        </w:rPr>
        <w:t xml:space="preserve">Apply reasoning informed by the </w:t>
      </w:r>
      <w:r w:rsidR="0061668A" w:rsidRPr="00E122E9">
        <w:rPr>
          <w:rFonts w:ascii="Gill Sans MT" w:hAnsi="Gill Sans MT"/>
          <w:u w:val="single"/>
          <w:lang w:val="en-US"/>
        </w:rPr>
        <w:t xml:space="preserve">contextual knowledge to assess societal, health, safety, legal, and cultural issues </w:t>
      </w:r>
      <w:r w:rsidR="0061668A" w:rsidRPr="00E122E9">
        <w:rPr>
          <w:rFonts w:ascii="Gill Sans MT" w:hAnsi="Gill Sans MT"/>
          <w:lang w:val="en-US"/>
        </w:rPr>
        <w:t xml:space="preserve">and the consequent responsibilities relevant to the professional engineering </w:t>
      </w:r>
      <w:proofErr w:type="gramStart"/>
      <w:r w:rsidR="0061668A" w:rsidRPr="00E122E9">
        <w:rPr>
          <w:rFonts w:ascii="Gill Sans MT" w:hAnsi="Gill Sans MT"/>
          <w:lang w:val="en-US"/>
        </w:rPr>
        <w:t>practice</w:t>
      </w:r>
      <w:proofErr w:type="gramEnd"/>
    </w:p>
    <w:p w14:paraId="1F6AA2C9" w14:textId="77777777" w:rsidR="00653B79" w:rsidRPr="00E122E9" w:rsidRDefault="0061668A" w:rsidP="0061668A">
      <w:pPr>
        <w:pStyle w:val="ListParagraph"/>
        <w:numPr>
          <w:ilvl w:val="0"/>
          <w:numId w:val="1"/>
        </w:numPr>
        <w:tabs>
          <w:tab w:val="left" w:pos="1020"/>
        </w:tabs>
        <w:ind w:hanging="931"/>
        <w:jc w:val="both"/>
        <w:rPr>
          <w:rFonts w:ascii="Gill Sans MT" w:hAnsi="Gill Sans MT"/>
          <w:lang w:val="en-US"/>
        </w:rPr>
      </w:pPr>
      <w:r w:rsidRPr="00E122E9">
        <w:rPr>
          <w:rFonts w:ascii="Gill Sans MT" w:hAnsi="Gill Sans MT"/>
          <w:lang w:val="en-US"/>
        </w:rPr>
        <w:t xml:space="preserve">Understand the </w:t>
      </w:r>
      <w:r w:rsidRPr="00E122E9">
        <w:rPr>
          <w:rFonts w:ascii="Gill Sans MT" w:hAnsi="Gill Sans MT"/>
          <w:u w:val="single"/>
          <w:lang w:val="en-US"/>
        </w:rPr>
        <w:t>impact of the professional engineering solutions in societal and environmental contexts</w:t>
      </w:r>
      <w:r w:rsidRPr="00E122E9">
        <w:rPr>
          <w:rFonts w:ascii="Gill Sans MT" w:hAnsi="Gill Sans MT"/>
          <w:lang w:val="en-US"/>
        </w:rPr>
        <w:t>, and demonstrate the knowledge of, and need for sustainable development</w:t>
      </w:r>
      <w:r w:rsidR="00E122E9">
        <w:rPr>
          <w:rFonts w:ascii="Gill Sans MT" w:hAnsi="Gill Sans MT"/>
          <w:lang w:val="en-US"/>
        </w:rPr>
        <w:t>.</w:t>
      </w:r>
    </w:p>
    <w:p w14:paraId="58F3ACF2" w14:textId="77777777" w:rsidR="00E122E9" w:rsidRDefault="00E122E9" w:rsidP="0061668A">
      <w:pPr>
        <w:pStyle w:val="ListParagraph"/>
        <w:numPr>
          <w:ilvl w:val="0"/>
          <w:numId w:val="1"/>
        </w:numPr>
        <w:tabs>
          <w:tab w:val="left" w:pos="1020"/>
        </w:tabs>
        <w:ind w:left="1710" w:hanging="900"/>
        <w:jc w:val="both"/>
        <w:rPr>
          <w:rFonts w:ascii="Gill Sans MT" w:hAnsi="Gill Sans MT"/>
        </w:rPr>
      </w:pPr>
      <w:r w:rsidRPr="00E122E9">
        <w:rPr>
          <w:rFonts w:ascii="Gill Sans MT" w:hAnsi="Gill Sans MT"/>
        </w:rPr>
        <w:t xml:space="preserve">Apply ethical principles and commit to </w:t>
      </w:r>
      <w:r w:rsidRPr="00E122E9">
        <w:rPr>
          <w:rFonts w:ascii="Gill Sans MT" w:hAnsi="Gill Sans MT"/>
          <w:u w:val="single"/>
        </w:rPr>
        <w:t xml:space="preserve">professional ethics </w:t>
      </w:r>
      <w:r w:rsidRPr="00E122E9">
        <w:rPr>
          <w:rFonts w:ascii="Gill Sans MT" w:hAnsi="Gill Sans MT"/>
        </w:rPr>
        <w:t>and responsibilities and norms of the engineering practices</w:t>
      </w:r>
      <w:r>
        <w:rPr>
          <w:rFonts w:ascii="Gill Sans MT" w:hAnsi="Gill Sans MT"/>
        </w:rPr>
        <w:t>.</w:t>
      </w:r>
    </w:p>
    <w:p w14:paraId="173E9509" w14:textId="77777777" w:rsidR="00814278" w:rsidRPr="00AF2C5C" w:rsidRDefault="0061668A" w:rsidP="0061668A">
      <w:pPr>
        <w:pStyle w:val="ListParagraph"/>
        <w:numPr>
          <w:ilvl w:val="0"/>
          <w:numId w:val="1"/>
        </w:numPr>
        <w:tabs>
          <w:tab w:val="left" w:pos="1020"/>
        </w:tabs>
        <w:ind w:left="1710" w:hanging="900"/>
        <w:jc w:val="both"/>
        <w:rPr>
          <w:rFonts w:ascii="Gill Sans MT" w:hAnsi="Gill Sans MT"/>
          <w:lang w:val="en-US"/>
        </w:rPr>
      </w:pPr>
      <w:r w:rsidRPr="00AF2C5C">
        <w:rPr>
          <w:rFonts w:ascii="Gill Sans MT" w:hAnsi="Gill Sans MT"/>
          <w:lang w:val="en-US"/>
        </w:rPr>
        <w:t xml:space="preserve">Function effectively as an individual, and as a </w:t>
      </w:r>
      <w:r w:rsidRPr="00AF2C5C">
        <w:rPr>
          <w:rFonts w:ascii="Gill Sans MT" w:hAnsi="Gill Sans MT"/>
          <w:u w:val="single"/>
          <w:lang w:val="en-US"/>
        </w:rPr>
        <w:t>member or leader in diverse teams</w:t>
      </w:r>
      <w:r w:rsidRPr="00AF2C5C">
        <w:rPr>
          <w:rFonts w:ascii="Gill Sans MT" w:hAnsi="Gill Sans MT"/>
          <w:lang w:val="en-US"/>
        </w:rPr>
        <w:t>, and in multidisciplinary settings</w:t>
      </w:r>
      <w:r w:rsidR="00AF2C5C">
        <w:rPr>
          <w:rFonts w:ascii="Gill Sans MT" w:hAnsi="Gill Sans MT"/>
          <w:lang w:val="en-US"/>
        </w:rPr>
        <w:t>.</w:t>
      </w:r>
    </w:p>
    <w:p w14:paraId="56E83AEE" w14:textId="77777777" w:rsidR="00AF2C5C" w:rsidRPr="00AF2C5C" w:rsidRDefault="00AF2C5C" w:rsidP="0061668A">
      <w:pPr>
        <w:pStyle w:val="ListParagraph"/>
        <w:numPr>
          <w:ilvl w:val="0"/>
          <w:numId w:val="1"/>
        </w:numPr>
        <w:tabs>
          <w:tab w:val="left" w:pos="1020"/>
        </w:tabs>
        <w:ind w:left="1710" w:hanging="900"/>
        <w:jc w:val="both"/>
        <w:rPr>
          <w:rFonts w:ascii="Gill Sans MT" w:hAnsi="Gill Sans MT"/>
          <w:lang w:val="en-US"/>
        </w:rPr>
      </w:pPr>
      <w:r>
        <w:rPr>
          <w:rFonts w:ascii="Gill Sans MT" w:hAnsi="Gill Sans MT"/>
        </w:rPr>
        <w:t xml:space="preserve"> </w:t>
      </w:r>
      <w:r w:rsidR="0061668A" w:rsidRPr="00AF2C5C">
        <w:rPr>
          <w:rFonts w:ascii="Gill Sans MT" w:hAnsi="Gill Sans MT"/>
          <w:u w:val="single"/>
          <w:lang w:val="en-US"/>
        </w:rPr>
        <w:t xml:space="preserve">Communicate effectively </w:t>
      </w:r>
      <w:r w:rsidR="0061668A" w:rsidRPr="00AF2C5C">
        <w:rPr>
          <w:rFonts w:ascii="Gill Sans MT" w:hAnsi="Gill Sans MT"/>
          <w:lang w:val="en-US"/>
        </w:rPr>
        <w:t>on complex engineering activities with the engineering community and with society at large, such as, being able to comprehend and write effective reports and design documentation, make effective presentations, and give and receive clear instructions</w:t>
      </w:r>
      <w:r>
        <w:rPr>
          <w:rFonts w:ascii="Gill Sans MT" w:hAnsi="Gill Sans MT"/>
          <w:lang w:val="en-US"/>
        </w:rPr>
        <w:t>.</w:t>
      </w:r>
    </w:p>
    <w:p w14:paraId="2629B34D" w14:textId="77777777" w:rsidR="00205F16" w:rsidRPr="00205F16" w:rsidRDefault="00AF2C5C" w:rsidP="00205F16">
      <w:pPr>
        <w:pStyle w:val="ListParagraph"/>
        <w:numPr>
          <w:ilvl w:val="0"/>
          <w:numId w:val="1"/>
        </w:numPr>
        <w:tabs>
          <w:tab w:val="left" w:pos="1020"/>
        </w:tabs>
        <w:ind w:left="1710" w:hanging="900"/>
        <w:jc w:val="both"/>
        <w:rPr>
          <w:rFonts w:ascii="Gill Sans MT" w:hAnsi="Gill Sans MT"/>
        </w:rPr>
      </w:pPr>
      <w:r w:rsidRPr="00AF2C5C">
        <w:rPr>
          <w:rFonts w:ascii="Gill Sans MT" w:hAnsi="Gill Sans MT"/>
          <w:u w:val="single"/>
        </w:rPr>
        <w:t>Demonstrate knowledge and understanding of the engineering and management principles and apply these to one’s own work, as a member and leader in a team, to manage projects and in multidisciplinary environments</w:t>
      </w:r>
      <w:r>
        <w:rPr>
          <w:rFonts w:ascii="Gill Sans MT" w:hAnsi="Gill Sans MT"/>
          <w:u w:val="single"/>
        </w:rPr>
        <w:t>.</w:t>
      </w:r>
    </w:p>
    <w:p w14:paraId="28D04799" w14:textId="77777777" w:rsidR="00205F16" w:rsidRPr="00205F16" w:rsidRDefault="00205F16" w:rsidP="00205F16">
      <w:pPr>
        <w:pStyle w:val="ListParagraph"/>
        <w:numPr>
          <w:ilvl w:val="0"/>
          <w:numId w:val="1"/>
        </w:numPr>
        <w:tabs>
          <w:tab w:val="left" w:pos="1020"/>
        </w:tabs>
        <w:ind w:left="1710" w:hanging="900"/>
        <w:jc w:val="both"/>
        <w:rPr>
          <w:rFonts w:ascii="Gill Sans MT" w:hAnsi="Gill Sans MT"/>
        </w:rPr>
      </w:pPr>
      <w:r>
        <w:t xml:space="preserve"> </w:t>
      </w:r>
      <w:r w:rsidRPr="00205F16">
        <w:rPr>
          <w:rFonts w:ascii="Gill Sans MT" w:hAnsi="Gill Sans MT"/>
        </w:rPr>
        <w:t xml:space="preserve">Recognize the need </w:t>
      </w:r>
      <w:proofErr w:type="gramStart"/>
      <w:r w:rsidRPr="00205F16">
        <w:rPr>
          <w:rFonts w:ascii="Gill Sans MT" w:hAnsi="Gill Sans MT"/>
        </w:rPr>
        <w:t>for, and</w:t>
      </w:r>
      <w:proofErr w:type="gramEnd"/>
      <w:r w:rsidRPr="00205F16">
        <w:rPr>
          <w:rFonts w:ascii="Gill Sans MT" w:hAnsi="Gill Sans MT"/>
        </w:rPr>
        <w:t xml:space="preserve"> have the preparation and ability to engage in independent and life-long learning in the broadest context of technological change. </w:t>
      </w:r>
    </w:p>
    <w:p w14:paraId="59577C04" w14:textId="77777777" w:rsidR="00205F16" w:rsidRPr="00AF2C5C" w:rsidRDefault="00205F16" w:rsidP="00205F16">
      <w:pPr>
        <w:pStyle w:val="ListParagraph"/>
        <w:tabs>
          <w:tab w:val="left" w:pos="1020"/>
        </w:tabs>
        <w:ind w:left="1710"/>
        <w:jc w:val="both"/>
        <w:rPr>
          <w:rFonts w:ascii="Gill Sans MT" w:hAnsi="Gill Sans MT"/>
        </w:rPr>
      </w:pPr>
    </w:p>
    <w:p w14:paraId="0C3D9194" w14:textId="77777777" w:rsidR="00AF2C5C" w:rsidRPr="00AF2C5C" w:rsidRDefault="00AF2C5C" w:rsidP="0061668A">
      <w:pPr>
        <w:pStyle w:val="ListParagraph"/>
        <w:tabs>
          <w:tab w:val="left" w:pos="1020"/>
        </w:tabs>
        <w:ind w:left="1710"/>
        <w:jc w:val="both"/>
        <w:rPr>
          <w:rFonts w:ascii="Gill Sans MT" w:hAnsi="Gill Sans MT"/>
        </w:rPr>
      </w:pPr>
    </w:p>
    <w:p w14:paraId="3106925D" w14:textId="77777777" w:rsidR="00AE22C2" w:rsidRPr="007F5A35" w:rsidRDefault="00AE22C2" w:rsidP="00AE22C2">
      <w:pPr>
        <w:pStyle w:val="ListParagraph"/>
        <w:tabs>
          <w:tab w:val="left" w:pos="1020"/>
        </w:tabs>
        <w:ind w:left="1710"/>
        <w:jc w:val="both"/>
        <w:rPr>
          <w:rFonts w:ascii="Gill Sans MT" w:hAnsi="Gill Sans MT"/>
        </w:rPr>
      </w:pPr>
    </w:p>
    <w:p w14:paraId="6429CB15" w14:textId="77777777" w:rsidR="007F5A35" w:rsidRPr="00C64C6D" w:rsidRDefault="007F5A35" w:rsidP="007F5A35">
      <w:pPr>
        <w:pStyle w:val="ListParagraph"/>
        <w:numPr>
          <w:ilvl w:val="0"/>
          <w:numId w:val="2"/>
        </w:numPr>
        <w:spacing w:after="0" w:line="360" w:lineRule="auto"/>
        <w:ind w:left="1260" w:hanging="630"/>
        <w:jc w:val="both"/>
        <w:rPr>
          <w:rFonts w:ascii="Gill Sans MT" w:eastAsia="Times New Roman" w:hAnsi="Gill Sans MT" w:cs="Times New Roman"/>
          <w:lang w:eastAsia="en-IN"/>
        </w:rPr>
      </w:pPr>
      <w:r>
        <w:rPr>
          <w:rFonts w:ascii="Gill Sans MT" w:eastAsia="Times New Roman" w:hAnsi="Gill Sans MT" w:cs="Times New Roman"/>
          <w:color w:val="333333"/>
          <w:lang w:eastAsia="en-IN"/>
        </w:rPr>
        <w:lastRenderedPageBreak/>
        <w:t xml:space="preserve"> </w:t>
      </w:r>
      <w:r w:rsidRPr="007F5A35">
        <w:rPr>
          <w:rFonts w:ascii="Gill Sans MT" w:eastAsia="Times New Roman" w:hAnsi="Gill Sans MT" w:cs="Times New Roman"/>
          <w:color w:val="333333"/>
          <w:lang w:eastAsia="en-IN"/>
        </w:rPr>
        <w:t xml:space="preserve"> </w:t>
      </w:r>
      <w:r w:rsidRPr="00C64C6D">
        <w:rPr>
          <w:rFonts w:ascii="Gill Sans MT" w:eastAsia="Times New Roman" w:hAnsi="Gill Sans MT" w:cs="Times New Roman"/>
          <w:lang w:eastAsia="en-IN"/>
        </w:rPr>
        <w:t>Will be able to design, develop and implement efficient software for a given real life problem.</w:t>
      </w:r>
    </w:p>
    <w:p w14:paraId="3260C18B" w14:textId="77777777" w:rsidR="007F5A35" w:rsidRPr="00C64C6D" w:rsidRDefault="007F5A35" w:rsidP="007F5A35">
      <w:pPr>
        <w:pStyle w:val="ListParagraph"/>
        <w:numPr>
          <w:ilvl w:val="0"/>
          <w:numId w:val="2"/>
        </w:numPr>
        <w:spacing w:after="0" w:line="360" w:lineRule="auto"/>
        <w:ind w:left="1530" w:hanging="900"/>
        <w:jc w:val="both"/>
        <w:rPr>
          <w:rFonts w:ascii="Gill Sans MT" w:eastAsia="Times New Roman" w:hAnsi="Gill Sans MT" w:cs="Times New Roman"/>
          <w:lang w:eastAsia="en-IN"/>
        </w:rPr>
      </w:pPr>
      <w:r w:rsidRPr="00C64C6D">
        <w:rPr>
          <w:rFonts w:ascii="Gill Sans MT" w:eastAsia="Times New Roman" w:hAnsi="Gill Sans MT" w:cs="Times New Roman"/>
          <w:lang w:eastAsia="en-IN"/>
        </w:rPr>
        <w:t>Will be able to apply knowledge of AI, Machine Learning and Data Mining in analysing big data for extracting useful information from it and for performing predictive analysis.</w:t>
      </w:r>
    </w:p>
    <w:p w14:paraId="44EDADF7" w14:textId="77777777" w:rsidR="00EC55CF" w:rsidRPr="00A70A73" w:rsidRDefault="007F5A35" w:rsidP="00A70A73">
      <w:pPr>
        <w:pStyle w:val="ListParagraph"/>
        <w:numPr>
          <w:ilvl w:val="0"/>
          <w:numId w:val="2"/>
        </w:numPr>
        <w:spacing w:after="0" w:line="360" w:lineRule="auto"/>
        <w:ind w:left="1530" w:hanging="900"/>
        <w:jc w:val="both"/>
        <w:rPr>
          <w:rFonts w:ascii="Gill Sans MT" w:eastAsia="Times New Roman" w:hAnsi="Gill Sans MT" w:cs="Times New Roman"/>
          <w:lang w:eastAsia="en-IN"/>
        </w:rPr>
      </w:pPr>
      <w:r w:rsidRPr="00C64C6D">
        <w:rPr>
          <w:rFonts w:ascii="Gill Sans MT" w:eastAsia="Times New Roman" w:hAnsi="Gill Sans MT" w:cs="Times New Roman"/>
          <w:lang w:eastAsia="en-IN"/>
        </w:rPr>
        <w:t>Will be able to design, manage and secure wired/ wireless computer networks for transfer and sharing of information.</w:t>
      </w:r>
    </w:p>
    <w:p w14:paraId="6D37A69B" w14:textId="77777777" w:rsidR="002F0C4F" w:rsidRPr="002F0C4F" w:rsidRDefault="002F0C4F" w:rsidP="0061668A">
      <w:pPr>
        <w:pStyle w:val="ListParagraph"/>
        <w:numPr>
          <w:ilvl w:val="0"/>
          <w:numId w:val="4"/>
        </w:numPr>
        <w:jc w:val="both"/>
        <w:rPr>
          <w:rFonts w:ascii="Gill Sans MT" w:hAnsi="Gill Sans MT"/>
        </w:rPr>
      </w:pPr>
      <w:r w:rsidRPr="002F0C4F">
        <w:rPr>
          <w:rFonts w:ascii="Gill Sans MT" w:hAnsi="Gill Sans MT"/>
          <w:b/>
        </w:rPr>
        <w:t xml:space="preserve">Assessment </w:t>
      </w:r>
      <w:r>
        <w:rPr>
          <w:rFonts w:ascii="Gill Sans MT" w:hAnsi="Gill Sans MT"/>
          <w:b/>
        </w:rPr>
        <w:t>Plan</w:t>
      </w:r>
      <w:r w:rsidRPr="002F0C4F">
        <w:rPr>
          <w:rFonts w:ascii="Gill Sans MT" w:hAnsi="Gill Sans MT"/>
          <w:b/>
        </w:rPr>
        <w:t xml:space="preserve">: </w:t>
      </w:r>
    </w:p>
    <w:tbl>
      <w:tblPr>
        <w:tblStyle w:val="TableGrid"/>
        <w:tblW w:w="0" w:type="auto"/>
        <w:tblLook w:val="04A0" w:firstRow="1" w:lastRow="0" w:firstColumn="1" w:lastColumn="0" w:noHBand="0" w:noVBand="1"/>
      </w:tblPr>
      <w:tblGrid>
        <w:gridCol w:w="3776"/>
        <w:gridCol w:w="3776"/>
        <w:gridCol w:w="3776"/>
      </w:tblGrid>
      <w:tr w:rsidR="002F0C4F" w:rsidRPr="003C2298" w14:paraId="6AF8522F" w14:textId="77777777" w:rsidTr="0061159A">
        <w:tc>
          <w:tcPr>
            <w:tcW w:w="3776" w:type="dxa"/>
          </w:tcPr>
          <w:p w14:paraId="0AFF8C43" w14:textId="77777777" w:rsidR="002F0C4F" w:rsidRPr="003C2298" w:rsidRDefault="002F0C4F" w:rsidP="0061159A">
            <w:pPr>
              <w:jc w:val="center"/>
              <w:rPr>
                <w:rFonts w:ascii="Gill Sans MT" w:hAnsi="Gill Sans MT"/>
                <w:b/>
              </w:rPr>
            </w:pPr>
            <w:r w:rsidRPr="003C2298">
              <w:rPr>
                <w:rFonts w:ascii="Gill Sans MT" w:hAnsi="Gill Sans MT"/>
                <w:b/>
              </w:rPr>
              <w:t>Criteria</w:t>
            </w:r>
          </w:p>
        </w:tc>
        <w:tc>
          <w:tcPr>
            <w:tcW w:w="3776" w:type="dxa"/>
          </w:tcPr>
          <w:p w14:paraId="08B494E0" w14:textId="77777777" w:rsidR="002F0C4F" w:rsidRPr="003C2298" w:rsidRDefault="002F0C4F" w:rsidP="0061159A">
            <w:pPr>
              <w:jc w:val="center"/>
              <w:rPr>
                <w:rFonts w:ascii="Gill Sans MT" w:hAnsi="Gill Sans MT"/>
                <w:b/>
              </w:rPr>
            </w:pPr>
            <w:r w:rsidRPr="003C2298">
              <w:rPr>
                <w:rFonts w:ascii="Gill Sans MT" w:hAnsi="Gill Sans MT"/>
                <w:b/>
              </w:rPr>
              <w:t>Description</w:t>
            </w:r>
          </w:p>
        </w:tc>
        <w:tc>
          <w:tcPr>
            <w:tcW w:w="3776" w:type="dxa"/>
          </w:tcPr>
          <w:p w14:paraId="12C00123" w14:textId="77777777" w:rsidR="002F0C4F" w:rsidRPr="003C2298" w:rsidRDefault="002F0C4F" w:rsidP="0061159A">
            <w:pPr>
              <w:jc w:val="center"/>
              <w:rPr>
                <w:rFonts w:ascii="Gill Sans MT" w:hAnsi="Gill Sans MT"/>
                <w:b/>
              </w:rPr>
            </w:pPr>
            <w:r w:rsidRPr="003C2298">
              <w:rPr>
                <w:rFonts w:ascii="Gill Sans MT" w:hAnsi="Gill Sans MT"/>
                <w:b/>
              </w:rPr>
              <w:t>Maximum Marks</w:t>
            </w:r>
          </w:p>
        </w:tc>
      </w:tr>
      <w:tr w:rsidR="00A84B1C" w:rsidRPr="003C2298" w14:paraId="5A4C15C6" w14:textId="77777777" w:rsidTr="009075E5">
        <w:trPr>
          <w:trHeight w:val="520"/>
        </w:trPr>
        <w:tc>
          <w:tcPr>
            <w:tcW w:w="3776" w:type="dxa"/>
            <w:vMerge w:val="restart"/>
          </w:tcPr>
          <w:p w14:paraId="5375D74C" w14:textId="77777777" w:rsidR="00A84B1C" w:rsidRDefault="00A84B1C" w:rsidP="0061159A">
            <w:pPr>
              <w:jc w:val="center"/>
              <w:rPr>
                <w:rFonts w:ascii="Gill Sans MT" w:hAnsi="Gill Sans MT"/>
              </w:rPr>
            </w:pPr>
          </w:p>
          <w:p w14:paraId="6AD1731F" w14:textId="77777777" w:rsidR="00A84B1C" w:rsidRPr="003C2298" w:rsidRDefault="00A84B1C" w:rsidP="0061159A">
            <w:pPr>
              <w:jc w:val="center"/>
              <w:rPr>
                <w:rFonts w:ascii="Gill Sans MT" w:hAnsi="Gill Sans MT"/>
              </w:rPr>
            </w:pPr>
            <w:r>
              <w:rPr>
                <w:rFonts w:ascii="Gill Sans MT" w:hAnsi="Gill Sans MT"/>
              </w:rPr>
              <w:t>Internal Assessment</w:t>
            </w:r>
            <w:r>
              <w:rPr>
                <w:rFonts w:ascii="Gill Sans MT" w:hAnsi="Gill Sans MT"/>
              </w:rPr>
              <w:br/>
              <w:t>(Summative)</w:t>
            </w:r>
          </w:p>
        </w:tc>
        <w:tc>
          <w:tcPr>
            <w:tcW w:w="3776" w:type="dxa"/>
          </w:tcPr>
          <w:p w14:paraId="003A576A" w14:textId="40CD5290" w:rsidR="00A84B1C" w:rsidRPr="003C2298" w:rsidRDefault="00A84B1C" w:rsidP="0061159A">
            <w:pPr>
              <w:jc w:val="center"/>
              <w:rPr>
                <w:rFonts w:ascii="Gill Sans MT" w:hAnsi="Gill Sans MT"/>
              </w:rPr>
            </w:pPr>
            <w:r>
              <w:rPr>
                <w:rFonts w:ascii="Gill Sans MT" w:hAnsi="Gill Sans MT"/>
              </w:rPr>
              <w:t xml:space="preserve">Sessional Exam I </w:t>
            </w:r>
          </w:p>
        </w:tc>
        <w:tc>
          <w:tcPr>
            <w:tcW w:w="3776" w:type="dxa"/>
          </w:tcPr>
          <w:p w14:paraId="59382764" w14:textId="246CBEC8" w:rsidR="00A84B1C" w:rsidRPr="003C2298" w:rsidRDefault="00A84B1C" w:rsidP="0061159A">
            <w:pPr>
              <w:jc w:val="center"/>
              <w:rPr>
                <w:rFonts w:ascii="Gill Sans MT" w:hAnsi="Gill Sans MT"/>
              </w:rPr>
            </w:pPr>
            <w:r>
              <w:rPr>
                <w:rFonts w:ascii="Gill Sans MT" w:hAnsi="Gill Sans MT"/>
              </w:rPr>
              <w:t>30</w:t>
            </w:r>
          </w:p>
        </w:tc>
      </w:tr>
      <w:tr w:rsidR="002F0C4F" w:rsidRPr="003C2298" w14:paraId="6D53541B" w14:textId="77777777" w:rsidTr="0061159A">
        <w:tc>
          <w:tcPr>
            <w:tcW w:w="3776" w:type="dxa"/>
            <w:vMerge/>
          </w:tcPr>
          <w:p w14:paraId="3B4A03EF" w14:textId="77777777" w:rsidR="002F0C4F" w:rsidRDefault="002F0C4F" w:rsidP="0061159A">
            <w:pPr>
              <w:jc w:val="center"/>
              <w:rPr>
                <w:rFonts w:ascii="Gill Sans MT" w:hAnsi="Gill Sans MT"/>
              </w:rPr>
            </w:pPr>
          </w:p>
        </w:tc>
        <w:tc>
          <w:tcPr>
            <w:tcW w:w="3776" w:type="dxa"/>
          </w:tcPr>
          <w:p w14:paraId="2185ADF6" w14:textId="3E0FABF0" w:rsidR="002F0C4F" w:rsidRDefault="002F0C4F" w:rsidP="0061159A">
            <w:pPr>
              <w:jc w:val="center"/>
              <w:rPr>
                <w:rFonts w:ascii="Gill Sans MT" w:hAnsi="Gill Sans MT"/>
              </w:rPr>
            </w:pPr>
            <w:r>
              <w:rPr>
                <w:rFonts w:ascii="Gill Sans MT" w:hAnsi="Gill Sans MT"/>
              </w:rPr>
              <w:t xml:space="preserve">In class Quizzes and </w:t>
            </w:r>
            <w:proofErr w:type="gramStart"/>
            <w:r>
              <w:rPr>
                <w:rFonts w:ascii="Gill Sans MT" w:hAnsi="Gill Sans MT"/>
              </w:rPr>
              <w:t>Assignments ,</w:t>
            </w:r>
            <w:proofErr w:type="gramEnd"/>
            <w:r>
              <w:rPr>
                <w:rFonts w:ascii="Gill Sans MT" w:hAnsi="Gill Sans MT"/>
              </w:rPr>
              <w:t xml:space="preserve"> </w:t>
            </w:r>
            <w:r w:rsidR="00421B74">
              <w:rPr>
                <w:rFonts w:ascii="Gill Sans MT" w:hAnsi="Gill Sans MT"/>
              </w:rPr>
              <w:t xml:space="preserve">AWS academy course </w:t>
            </w:r>
            <w:r w:rsidR="00A84B1C">
              <w:rPr>
                <w:rFonts w:ascii="Gill Sans MT" w:hAnsi="Gill Sans MT"/>
              </w:rPr>
              <w:t xml:space="preserve">Certification, </w:t>
            </w:r>
            <w:r>
              <w:rPr>
                <w:rFonts w:ascii="Gill Sans MT" w:hAnsi="Gill Sans MT"/>
              </w:rPr>
              <w:t>Activity feedbacks (Accumulated and Averaged)</w:t>
            </w:r>
          </w:p>
        </w:tc>
        <w:tc>
          <w:tcPr>
            <w:tcW w:w="3776" w:type="dxa"/>
          </w:tcPr>
          <w:p w14:paraId="206F6A72" w14:textId="74C9DC9D" w:rsidR="002F0C4F" w:rsidRDefault="00A84B1C" w:rsidP="0061159A">
            <w:pPr>
              <w:jc w:val="center"/>
              <w:rPr>
                <w:rFonts w:ascii="Gill Sans MT" w:hAnsi="Gill Sans MT"/>
              </w:rPr>
            </w:pPr>
            <w:r>
              <w:rPr>
                <w:rFonts w:ascii="Gill Sans MT" w:hAnsi="Gill Sans MT"/>
              </w:rPr>
              <w:t>3</w:t>
            </w:r>
            <w:r w:rsidR="005F1C15">
              <w:rPr>
                <w:rFonts w:ascii="Gill Sans MT" w:hAnsi="Gill Sans MT"/>
              </w:rPr>
              <w:t>0</w:t>
            </w:r>
          </w:p>
        </w:tc>
      </w:tr>
      <w:tr w:rsidR="002F0C4F" w:rsidRPr="003C2298" w14:paraId="55DE2FC7" w14:textId="77777777" w:rsidTr="0061159A">
        <w:tc>
          <w:tcPr>
            <w:tcW w:w="3776" w:type="dxa"/>
          </w:tcPr>
          <w:p w14:paraId="30CE6E98" w14:textId="77777777" w:rsidR="002F0C4F" w:rsidRDefault="002F0C4F" w:rsidP="0061159A">
            <w:pPr>
              <w:jc w:val="center"/>
              <w:rPr>
                <w:rFonts w:ascii="Gill Sans MT" w:hAnsi="Gill Sans MT"/>
              </w:rPr>
            </w:pPr>
            <w:r>
              <w:rPr>
                <w:rFonts w:ascii="Gill Sans MT" w:hAnsi="Gill Sans MT"/>
              </w:rPr>
              <w:t>End Term Exam</w:t>
            </w:r>
          </w:p>
          <w:p w14:paraId="7A758E83" w14:textId="77777777" w:rsidR="002F0C4F" w:rsidRDefault="002F0C4F" w:rsidP="0061159A">
            <w:pPr>
              <w:jc w:val="center"/>
              <w:rPr>
                <w:rFonts w:ascii="Gill Sans MT" w:hAnsi="Gill Sans MT"/>
              </w:rPr>
            </w:pPr>
            <w:r>
              <w:rPr>
                <w:rFonts w:ascii="Gill Sans MT" w:hAnsi="Gill Sans MT"/>
              </w:rPr>
              <w:t>(Summative)</w:t>
            </w:r>
          </w:p>
        </w:tc>
        <w:tc>
          <w:tcPr>
            <w:tcW w:w="3776" w:type="dxa"/>
          </w:tcPr>
          <w:p w14:paraId="0AE93ADE" w14:textId="77777777" w:rsidR="002F0C4F" w:rsidRDefault="002F0C4F" w:rsidP="0061159A">
            <w:pPr>
              <w:jc w:val="center"/>
              <w:rPr>
                <w:rFonts w:ascii="Gill Sans MT" w:hAnsi="Gill Sans MT"/>
              </w:rPr>
            </w:pPr>
            <w:r>
              <w:rPr>
                <w:rFonts w:ascii="Gill Sans MT" w:hAnsi="Gill Sans MT"/>
              </w:rPr>
              <w:t>End Term Exam (Open Book)</w:t>
            </w:r>
          </w:p>
        </w:tc>
        <w:tc>
          <w:tcPr>
            <w:tcW w:w="3776" w:type="dxa"/>
          </w:tcPr>
          <w:p w14:paraId="3084131E" w14:textId="5AFC9097" w:rsidR="002F0C4F" w:rsidRDefault="005F1C15" w:rsidP="0061159A">
            <w:pPr>
              <w:jc w:val="center"/>
              <w:rPr>
                <w:rFonts w:ascii="Gill Sans MT" w:hAnsi="Gill Sans MT"/>
              </w:rPr>
            </w:pPr>
            <w:r>
              <w:rPr>
                <w:rFonts w:ascii="Gill Sans MT" w:hAnsi="Gill Sans MT"/>
              </w:rPr>
              <w:t>40</w:t>
            </w:r>
          </w:p>
        </w:tc>
      </w:tr>
      <w:tr w:rsidR="002F0C4F" w:rsidRPr="003C2298" w14:paraId="30B83167" w14:textId="77777777" w:rsidTr="0061159A">
        <w:tc>
          <w:tcPr>
            <w:tcW w:w="3776" w:type="dxa"/>
          </w:tcPr>
          <w:p w14:paraId="47DBC2E1" w14:textId="77777777" w:rsidR="002F0C4F" w:rsidRDefault="002F0C4F" w:rsidP="0061159A">
            <w:pPr>
              <w:jc w:val="center"/>
              <w:rPr>
                <w:rFonts w:ascii="Gill Sans MT" w:hAnsi="Gill Sans MT"/>
              </w:rPr>
            </w:pPr>
          </w:p>
        </w:tc>
        <w:tc>
          <w:tcPr>
            <w:tcW w:w="3776" w:type="dxa"/>
          </w:tcPr>
          <w:p w14:paraId="54D0068E" w14:textId="77777777" w:rsidR="002F0C4F" w:rsidRDefault="002F0C4F" w:rsidP="0061159A">
            <w:pPr>
              <w:jc w:val="center"/>
              <w:rPr>
                <w:rFonts w:ascii="Gill Sans MT" w:hAnsi="Gill Sans MT"/>
              </w:rPr>
            </w:pPr>
            <w:r>
              <w:rPr>
                <w:rFonts w:ascii="Gill Sans MT" w:hAnsi="Gill Sans MT"/>
              </w:rPr>
              <w:t>Total</w:t>
            </w:r>
          </w:p>
        </w:tc>
        <w:tc>
          <w:tcPr>
            <w:tcW w:w="3776" w:type="dxa"/>
          </w:tcPr>
          <w:p w14:paraId="4B98671A" w14:textId="4B2D809D" w:rsidR="002F0C4F" w:rsidRDefault="005F1C15" w:rsidP="0061159A">
            <w:pPr>
              <w:jc w:val="center"/>
              <w:rPr>
                <w:rFonts w:ascii="Gill Sans MT" w:hAnsi="Gill Sans MT"/>
              </w:rPr>
            </w:pPr>
            <w:r>
              <w:rPr>
                <w:rFonts w:ascii="Gill Sans MT" w:hAnsi="Gill Sans MT"/>
              </w:rPr>
              <w:t>100</w:t>
            </w:r>
          </w:p>
        </w:tc>
      </w:tr>
      <w:tr w:rsidR="002F0C4F" w:rsidRPr="003C2298" w14:paraId="3B021F6D" w14:textId="77777777" w:rsidTr="0061159A">
        <w:tc>
          <w:tcPr>
            <w:tcW w:w="3776" w:type="dxa"/>
          </w:tcPr>
          <w:p w14:paraId="254C17E8" w14:textId="77777777" w:rsidR="002F0C4F" w:rsidRDefault="002F0C4F" w:rsidP="0061159A">
            <w:pPr>
              <w:jc w:val="center"/>
              <w:rPr>
                <w:rFonts w:ascii="Gill Sans MT" w:hAnsi="Gill Sans MT"/>
              </w:rPr>
            </w:pPr>
            <w:r>
              <w:rPr>
                <w:rFonts w:ascii="Gill Sans MT" w:hAnsi="Gill Sans MT"/>
              </w:rPr>
              <w:t xml:space="preserve">Attendance </w:t>
            </w:r>
          </w:p>
          <w:p w14:paraId="733DF0CD" w14:textId="77777777" w:rsidR="002F0C4F" w:rsidRDefault="002F0C4F" w:rsidP="0061159A">
            <w:pPr>
              <w:jc w:val="center"/>
              <w:rPr>
                <w:rFonts w:ascii="Gill Sans MT" w:hAnsi="Gill Sans MT"/>
              </w:rPr>
            </w:pPr>
            <w:r>
              <w:rPr>
                <w:rFonts w:ascii="Gill Sans MT" w:hAnsi="Gill Sans MT"/>
              </w:rPr>
              <w:t>(Formative)</w:t>
            </w:r>
          </w:p>
        </w:tc>
        <w:tc>
          <w:tcPr>
            <w:tcW w:w="7552" w:type="dxa"/>
            <w:gridSpan w:val="2"/>
          </w:tcPr>
          <w:p w14:paraId="2A4BDA4A" w14:textId="77777777" w:rsidR="002F0C4F" w:rsidRDefault="002F0C4F" w:rsidP="0061159A">
            <w:pPr>
              <w:jc w:val="both"/>
              <w:rPr>
                <w:rFonts w:ascii="Gill Sans MT" w:hAnsi="Gill Sans MT"/>
              </w:rPr>
            </w:pPr>
            <w:r>
              <w:rPr>
                <w:rFonts w:ascii="Gill Sans MT" w:hAnsi="Gill Sans MT"/>
              </w:rPr>
              <w:t xml:space="preserve">A minimum of 75% Attendance is required to be maintained by a student to be qualified for taking up the End Semester examination. The allowance of 25% includes all types of leaves including medical leaves. </w:t>
            </w:r>
          </w:p>
        </w:tc>
      </w:tr>
      <w:tr w:rsidR="002F0C4F" w:rsidRPr="003C2298" w14:paraId="11061280" w14:textId="77777777" w:rsidTr="0061159A">
        <w:tc>
          <w:tcPr>
            <w:tcW w:w="3776" w:type="dxa"/>
          </w:tcPr>
          <w:p w14:paraId="5B7C6A91" w14:textId="77777777" w:rsidR="002F0C4F" w:rsidRDefault="002F0C4F" w:rsidP="0061159A">
            <w:pPr>
              <w:jc w:val="center"/>
              <w:rPr>
                <w:rFonts w:ascii="Gill Sans MT" w:hAnsi="Gill Sans MT"/>
              </w:rPr>
            </w:pPr>
            <w:r>
              <w:rPr>
                <w:rFonts w:ascii="Gill Sans MT" w:hAnsi="Gill Sans MT"/>
              </w:rPr>
              <w:t xml:space="preserve">Make up </w:t>
            </w:r>
            <w:proofErr w:type="gramStart"/>
            <w:r>
              <w:rPr>
                <w:rFonts w:ascii="Gill Sans MT" w:hAnsi="Gill Sans MT"/>
              </w:rPr>
              <w:t>Assignments</w:t>
            </w:r>
            <w:proofErr w:type="gramEnd"/>
          </w:p>
          <w:p w14:paraId="4F1131F0" w14:textId="77777777" w:rsidR="002F0C4F" w:rsidRDefault="002F0C4F" w:rsidP="0061159A">
            <w:pPr>
              <w:jc w:val="center"/>
              <w:rPr>
                <w:rFonts w:ascii="Gill Sans MT" w:hAnsi="Gill Sans MT"/>
              </w:rPr>
            </w:pPr>
            <w:r>
              <w:rPr>
                <w:rFonts w:ascii="Gill Sans MT" w:hAnsi="Gill Sans MT"/>
              </w:rPr>
              <w:t>(Formative)</w:t>
            </w:r>
          </w:p>
        </w:tc>
        <w:tc>
          <w:tcPr>
            <w:tcW w:w="7552" w:type="dxa"/>
            <w:gridSpan w:val="2"/>
          </w:tcPr>
          <w:p w14:paraId="61B5A84A" w14:textId="77777777" w:rsidR="002F0C4F" w:rsidRDefault="002F0C4F" w:rsidP="0061159A">
            <w:pPr>
              <w:jc w:val="both"/>
              <w:rPr>
                <w:rFonts w:ascii="Gill Sans MT" w:hAnsi="Gill Sans MT"/>
              </w:rPr>
            </w:pPr>
            <w:r>
              <w:rPr>
                <w:rFonts w:ascii="Gill Sans MT" w:hAnsi="Gill Sans MT"/>
              </w:rPr>
              <w:t xml:space="preserve">Students who </w:t>
            </w:r>
            <w:proofErr w:type="gramStart"/>
            <w:r>
              <w:rPr>
                <w:rFonts w:ascii="Gill Sans MT" w:hAnsi="Gill Sans MT"/>
              </w:rPr>
              <w:t>misses</w:t>
            </w:r>
            <w:proofErr w:type="gramEnd"/>
            <w:r>
              <w:rPr>
                <w:rFonts w:ascii="Gill Sans MT" w:hAnsi="Gill Sans MT"/>
              </w:rPr>
              <w:t xml:space="preserve"> a class will have to report to the teacher about the absence. A makeup assignment on the topic taught on the day of absence will be given which has to be submitted within a week from the date of absence. No extensions will be given on this. The attendance for that </w:t>
            </w:r>
            <w:proofErr w:type="gramStart"/>
            <w:r>
              <w:rPr>
                <w:rFonts w:ascii="Gill Sans MT" w:hAnsi="Gill Sans MT"/>
              </w:rPr>
              <w:t>particular day</w:t>
            </w:r>
            <w:proofErr w:type="gramEnd"/>
            <w:r>
              <w:rPr>
                <w:rFonts w:ascii="Gill Sans MT" w:hAnsi="Gill Sans MT"/>
              </w:rPr>
              <w:t xml:space="preserve"> of absence will be marked blank, so that the student is not accounted for absence. These assignments are limited to a maximum of 5 throughout the entire semester. </w:t>
            </w:r>
          </w:p>
        </w:tc>
      </w:tr>
      <w:tr w:rsidR="002F0C4F" w:rsidRPr="003C2298" w14:paraId="210833AB" w14:textId="77777777" w:rsidTr="0061159A">
        <w:tc>
          <w:tcPr>
            <w:tcW w:w="3776" w:type="dxa"/>
          </w:tcPr>
          <w:p w14:paraId="31007664" w14:textId="77777777" w:rsidR="002F0C4F" w:rsidRDefault="002F0C4F" w:rsidP="0061159A">
            <w:pPr>
              <w:jc w:val="center"/>
              <w:rPr>
                <w:rFonts w:ascii="Gill Sans MT" w:hAnsi="Gill Sans MT"/>
              </w:rPr>
            </w:pPr>
            <w:r>
              <w:rPr>
                <w:rFonts w:ascii="Gill Sans MT" w:hAnsi="Gill Sans MT"/>
              </w:rPr>
              <w:t>Homework/ Home Assignment/ Activity Assignment</w:t>
            </w:r>
          </w:p>
          <w:p w14:paraId="79CAB583" w14:textId="77777777" w:rsidR="002F0C4F" w:rsidRDefault="002F0C4F" w:rsidP="0061159A">
            <w:pPr>
              <w:jc w:val="center"/>
              <w:rPr>
                <w:rFonts w:ascii="Gill Sans MT" w:hAnsi="Gill Sans MT"/>
              </w:rPr>
            </w:pPr>
            <w:r>
              <w:rPr>
                <w:rFonts w:ascii="Gill Sans MT" w:hAnsi="Gill Sans MT"/>
              </w:rPr>
              <w:t>(Formative)</w:t>
            </w:r>
          </w:p>
        </w:tc>
        <w:tc>
          <w:tcPr>
            <w:tcW w:w="7552" w:type="dxa"/>
            <w:gridSpan w:val="2"/>
          </w:tcPr>
          <w:p w14:paraId="70A264F6" w14:textId="77777777" w:rsidR="002F0C4F" w:rsidRDefault="002F0C4F" w:rsidP="0061159A">
            <w:pPr>
              <w:jc w:val="both"/>
              <w:rPr>
                <w:rFonts w:ascii="Gill Sans MT" w:hAnsi="Gill Sans MT"/>
              </w:rPr>
            </w:pPr>
            <w:r>
              <w:rPr>
                <w:rFonts w:ascii="Gill Sans MT" w:hAnsi="Gill Sans MT"/>
              </w:rPr>
              <w:t xml:space="preserve">There are situations where a student may have to work in home, especially before a flipped classroom. Although these works are not graded with marks. However, a student is expected to participate and perform these assignments with full zeal since the activity/ flipped classroom participation by a student will be assessed and marks will be awarded. </w:t>
            </w:r>
          </w:p>
        </w:tc>
      </w:tr>
    </w:tbl>
    <w:p w14:paraId="52B2FC2A" w14:textId="77777777" w:rsidR="002F0C4F" w:rsidRPr="0058542A" w:rsidRDefault="002F0C4F" w:rsidP="0058542A">
      <w:pPr>
        <w:tabs>
          <w:tab w:val="left" w:pos="1020"/>
        </w:tabs>
        <w:rPr>
          <w:rFonts w:ascii="Gill Sans MT" w:hAnsi="Gill Sans MT"/>
        </w:rPr>
      </w:pPr>
    </w:p>
    <w:p w14:paraId="3780B751" w14:textId="77777777" w:rsidR="00960EA4" w:rsidRDefault="00960EA4" w:rsidP="0061668A">
      <w:pPr>
        <w:pStyle w:val="ListParagraph"/>
        <w:numPr>
          <w:ilvl w:val="0"/>
          <w:numId w:val="4"/>
        </w:numPr>
        <w:jc w:val="both"/>
        <w:rPr>
          <w:rFonts w:ascii="Gill Sans MT" w:hAnsi="Gill Sans MT"/>
          <w:b/>
        </w:rPr>
      </w:pPr>
      <w:r w:rsidRPr="0058542A">
        <w:rPr>
          <w:rFonts w:ascii="Gill Sans MT" w:hAnsi="Gill Sans MT"/>
          <w:b/>
        </w:rPr>
        <w:t>SYLLABUS</w:t>
      </w:r>
    </w:p>
    <w:p w14:paraId="2F0F2772" w14:textId="77777777" w:rsidR="00421B74" w:rsidRPr="00421B74" w:rsidRDefault="00421B74" w:rsidP="00421B74">
      <w:pPr>
        <w:pStyle w:val="ListParagraph"/>
        <w:ind w:left="1020"/>
        <w:jc w:val="both"/>
        <w:rPr>
          <w:rFonts w:ascii="Gill Sans MT" w:hAnsi="Gill Sans MT"/>
          <w:bCs/>
        </w:rPr>
      </w:pPr>
      <w:r w:rsidRPr="00421B74">
        <w:rPr>
          <w:rFonts w:ascii="Gill Sans MT" w:hAnsi="Gill Sans MT"/>
          <w:bCs/>
        </w:rPr>
        <w:t>Pre-requisite(s): Fundamentals of Computers, Operating System, Application Software and System Architecture.</w:t>
      </w:r>
    </w:p>
    <w:p w14:paraId="18FDD036" w14:textId="736909FE" w:rsidR="00421B74" w:rsidRDefault="00421B74" w:rsidP="00421B74">
      <w:pPr>
        <w:pStyle w:val="ListParagraph"/>
        <w:ind w:left="1020"/>
        <w:jc w:val="both"/>
        <w:rPr>
          <w:rFonts w:ascii="Gill Sans MT" w:hAnsi="Gill Sans MT"/>
          <w:bCs/>
        </w:rPr>
      </w:pPr>
      <w:r w:rsidRPr="00421B74">
        <w:rPr>
          <w:rFonts w:ascii="Gill Sans MT" w:hAnsi="Gill Sans MT"/>
          <w:bCs/>
        </w:rPr>
        <w:t>Cloud Concept Overview: Introduction to cloud computing, Advantages of cloud computing, Introduction to Amazon Web Services (AWS), Moving to the AWS Cloud – The AWS Cloud Adoption Framework (AWS CAF),Cloud Economics and Billing: Fundamentals of pricing, Total Cost of Ownership, AWS Organizations, AWS Billing and Cost Management, Technical support, AWS Global Infrastructure, AWS services and service category overview, Cloud Security: AWS shared responsibility model, AWS Identity and Access Management (IAM), Securing a new AWS account, Securing accounts, Securing data on AWS, Working to ensure compliance, Networking and Content Delivery: Networking basics, Amazon VPC, VPC networking, VPC security, Amazon Route 53, Amazon CloudFront, Compute: Compute services overview, Amazon EC2, Amazon EC2 cost optimization, Container services, Introduction to AWS Lambda, Introduction to AWS Elastic Beanstalk, Storage: Amazon Elastic Block Store (Amazon EBS), Amazon Simple Storage Service (Amazon S3), Amazon Elastic File System (Amazon EFS), Amazon Simple Storage Service Glacier, Database: Amazon Relational Database Service (Amazon RDS), Amazon DynamoDB, Amazon Redshift, Amazon Aurora.</w:t>
      </w:r>
    </w:p>
    <w:p w14:paraId="6D8B64B5" w14:textId="77777777" w:rsidR="00421B74" w:rsidRPr="00421B74" w:rsidRDefault="00421B74" w:rsidP="00421B74">
      <w:pPr>
        <w:pStyle w:val="ListParagraph"/>
        <w:ind w:left="1020"/>
        <w:jc w:val="both"/>
        <w:rPr>
          <w:rFonts w:ascii="Gill Sans MT" w:hAnsi="Gill Sans MT"/>
          <w:bCs/>
        </w:rPr>
      </w:pPr>
    </w:p>
    <w:p w14:paraId="4C1A636D" w14:textId="77777777" w:rsidR="00960EA4" w:rsidRDefault="00270EDC" w:rsidP="0061668A">
      <w:pPr>
        <w:pStyle w:val="ListParagraph"/>
        <w:numPr>
          <w:ilvl w:val="0"/>
          <w:numId w:val="4"/>
        </w:numPr>
        <w:tabs>
          <w:tab w:val="left" w:pos="1020"/>
        </w:tabs>
        <w:rPr>
          <w:rFonts w:ascii="Gill Sans MT" w:hAnsi="Gill Sans MT"/>
          <w:b/>
        </w:rPr>
      </w:pPr>
      <w:proofErr w:type="gramStart"/>
      <w:r>
        <w:rPr>
          <w:rFonts w:ascii="Gill Sans MT" w:hAnsi="Gill Sans MT"/>
          <w:b/>
        </w:rPr>
        <w:t>TEXT BOOKS</w:t>
      </w:r>
      <w:proofErr w:type="gramEnd"/>
    </w:p>
    <w:p w14:paraId="250736A7" w14:textId="77777777" w:rsidR="00421B74" w:rsidRPr="00421B74" w:rsidRDefault="00421B74" w:rsidP="00421B74">
      <w:pPr>
        <w:pStyle w:val="ListParagraph"/>
        <w:ind w:left="990"/>
        <w:jc w:val="both"/>
        <w:rPr>
          <w:rFonts w:ascii="Times New Roman" w:hAnsi="Times New Roman"/>
          <w:sz w:val="24"/>
          <w:szCs w:val="24"/>
        </w:rPr>
      </w:pPr>
      <w:r w:rsidRPr="00421B74">
        <w:rPr>
          <w:rFonts w:ascii="Times New Roman" w:hAnsi="Times New Roman"/>
          <w:sz w:val="24"/>
          <w:szCs w:val="24"/>
        </w:rPr>
        <w:t>1.</w:t>
      </w:r>
      <w:r w:rsidRPr="00421B74">
        <w:rPr>
          <w:rFonts w:ascii="Times New Roman" w:hAnsi="Times New Roman"/>
          <w:sz w:val="24"/>
          <w:szCs w:val="24"/>
        </w:rPr>
        <w:tab/>
        <w:t xml:space="preserve">AWS Academy Cloud Foundation </w:t>
      </w:r>
    </w:p>
    <w:p w14:paraId="20C871EC" w14:textId="77777777" w:rsidR="00421B74" w:rsidRPr="00421B74" w:rsidRDefault="00421B74" w:rsidP="00421B74">
      <w:pPr>
        <w:pStyle w:val="ListParagraph"/>
        <w:ind w:left="990"/>
        <w:jc w:val="both"/>
        <w:rPr>
          <w:rFonts w:ascii="Times New Roman" w:hAnsi="Times New Roman"/>
          <w:sz w:val="24"/>
          <w:szCs w:val="24"/>
        </w:rPr>
      </w:pPr>
      <w:r w:rsidRPr="00421B74">
        <w:rPr>
          <w:rFonts w:ascii="Times New Roman" w:hAnsi="Times New Roman"/>
          <w:sz w:val="24"/>
          <w:szCs w:val="24"/>
        </w:rPr>
        <w:t>2.</w:t>
      </w:r>
      <w:r w:rsidRPr="00421B74">
        <w:rPr>
          <w:rFonts w:ascii="Times New Roman" w:hAnsi="Times New Roman"/>
          <w:sz w:val="24"/>
          <w:szCs w:val="24"/>
        </w:rPr>
        <w:tab/>
        <w:t>https://www.coursera.org/specializations/awsfundamentals?skipBrowseRedirect=true</w:t>
      </w:r>
    </w:p>
    <w:p w14:paraId="7CFFF081" w14:textId="6AD82494" w:rsidR="00EC55CF" w:rsidRDefault="00421B74" w:rsidP="00421B74">
      <w:pPr>
        <w:pStyle w:val="ListParagraph"/>
        <w:ind w:left="990"/>
        <w:jc w:val="both"/>
        <w:rPr>
          <w:rFonts w:ascii="Times New Roman" w:hAnsi="Times New Roman"/>
          <w:sz w:val="24"/>
          <w:szCs w:val="24"/>
        </w:rPr>
      </w:pPr>
      <w:r w:rsidRPr="00421B74">
        <w:rPr>
          <w:rFonts w:ascii="Times New Roman" w:hAnsi="Times New Roman"/>
          <w:sz w:val="24"/>
          <w:szCs w:val="24"/>
        </w:rPr>
        <w:t>3</w:t>
      </w:r>
    </w:p>
    <w:p w14:paraId="769C8ED6" w14:textId="77777777" w:rsidR="00421B74" w:rsidRPr="00EC55CF" w:rsidRDefault="00421B74" w:rsidP="00421B74">
      <w:pPr>
        <w:pStyle w:val="ListParagraph"/>
        <w:ind w:left="990"/>
        <w:jc w:val="both"/>
        <w:rPr>
          <w:rFonts w:ascii="Times New Roman" w:hAnsi="Times New Roman"/>
          <w:sz w:val="24"/>
          <w:szCs w:val="24"/>
        </w:rPr>
      </w:pPr>
    </w:p>
    <w:p w14:paraId="01BA7C14" w14:textId="77777777" w:rsidR="00270EDC" w:rsidRPr="00270EDC" w:rsidRDefault="00270EDC" w:rsidP="0061668A">
      <w:pPr>
        <w:pStyle w:val="ListParagraph"/>
        <w:numPr>
          <w:ilvl w:val="0"/>
          <w:numId w:val="4"/>
        </w:numPr>
        <w:tabs>
          <w:tab w:val="left" w:pos="1020"/>
        </w:tabs>
        <w:rPr>
          <w:rFonts w:ascii="Gill Sans MT" w:hAnsi="Gill Sans MT"/>
        </w:rPr>
      </w:pPr>
      <w:r>
        <w:rPr>
          <w:rFonts w:ascii="Gill Sans MT" w:hAnsi="Gill Sans MT"/>
          <w:b/>
        </w:rPr>
        <w:t>REFERENCE BOOKS</w:t>
      </w:r>
    </w:p>
    <w:p w14:paraId="76067D78" w14:textId="19DCDC2D" w:rsidR="00421B74" w:rsidRPr="00421B74" w:rsidRDefault="00421B74" w:rsidP="00421B74">
      <w:pPr>
        <w:pStyle w:val="ListParagraph"/>
        <w:ind w:left="990"/>
        <w:jc w:val="both"/>
        <w:rPr>
          <w:rFonts w:ascii="Times New Roman" w:hAnsi="Times New Roman"/>
          <w:sz w:val="24"/>
          <w:szCs w:val="24"/>
        </w:rPr>
      </w:pPr>
      <w:r>
        <w:rPr>
          <w:rFonts w:ascii="Gill Sans MT" w:hAnsi="Gill Sans MT"/>
        </w:rPr>
        <w:t>1.</w:t>
      </w:r>
      <w:r w:rsidR="00EC55CF" w:rsidRPr="007E0CC7">
        <w:rPr>
          <w:rFonts w:ascii="Gill Sans MT" w:hAnsi="Gill Sans MT"/>
        </w:rPr>
        <w:t xml:space="preserve">  </w:t>
      </w:r>
      <w:r w:rsidRPr="00421B74">
        <w:rPr>
          <w:rFonts w:ascii="Times New Roman" w:hAnsi="Times New Roman"/>
          <w:sz w:val="24"/>
          <w:szCs w:val="24"/>
        </w:rPr>
        <w:t>AWS Certified Cloud Practitioner Study Guide: CLF-C01 Exam by Ben Piper and David Clinton.</w:t>
      </w:r>
    </w:p>
    <w:p w14:paraId="7208604C" w14:textId="345E2A00" w:rsidR="00421B74" w:rsidRDefault="00421B74" w:rsidP="00421B74">
      <w:pPr>
        <w:pStyle w:val="ListParagraph"/>
        <w:ind w:left="990"/>
        <w:jc w:val="both"/>
        <w:rPr>
          <w:rFonts w:ascii="Times New Roman" w:hAnsi="Times New Roman"/>
          <w:sz w:val="24"/>
          <w:szCs w:val="24"/>
        </w:rPr>
      </w:pPr>
      <w:r>
        <w:rPr>
          <w:rFonts w:ascii="Times New Roman" w:hAnsi="Times New Roman"/>
          <w:sz w:val="24"/>
          <w:szCs w:val="24"/>
        </w:rPr>
        <w:t xml:space="preserve">2. </w:t>
      </w:r>
      <w:r w:rsidRPr="00421B74">
        <w:rPr>
          <w:rFonts w:ascii="Times New Roman" w:hAnsi="Times New Roman"/>
          <w:sz w:val="24"/>
          <w:szCs w:val="24"/>
        </w:rPr>
        <w:t xml:space="preserve">AWS Certified Cloud Practitioner (CLF-C01) Cert </w:t>
      </w:r>
      <w:proofErr w:type="spellStart"/>
      <w:r w:rsidRPr="00421B74">
        <w:rPr>
          <w:rFonts w:ascii="Times New Roman" w:hAnsi="Times New Roman"/>
          <w:sz w:val="24"/>
          <w:szCs w:val="24"/>
        </w:rPr>
        <w:t>Guide|First</w:t>
      </w:r>
      <w:proofErr w:type="spellEnd"/>
      <w:r w:rsidRPr="00421B74">
        <w:rPr>
          <w:rFonts w:ascii="Times New Roman" w:hAnsi="Times New Roman"/>
          <w:sz w:val="24"/>
          <w:szCs w:val="24"/>
        </w:rPr>
        <w:t xml:space="preserve"> </w:t>
      </w:r>
      <w:proofErr w:type="spellStart"/>
      <w:r w:rsidRPr="00421B74">
        <w:rPr>
          <w:rFonts w:ascii="Times New Roman" w:hAnsi="Times New Roman"/>
          <w:sz w:val="24"/>
          <w:szCs w:val="24"/>
        </w:rPr>
        <w:t>Edition|By</w:t>
      </w:r>
      <w:proofErr w:type="spellEnd"/>
      <w:r w:rsidRPr="00421B74">
        <w:rPr>
          <w:rFonts w:ascii="Times New Roman" w:hAnsi="Times New Roman"/>
          <w:sz w:val="24"/>
          <w:szCs w:val="24"/>
        </w:rPr>
        <w:t xml:space="preserve"> Pearson by Anthony J. Sequeira</w:t>
      </w:r>
    </w:p>
    <w:p w14:paraId="5134D137" w14:textId="46633F9E" w:rsidR="00270EDC" w:rsidRPr="007E0CC7" w:rsidRDefault="00270EDC" w:rsidP="00421B74">
      <w:pPr>
        <w:pStyle w:val="ListParagraph"/>
        <w:jc w:val="both"/>
        <w:rPr>
          <w:rFonts w:ascii="Gill Sans MT" w:hAnsi="Gill Sans MT"/>
          <w:b/>
        </w:rPr>
      </w:pPr>
    </w:p>
    <w:p w14:paraId="724B057E" w14:textId="77777777" w:rsidR="00CC572D" w:rsidRPr="0061668A" w:rsidRDefault="00CC572D" w:rsidP="0061668A">
      <w:pPr>
        <w:tabs>
          <w:tab w:val="left" w:pos="3225"/>
        </w:tabs>
        <w:rPr>
          <w:rFonts w:ascii="Gill Sans MT" w:hAnsi="Gill Sans MT"/>
        </w:rPr>
        <w:sectPr w:rsidR="00CC572D" w:rsidRPr="0061668A" w:rsidSect="005E2408">
          <w:pgSz w:w="11906" w:h="16838" w:code="9"/>
          <w:pgMar w:top="284" w:right="284" w:bottom="284" w:left="284" w:header="709" w:footer="709" w:gutter="0"/>
          <w:cols w:space="708"/>
          <w:docGrid w:linePitch="360"/>
        </w:sectPr>
      </w:pPr>
    </w:p>
    <w:p w14:paraId="431E9CCC" w14:textId="77777777" w:rsidR="00766A07" w:rsidRPr="00270EDC" w:rsidRDefault="00766A07" w:rsidP="0061668A">
      <w:pPr>
        <w:pStyle w:val="ListParagraph"/>
        <w:numPr>
          <w:ilvl w:val="0"/>
          <w:numId w:val="4"/>
        </w:numPr>
        <w:jc w:val="both"/>
        <w:rPr>
          <w:rFonts w:ascii="Gill Sans MT" w:hAnsi="Gill Sans MT"/>
          <w:b/>
        </w:rPr>
      </w:pPr>
      <w:r w:rsidRPr="00270EDC">
        <w:rPr>
          <w:rFonts w:ascii="Gill Sans MT" w:hAnsi="Gill Sans MT"/>
          <w:b/>
        </w:rPr>
        <w:lastRenderedPageBreak/>
        <w:t xml:space="preserve">Lecture Plan: </w:t>
      </w:r>
    </w:p>
    <w:tbl>
      <w:tblPr>
        <w:tblStyle w:val="TableGrid"/>
        <w:tblW w:w="0" w:type="auto"/>
        <w:jc w:val="center"/>
        <w:tblLook w:val="04A0" w:firstRow="1" w:lastRow="0" w:firstColumn="1" w:lastColumn="0" w:noHBand="0" w:noVBand="1"/>
      </w:tblPr>
      <w:tblGrid>
        <w:gridCol w:w="1478"/>
        <w:gridCol w:w="5225"/>
        <w:gridCol w:w="1555"/>
        <w:gridCol w:w="1277"/>
        <w:gridCol w:w="1383"/>
      </w:tblGrid>
      <w:tr w:rsidR="00CB070E" w14:paraId="7BB1B85A" w14:textId="0365CA4B" w:rsidTr="00421B74">
        <w:trPr>
          <w:trHeight w:val="258"/>
          <w:jc w:val="center"/>
        </w:trPr>
        <w:tc>
          <w:tcPr>
            <w:tcW w:w="1478" w:type="dxa"/>
          </w:tcPr>
          <w:p w14:paraId="087218DA" w14:textId="77777777" w:rsidR="00CB070E" w:rsidRPr="00270EDC" w:rsidRDefault="00CB070E" w:rsidP="00270EDC">
            <w:pPr>
              <w:jc w:val="center"/>
              <w:rPr>
                <w:rFonts w:ascii="Gill Sans MT" w:hAnsi="Gill Sans MT"/>
                <w:b/>
              </w:rPr>
            </w:pPr>
            <w:r w:rsidRPr="00270EDC">
              <w:rPr>
                <w:rFonts w:ascii="Gill Sans MT" w:hAnsi="Gill Sans MT"/>
                <w:b/>
              </w:rPr>
              <w:t>LEC NO</w:t>
            </w:r>
          </w:p>
        </w:tc>
        <w:tc>
          <w:tcPr>
            <w:tcW w:w="5225" w:type="dxa"/>
          </w:tcPr>
          <w:p w14:paraId="1C301566" w14:textId="77777777" w:rsidR="00CB070E" w:rsidRPr="00270EDC" w:rsidRDefault="00CB070E" w:rsidP="00270EDC">
            <w:pPr>
              <w:jc w:val="center"/>
              <w:rPr>
                <w:rFonts w:ascii="Gill Sans MT" w:hAnsi="Gill Sans MT"/>
                <w:b/>
              </w:rPr>
            </w:pPr>
            <w:r w:rsidRPr="00270EDC">
              <w:rPr>
                <w:rFonts w:ascii="Gill Sans MT" w:hAnsi="Gill Sans MT"/>
                <w:b/>
              </w:rPr>
              <w:t>TOPICS</w:t>
            </w:r>
          </w:p>
        </w:tc>
        <w:tc>
          <w:tcPr>
            <w:tcW w:w="1555" w:type="dxa"/>
          </w:tcPr>
          <w:p w14:paraId="21B30087" w14:textId="31458EDD" w:rsidR="00CB070E" w:rsidRPr="00CB070E" w:rsidRDefault="00CB070E" w:rsidP="00CB070E">
            <w:pPr>
              <w:rPr>
                <w:rFonts w:ascii="Calibri" w:eastAsia="Times New Roman" w:hAnsi="Calibri" w:cs="Calibri"/>
                <w:b/>
                <w:bCs/>
                <w:color w:val="000000"/>
                <w:lang w:val="en-US"/>
              </w:rPr>
            </w:pPr>
            <w:r w:rsidRPr="00DE35B1">
              <w:rPr>
                <w:rFonts w:ascii="Calibri" w:eastAsia="Times New Roman" w:hAnsi="Calibri" w:cs="Calibri"/>
                <w:b/>
                <w:bCs/>
                <w:color w:val="000000"/>
                <w:lang w:val="en-US"/>
              </w:rPr>
              <w:t>Corresponding CO</w:t>
            </w:r>
          </w:p>
        </w:tc>
        <w:tc>
          <w:tcPr>
            <w:tcW w:w="1277" w:type="dxa"/>
          </w:tcPr>
          <w:p w14:paraId="41CA20A8" w14:textId="4DC551FE" w:rsidR="00CB070E" w:rsidRPr="00DE35B1" w:rsidRDefault="00CB070E" w:rsidP="00CB070E">
            <w:pPr>
              <w:rPr>
                <w:rFonts w:ascii="Calibri" w:eastAsia="Times New Roman" w:hAnsi="Calibri" w:cs="Calibri"/>
                <w:b/>
                <w:bCs/>
                <w:color w:val="000000"/>
                <w:lang w:val="en-US"/>
              </w:rPr>
            </w:pPr>
            <w:r w:rsidRPr="00DE35B1">
              <w:rPr>
                <w:rFonts w:ascii="Calibri" w:eastAsia="Times New Roman" w:hAnsi="Calibri" w:cs="Calibri"/>
                <w:b/>
                <w:bCs/>
                <w:color w:val="000000"/>
                <w:lang w:val="en-US"/>
              </w:rPr>
              <w:t>Mode of delivery</w:t>
            </w:r>
          </w:p>
        </w:tc>
        <w:tc>
          <w:tcPr>
            <w:tcW w:w="1383" w:type="dxa"/>
          </w:tcPr>
          <w:p w14:paraId="730E4F6C" w14:textId="206F076B" w:rsidR="00CB070E" w:rsidRPr="00DE35B1" w:rsidRDefault="00CB070E" w:rsidP="00CB070E">
            <w:pPr>
              <w:rPr>
                <w:rFonts w:ascii="Calibri" w:eastAsia="Times New Roman" w:hAnsi="Calibri" w:cs="Calibri"/>
                <w:b/>
                <w:bCs/>
                <w:color w:val="000000"/>
                <w:lang w:val="en-US"/>
              </w:rPr>
            </w:pPr>
            <w:r w:rsidRPr="00DE35B1">
              <w:rPr>
                <w:rFonts w:ascii="Calibri" w:eastAsia="Times New Roman" w:hAnsi="Calibri" w:cs="Calibri"/>
                <w:b/>
                <w:bCs/>
                <w:color w:val="000000"/>
                <w:lang w:val="en-US"/>
              </w:rPr>
              <w:t>Mode Of Assessing CO</w:t>
            </w:r>
          </w:p>
        </w:tc>
      </w:tr>
      <w:tr w:rsidR="00421B74" w14:paraId="5787B7EC" w14:textId="0709DA93" w:rsidTr="00421B74">
        <w:trPr>
          <w:trHeight w:val="258"/>
          <w:jc w:val="center"/>
        </w:trPr>
        <w:tc>
          <w:tcPr>
            <w:tcW w:w="1478" w:type="dxa"/>
            <w:vAlign w:val="center"/>
          </w:tcPr>
          <w:p w14:paraId="6BFA4DC7" w14:textId="5BCE68CB" w:rsidR="00421B74" w:rsidRDefault="00421B74" w:rsidP="00421B74">
            <w:pPr>
              <w:jc w:val="center"/>
              <w:rPr>
                <w:rFonts w:ascii="Gill Sans MT" w:hAnsi="Gill Sans MT"/>
              </w:rPr>
            </w:pPr>
            <w:r w:rsidRPr="00E23DAB">
              <w:t>1</w:t>
            </w:r>
            <w:r>
              <w:t>-2</w:t>
            </w:r>
          </w:p>
        </w:tc>
        <w:tc>
          <w:tcPr>
            <w:tcW w:w="5225" w:type="dxa"/>
            <w:vAlign w:val="center"/>
          </w:tcPr>
          <w:p w14:paraId="7C86B982" w14:textId="1897215E" w:rsidR="00421B74" w:rsidRPr="00961A10" w:rsidRDefault="00421B74" w:rsidP="00421B74">
            <w:pPr>
              <w:jc w:val="both"/>
              <w:rPr>
                <w:rFonts w:ascii="Gill Sans MT" w:hAnsi="Gill Sans MT"/>
              </w:rPr>
            </w:pPr>
            <w:r>
              <w:t>Introduction to cloud computing, Advantages of cloud computing</w:t>
            </w:r>
          </w:p>
        </w:tc>
        <w:tc>
          <w:tcPr>
            <w:tcW w:w="1555" w:type="dxa"/>
            <w:vAlign w:val="bottom"/>
          </w:tcPr>
          <w:p w14:paraId="778B83C0" w14:textId="78E7E305"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5D72137A" w14:textId="72FD28C8" w:rsidR="00421B74" w:rsidRPr="007E0CC7" w:rsidRDefault="00421B74" w:rsidP="00421B74">
            <w:pPr>
              <w:jc w:val="both"/>
              <w:rPr>
                <w:rFonts w:ascii="Gill Sans MT" w:hAnsi="Gill Sans MT"/>
              </w:rPr>
            </w:pPr>
            <w:r w:rsidRPr="00E23DAB">
              <w:t xml:space="preserve"> </w:t>
            </w:r>
            <w:r>
              <w:t>CS-3241.1</w:t>
            </w:r>
          </w:p>
        </w:tc>
        <w:tc>
          <w:tcPr>
            <w:tcW w:w="1383" w:type="dxa"/>
          </w:tcPr>
          <w:p w14:paraId="2012E217" w14:textId="75126522" w:rsidR="00421B74" w:rsidRPr="007E0CC7" w:rsidRDefault="00421B74" w:rsidP="00421B74">
            <w:pPr>
              <w:jc w:val="both"/>
              <w:rPr>
                <w:rFonts w:ascii="Gill Sans MT" w:hAnsi="Gill Sans MT"/>
              </w:rPr>
            </w:pPr>
            <w:r w:rsidRPr="00E23DAB">
              <w:t>Mid Term1.  Quiz/ Assignment, End term</w:t>
            </w:r>
          </w:p>
        </w:tc>
      </w:tr>
      <w:tr w:rsidR="00421B74" w14:paraId="58695BEA" w14:textId="0F785809" w:rsidTr="00421B74">
        <w:trPr>
          <w:trHeight w:val="258"/>
          <w:jc w:val="center"/>
        </w:trPr>
        <w:tc>
          <w:tcPr>
            <w:tcW w:w="1478" w:type="dxa"/>
            <w:vAlign w:val="center"/>
          </w:tcPr>
          <w:p w14:paraId="0CA7B0C7" w14:textId="5DBEB985" w:rsidR="00421B74" w:rsidRDefault="00421B74" w:rsidP="00421B74">
            <w:pPr>
              <w:jc w:val="center"/>
              <w:rPr>
                <w:rFonts w:ascii="Gill Sans MT" w:hAnsi="Gill Sans MT"/>
              </w:rPr>
            </w:pPr>
            <w:r>
              <w:t>3</w:t>
            </w:r>
          </w:p>
        </w:tc>
        <w:tc>
          <w:tcPr>
            <w:tcW w:w="5225" w:type="dxa"/>
            <w:vAlign w:val="center"/>
          </w:tcPr>
          <w:p w14:paraId="1835862E" w14:textId="78DFFA01" w:rsidR="00421B74" w:rsidRDefault="00421B74" w:rsidP="00421B74">
            <w:pPr>
              <w:jc w:val="both"/>
              <w:rPr>
                <w:rFonts w:ascii="Gill Sans MT" w:hAnsi="Gill Sans MT"/>
              </w:rPr>
            </w:pPr>
            <w:r>
              <w:t>Introduction to Amazon Web Services (AWS)</w:t>
            </w:r>
          </w:p>
        </w:tc>
        <w:tc>
          <w:tcPr>
            <w:tcW w:w="1555" w:type="dxa"/>
            <w:vAlign w:val="bottom"/>
          </w:tcPr>
          <w:p w14:paraId="44F6D8BC" w14:textId="4386FEA3"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59B57F2B" w14:textId="2CE379E0" w:rsidR="00421B74" w:rsidRPr="007E0CC7" w:rsidRDefault="00421B74" w:rsidP="00421B74">
            <w:pPr>
              <w:jc w:val="both"/>
              <w:rPr>
                <w:rFonts w:ascii="Gill Sans MT" w:hAnsi="Gill Sans MT"/>
              </w:rPr>
            </w:pPr>
            <w:r>
              <w:t>CS-3241.1</w:t>
            </w:r>
          </w:p>
        </w:tc>
        <w:tc>
          <w:tcPr>
            <w:tcW w:w="1383" w:type="dxa"/>
          </w:tcPr>
          <w:p w14:paraId="16D61648" w14:textId="2DC744DE" w:rsidR="00421B74" w:rsidRPr="007E0CC7" w:rsidRDefault="00421B74" w:rsidP="00421B74">
            <w:pPr>
              <w:jc w:val="both"/>
              <w:rPr>
                <w:rFonts w:ascii="Gill Sans MT" w:hAnsi="Gill Sans MT"/>
              </w:rPr>
            </w:pPr>
            <w:r w:rsidRPr="00E23DAB">
              <w:t>Mid Term1.  Quiz/ Assignment, End term</w:t>
            </w:r>
          </w:p>
        </w:tc>
      </w:tr>
      <w:tr w:rsidR="00421B74" w14:paraId="2513F558" w14:textId="2E2186CC" w:rsidTr="00421B74">
        <w:trPr>
          <w:trHeight w:val="627"/>
          <w:jc w:val="center"/>
        </w:trPr>
        <w:tc>
          <w:tcPr>
            <w:tcW w:w="1478" w:type="dxa"/>
            <w:vAlign w:val="center"/>
          </w:tcPr>
          <w:p w14:paraId="5CF80B9A" w14:textId="50A9BEDB" w:rsidR="00421B74" w:rsidRDefault="00421B74" w:rsidP="00421B74">
            <w:pPr>
              <w:jc w:val="center"/>
              <w:rPr>
                <w:rFonts w:ascii="Gill Sans MT" w:hAnsi="Gill Sans MT"/>
              </w:rPr>
            </w:pPr>
            <w:r>
              <w:t>4</w:t>
            </w:r>
          </w:p>
        </w:tc>
        <w:tc>
          <w:tcPr>
            <w:tcW w:w="5225" w:type="dxa"/>
            <w:vAlign w:val="center"/>
          </w:tcPr>
          <w:p w14:paraId="32E20CDB" w14:textId="1B0BB8F8" w:rsidR="00421B74" w:rsidRDefault="00421B74" w:rsidP="00421B74">
            <w:pPr>
              <w:jc w:val="both"/>
              <w:rPr>
                <w:rFonts w:ascii="Gill Sans MT" w:hAnsi="Gill Sans MT"/>
              </w:rPr>
            </w:pPr>
            <w:r>
              <w:t>Moving to the AWS Cloud – The AWS Cloud Adoption Framework (AWS CAF)</w:t>
            </w:r>
          </w:p>
        </w:tc>
        <w:tc>
          <w:tcPr>
            <w:tcW w:w="1555" w:type="dxa"/>
            <w:vAlign w:val="bottom"/>
          </w:tcPr>
          <w:p w14:paraId="19C9060A" w14:textId="2BC3BAAB"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01354C20" w14:textId="0EDCEAEC" w:rsidR="00421B74" w:rsidRPr="007E0CC7" w:rsidRDefault="00421B74" w:rsidP="00421B74">
            <w:pPr>
              <w:jc w:val="both"/>
              <w:rPr>
                <w:rFonts w:ascii="Gill Sans MT" w:hAnsi="Gill Sans MT"/>
              </w:rPr>
            </w:pPr>
            <w:r>
              <w:t>CS-3241.1</w:t>
            </w:r>
          </w:p>
        </w:tc>
        <w:tc>
          <w:tcPr>
            <w:tcW w:w="1383" w:type="dxa"/>
          </w:tcPr>
          <w:p w14:paraId="573D1441" w14:textId="4C2D0712" w:rsidR="00421B74" w:rsidRPr="007E0CC7" w:rsidRDefault="00421B74" w:rsidP="00421B74">
            <w:pPr>
              <w:jc w:val="both"/>
              <w:rPr>
                <w:rFonts w:ascii="Gill Sans MT" w:hAnsi="Gill Sans MT"/>
              </w:rPr>
            </w:pPr>
            <w:r w:rsidRPr="00E23DAB">
              <w:t>Mid Term1.  Quiz/ Assignment, End term</w:t>
            </w:r>
          </w:p>
        </w:tc>
      </w:tr>
      <w:tr w:rsidR="00421B74" w14:paraId="7B938FB9" w14:textId="5D3EDAC7" w:rsidTr="00421B74">
        <w:trPr>
          <w:trHeight w:val="240"/>
          <w:jc w:val="center"/>
        </w:trPr>
        <w:tc>
          <w:tcPr>
            <w:tcW w:w="1478" w:type="dxa"/>
            <w:vAlign w:val="center"/>
          </w:tcPr>
          <w:p w14:paraId="09B7E4E6" w14:textId="7675253D" w:rsidR="00421B74" w:rsidRDefault="00421B74" w:rsidP="00421B74">
            <w:pPr>
              <w:jc w:val="center"/>
              <w:rPr>
                <w:rFonts w:ascii="Gill Sans MT" w:hAnsi="Gill Sans MT"/>
              </w:rPr>
            </w:pPr>
            <w:r>
              <w:t>5</w:t>
            </w:r>
          </w:p>
        </w:tc>
        <w:tc>
          <w:tcPr>
            <w:tcW w:w="5225" w:type="dxa"/>
            <w:vAlign w:val="center"/>
          </w:tcPr>
          <w:p w14:paraId="6ED4FA4F" w14:textId="07227DFD" w:rsidR="00421B74" w:rsidRDefault="00421B74" w:rsidP="00421B74">
            <w:pPr>
              <w:jc w:val="both"/>
              <w:rPr>
                <w:rFonts w:ascii="Gill Sans MT" w:hAnsi="Gill Sans MT"/>
              </w:rPr>
            </w:pPr>
            <w:r w:rsidRPr="00365E86">
              <w:rPr>
                <w:b/>
                <w:bCs/>
              </w:rPr>
              <w:t>Cloud Economics and Billing:</w:t>
            </w:r>
            <w:r>
              <w:t xml:space="preserve"> Fundamentals of pricing, Total Cost of Ownership</w:t>
            </w:r>
          </w:p>
        </w:tc>
        <w:tc>
          <w:tcPr>
            <w:tcW w:w="1555" w:type="dxa"/>
            <w:vAlign w:val="bottom"/>
          </w:tcPr>
          <w:p w14:paraId="2CFB21C0" w14:textId="51480AE2"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07D0566B" w14:textId="53D64DE0" w:rsidR="00421B74" w:rsidRPr="007E0CC7" w:rsidRDefault="00421B74" w:rsidP="00421B74">
            <w:pPr>
              <w:jc w:val="both"/>
              <w:rPr>
                <w:rFonts w:ascii="Gill Sans MT" w:hAnsi="Gill Sans MT"/>
              </w:rPr>
            </w:pPr>
            <w:r>
              <w:t>CS-3241.1</w:t>
            </w:r>
          </w:p>
        </w:tc>
        <w:tc>
          <w:tcPr>
            <w:tcW w:w="1383" w:type="dxa"/>
          </w:tcPr>
          <w:p w14:paraId="4F5BE3FA" w14:textId="5F76790B" w:rsidR="00421B74" w:rsidRPr="007E0CC7" w:rsidRDefault="00421B74" w:rsidP="00421B74">
            <w:pPr>
              <w:jc w:val="both"/>
              <w:rPr>
                <w:rFonts w:ascii="Gill Sans MT" w:hAnsi="Gill Sans MT"/>
              </w:rPr>
            </w:pPr>
            <w:r w:rsidRPr="00E23DAB">
              <w:t>Mid Term1.  Quiz/ Assignment, End term</w:t>
            </w:r>
          </w:p>
        </w:tc>
      </w:tr>
      <w:tr w:rsidR="00421B74" w14:paraId="408905BE" w14:textId="1345C5F0" w:rsidTr="00421B74">
        <w:trPr>
          <w:trHeight w:val="240"/>
          <w:jc w:val="center"/>
        </w:trPr>
        <w:tc>
          <w:tcPr>
            <w:tcW w:w="1478" w:type="dxa"/>
            <w:vAlign w:val="center"/>
          </w:tcPr>
          <w:p w14:paraId="66FDA31E" w14:textId="5F0E7FB3" w:rsidR="00421B74" w:rsidRDefault="00421B74" w:rsidP="00421B74">
            <w:pPr>
              <w:jc w:val="center"/>
              <w:rPr>
                <w:rFonts w:ascii="Gill Sans MT" w:hAnsi="Gill Sans MT"/>
              </w:rPr>
            </w:pPr>
            <w:r>
              <w:t>6-7</w:t>
            </w:r>
          </w:p>
        </w:tc>
        <w:tc>
          <w:tcPr>
            <w:tcW w:w="5225" w:type="dxa"/>
            <w:vAlign w:val="center"/>
          </w:tcPr>
          <w:p w14:paraId="2B6799EE" w14:textId="4A45D4A9" w:rsidR="00421B74" w:rsidRPr="007E0CC7" w:rsidRDefault="00421B74" w:rsidP="00421B74">
            <w:pPr>
              <w:jc w:val="both"/>
              <w:rPr>
                <w:rFonts w:ascii="Gill Sans MT" w:hAnsi="Gill Sans MT"/>
              </w:rPr>
            </w:pPr>
            <w:r>
              <w:t>AWS Organizations, AWS Billing and Cost Management, Technical support</w:t>
            </w:r>
          </w:p>
        </w:tc>
        <w:tc>
          <w:tcPr>
            <w:tcW w:w="1555" w:type="dxa"/>
            <w:vAlign w:val="bottom"/>
          </w:tcPr>
          <w:p w14:paraId="7CE7CFB9" w14:textId="73FC410A"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538145A4" w14:textId="2F58212F" w:rsidR="00421B74" w:rsidRPr="007E0CC7" w:rsidRDefault="00421B74" w:rsidP="00421B74">
            <w:pPr>
              <w:jc w:val="both"/>
              <w:rPr>
                <w:rFonts w:ascii="Gill Sans MT" w:hAnsi="Gill Sans MT"/>
              </w:rPr>
            </w:pPr>
            <w:r>
              <w:t>CS-3241</w:t>
            </w:r>
            <w:r w:rsidRPr="00E23DAB">
              <w:t>.</w:t>
            </w:r>
            <w:r>
              <w:t>1</w:t>
            </w:r>
          </w:p>
        </w:tc>
        <w:tc>
          <w:tcPr>
            <w:tcW w:w="1383" w:type="dxa"/>
          </w:tcPr>
          <w:p w14:paraId="76C7530A" w14:textId="62FDC7FC" w:rsidR="00421B74" w:rsidRPr="007E0CC7" w:rsidRDefault="00421B74" w:rsidP="00421B74">
            <w:pPr>
              <w:jc w:val="both"/>
              <w:rPr>
                <w:rFonts w:ascii="Gill Sans MT" w:hAnsi="Gill Sans MT"/>
              </w:rPr>
            </w:pPr>
            <w:r w:rsidRPr="00E23DAB">
              <w:t>Mid Term1.  Quiz/ Assignment, End term</w:t>
            </w:r>
          </w:p>
        </w:tc>
      </w:tr>
      <w:tr w:rsidR="00421B74" w14:paraId="4E481D2E" w14:textId="57C99214" w:rsidTr="00421B74">
        <w:trPr>
          <w:trHeight w:val="240"/>
          <w:jc w:val="center"/>
        </w:trPr>
        <w:tc>
          <w:tcPr>
            <w:tcW w:w="1478" w:type="dxa"/>
            <w:vAlign w:val="center"/>
          </w:tcPr>
          <w:p w14:paraId="63AE3266" w14:textId="3CEE0C6D" w:rsidR="00421B74" w:rsidRDefault="00421B74" w:rsidP="00421B74">
            <w:pPr>
              <w:jc w:val="center"/>
              <w:rPr>
                <w:rFonts w:ascii="Gill Sans MT" w:hAnsi="Gill Sans MT"/>
              </w:rPr>
            </w:pPr>
            <w:r>
              <w:t>8-9</w:t>
            </w:r>
          </w:p>
        </w:tc>
        <w:tc>
          <w:tcPr>
            <w:tcW w:w="5225" w:type="dxa"/>
            <w:vAlign w:val="center"/>
          </w:tcPr>
          <w:p w14:paraId="2CD04DDF" w14:textId="135F916F" w:rsidR="00421B74" w:rsidRPr="007E0CC7" w:rsidRDefault="00421B74" w:rsidP="00421B74">
            <w:pPr>
              <w:jc w:val="both"/>
              <w:rPr>
                <w:rFonts w:ascii="Gill Sans MT" w:hAnsi="Gill Sans MT"/>
              </w:rPr>
            </w:pPr>
            <w:r w:rsidRPr="00365E86">
              <w:rPr>
                <w:b/>
                <w:bCs/>
              </w:rPr>
              <w:t>AWS Global Infrastructure</w:t>
            </w:r>
            <w:r>
              <w:t>, AWS services and service category overview</w:t>
            </w:r>
          </w:p>
        </w:tc>
        <w:tc>
          <w:tcPr>
            <w:tcW w:w="1555" w:type="dxa"/>
            <w:vAlign w:val="bottom"/>
          </w:tcPr>
          <w:p w14:paraId="2CC79795" w14:textId="545B0F03"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05197518" w14:textId="445BCF10" w:rsidR="00421B74" w:rsidRPr="007E0CC7" w:rsidRDefault="00421B74" w:rsidP="00421B74">
            <w:pPr>
              <w:jc w:val="both"/>
              <w:rPr>
                <w:rFonts w:ascii="Gill Sans MT" w:hAnsi="Gill Sans MT"/>
              </w:rPr>
            </w:pPr>
            <w:r>
              <w:t>CS-3241.2, CS-3241</w:t>
            </w:r>
            <w:r w:rsidRPr="00E23DAB">
              <w:t>.</w:t>
            </w:r>
            <w:r>
              <w:t>3, CS-3241</w:t>
            </w:r>
            <w:r w:rsidRPr="00E23DAB">
              <w:t>.</w:t>
            </w:r>
            <w:r>
              <w:t>3</w:t>
            </w:r>
          </w:p>
        </w:tc>
        <w:tc>
          <w:tcPr>
            <w:tcW w:w="1383" w:type="dxa"/>
          </w:tcPr>
          <w:p w14:paraId="6AF5F563" w14:textId="11238503" w:rsidR="00421B74" w:rsidRPr="007E0CC7" w:rsidRDefault="00421B74" w:rsidP="00421B74">
            <w:pPr>
              <w:jc w:val="both"/>
              <w:rPr>
                <w:rFonts w:ascii="Gill Sans MT" w:hAnsi="Gill Sans MT"/>
              </w:rPr>
            </w:pPr>
            <w:r w:rsidRPr="00E23DAB">
              <w:t>Mid Term1.  Quiz/ Assignment, End term</w:t>
            </w:r>
          </w:p>
        </w:tc>
      </w:tr>
      <w:tr w:rsidR="00421B74" w14:paraId="629E2873" w14:textId="78D3B4EC" w:rsidTr="00421B74">
        <w:trPr>
          <w:trHeight w:val="258"/>
          <w:jc w:val="center"/>
        </w:trPr>
        <w:tc>
          <w:tcPr>
            <w:tcW w:w="1478" w:type="dxa"/>
            <w:vAlign w:val="center"/>
          </w:tcPr>
          <w:p w14:paraId="3F945E41" w14:textId="1AB282A8" w:rsidR="00421B74" w:rsidRDefault="00421B74" w:rsidP="00421B74">
            <w:pPr>
              <w:jc w:val="center"/>
              <w:rPr>
                <w:rFonts w:ascii="Gill Sans MT" w:hAnsi="Gill Sans MT"/>
              </w:rPr>
            </w:pPr>
            <w:r>
              <w:t>10</w:t>
            </w:r>
          </w:p>
        </w:tc>
        <w:tc>
          <w:tcPr>
            <w:tcW w:w="5225" w:type="dxa"/>
          </w:tcPr>
          <w:p w14:paraId="39F0B6B6" w14:textId="4D4B3435" w:rsidR="00421B74" w:rsidRDefault="00421B74" w:rsidP="00421B74">
            <w:pPr>
              <w:jc w:val="both"/>
              <w:rPr>
                <w:rFonts w:ascii="Gill Sans MT" w:hAnsi="Gill Sans MT"/>
              </w:rPr>
            </w:pPr>
            <w:r w:rsidRPr="00365E86">
              <w:rPr>
                <w:b/>
                <w:bCs/>
              </w:rPr>
              <w:t>Cloud Security:</w:t>
            </w:r>
            <w:r>
              <w:t xml:space="preserve"> AWS shared responsibility model</w:t>
            </w:r>
          </w:p>
        </w:tc>
        <w:tc>
          <w:tcPr>
            <w:tcW w:w="1555" w:type="dxa"/>
            <w:vAlign w:val="bottom"/>
          </w:tcPr>
          <w:p w14:paraId="5AEF0E3D" w14:textId="591EB28A"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720A8FD1" w14:textId="09B43772" w:rsidR="00421B74" w:rsidRPr="007E0CC7" w:rsidRDefault="00421B74" w:rsidP="00421B74">
            <w:pPr>
              <w:jc w:val="both"/>
              <w:rPr>
                <w:rFonts w:ascii="Gill Sans MT" w:hAnsi="Gill Sans MT"/>
              </w:rPr>
            </w:pPr>
            <w:r>
              <w:t>CS-3241.2, CS-3241</w:t>
            </w:r>
            <w:r w:rsidRPr="00E23DAB">
              <w:t>.</w:t>
            </w:r>
            <w:r>
              <w:t>3, CS-3241</w:t>
            </w:r>
            <w:r w:rsidRPr="00E23DAB">
              <w:t>.</w:t>
            </w:r>
            <w:r>
              <w:t>3</w:t>
            </w:r>
          </w:p>
        </w:tc>
        <w:tc>
          <w:tcPr>
            <w:tcW w:w="1383" w:type="dxa"/>
          </w:tcPr>
          <w:p w14:paraId="6CD0B98B" w14:textId="61BFC5B0" w:rsidR="00421B74" w:rsidRPr="007E0CC7" w:rsidRDefault="00421B74" w:rsidP="00421B74">
            <w:pPr>
              <w:jc w:val="both"/>
              <w:rPr>
                <w:rFonts w:ascii="Gill Sans MT" w:hAnsi="Gill Sans MT"/>
              </w:rPr>
            </w:pPr>
            <w:r w:rsidRPr="00E23DAB">
              <w:t>Mid Term1.  Quiz/ Assignment, End term</w:t>
            </w:r>
          </w:p>
        </w:tc>
      </w:tr>
      <w:tr w:rsidR="00421B74" w14:paraId="3E0CEF31" w14:textId="1E6AF46C" w:rsidTr="00421B74">
        <w:trPr>
          <w:trHeight w:val="291"/>
          <w:jc w:val="center"/>
        </w:trPr>
        <w:tc>
          <w:tcPr>
            <w:tcW w:w="1478" w:type="dxa"/>
            <w:vAlign w:val="center"/>
          </w:tcPr>
          <w:p w14:paraId="6882B6CA" w14:textId="150FD066" w:rsidR="00421B74" w:rsidRDefault="00421B74" w:rsidP="00421B74">
            <w:pPr>
              <w:jc w:val="center"/>
              <w:rPr>
                <w:rFonts w:ascii="Gill Sans MT" w:hAnsi="Gill Sans MT"/>
              </w:rPr>
            </w:pPr>
            <w:r>
              <w:t>11</w:t>
            </w:r>
          </w:p>
        </w:tc>
        <w:tc>
          <w:tcPr>
            <w:tcW w:w="5225" w:type="dxa"/>
          </w:tcPr>
          <w:p w14:paraId="79AB5C9D" w14:textId="1ABA9C45" w:rsidR="00421B74" w:rsidRDefault="00421B74" w:rsidP="00421B74">
            <w:pPr>
              <w:jc w:val="both"/>
              <w:rPr>
                <w:rFonts w:ascii="Gill Sans MT" w:hAnsi="Gill Sans MT"/>
              </w:rPr>
            </w:pPr>
            <w:r>
              <w:t>AWS Identity and Access Management (IAM)</w:t>
            </w:r>
          </w:p>
        </w:tc>
        <w:tc>
          <w:tcPr>
            <w:tcW w:w="1555" w:type="dxa"/>
            <w:vAlign w:val="bottom"/>
          </w:tcPr>
          <w:p w14:paraId="0EBCD5A9" w14:textId="0409B3EC"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13FE62B5" w14:textId="034828B3" w:rsidR="00421B74" w:rsidRPr="007E0CC7" w:rsidRDefault="00421B74" w:rsidP="00421B74">
            <w:pPr>
              <w:jc w:val="both"/>
              <w:rPr>
                <w:rFonts w:ascii="Gill Sans MT" w:hAnsi="Gill Sans MT"/>
              </w:rPr>
            </w:pPr>
            <w:r>
              <w:t>CS-3241.2, CS-3241</w:t>
            </w:r>
            <w:r w:rsidRPr="00E23DAB">
              <w:t>.</w:t>
            </w:r>
            <w:r>
              <w:t>3, CS-3241</w:t>
            </w:r>
            <w:r w:rsidRPr="00E23DAB">
              <w:t>.</w:t>
            </w:r>
            <w:r>
              <w:t>3</w:t>
            </w:r>
          </w:p>
        </w:tc>
        <w:tc>
          <w:tcPr>
            <w:tcW w:w="1383" w:type="dxa"/>
          </w:tcPr>
          <w:p w14:paraId="082F8E82" w14:textId="024E04D7" w:rsidR="00421B74" w:rsidRPr="007E0CC7" w:rsidRDefault="00421B74" w:rsidP="00421B74">
            <w:pPr>
              <w:jc w:val="both"/>
              <w:rPr>
                <w:rFonts w:ascii="Gill Sans MT" w:hAnsi="Gill Sans MT"/>
              </w:rPr>
            </w:pPr>
            <w:r>
              <w:t>Mid Term1</w:t>
            </w:r>
            <w:r w:rsidRPr="00E23DAB">
              <w:t>.  Quiz/ Assignment, End term</w:t>
            </w:r>
          </w:p>
        </w:tc>
      </w:tr>
      <w:tr w:rsidR="00421B74" w14:paraId="3DEA22BC" w14:textId="237AB857" w:rsidTr="00421B74">
        <w:trPr>
          <w:trHeight w:val="300"/>
          <w:jc w:val="center"/>
        </w:trPr>
        <w:tc>
          <w:tcPr>
            <w:tcW w:w="1478" w:type="dxa"/>
            <w:vAlign w:val="center"/>
          </w:tcPr>
          <w:p w14:paraId="114103E5" w14:textId="061C6D39" w:rsidR="00421B74" w:rsidRDefault="00421B74" w:rsidP="00421B74">
            <w:pPr>
              <w:jc w:val="center"/>
              <w:rPr>
                <w:rFonts w:ascii="Gill Sans MT" w:hAnsi="Gill Sans MT"/>
              </w:rPr>
            </w:pPr>
            <w:r>
              <w:t>12</w:t>
            </w:r>
          </w:p>
        </w:tc>
        <w:tc>
          <w:tcPr>
            <w:tcW w:w="5225" w:type="dxa"/>
          </w:tcPr>
          <w:p w14:paraId="063F1A8C" w14:textId="0B96E844" w:rsidR="00421B74" w:rsidRPr="007E0CC7" w:rsidRDefault="00421B74" w:rsidP="00421B74">
            <w:pPr>
              <w:jc w:val="both"/>
              <w:rPr>
                <w:rFonts w:ascii="Gill Sans MT" w:hAnsi="Gill Sans MT"/>
              </w:rPr>
            </w:pPr>
            <w:r>
              <w:t xml:space="preserve">Securing a new AWS account, </w:t>
            </w:r>
            <w:proofErr w:type="gramStart"/>
            <w:r>
              <w:t>Securing</w:t>
            </w:r>
            <w:proofErr w:type="gramEnd"/>
            <w:r>
              <w:t xml:space="preserve"> accounts, Securing data on AWS, Working to ensure compliance</w:t>
            </w:r>
          </w:p>
        </w:tc>
        <w:tc>
          <w:tcPr>
            <w:tcW w:w="1555" w:type="dxa"/>
            <w:vAlign w:val="bottom"/>
          </w:tcPr>
          <w:p w14:paraId="04217F48" w14:textId="37592C45"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7FA3F13C" w14:textId="73041C3B" w:rsidR="00421B74" w:rsidRPr="007E0CC7" w:rsidRDefault="00421B74" w:rsidP="00421B74">
            <w:pPr>
              <w:jc w:val="both"/>
              <w:rPr>
                <w:rFonts w:ascii="Gill Sans MT" w:hAnsi="Gill Sans MT"/>
              </w:rPr>
            </w:pPr>
            <w:r>
              <w:t>CS-3241.2, CS-3241</w:t>
            </w:r>
            <w:r w:rsidRPr="00E23DAB">
              <w:t>.</w:t>
            </w:r>
            <w:r>
              <w:t>3, CS-3241</w:t>
            </w:r>
            <w:r w:rsidRPr="00E23DAB">
              <w:t>.</w:t>
            </w:r>
            <w:r>
              <w:t>3</w:t>
            </w:r>
          </w:p>
        </w:tc>
        <w:tc>
          <w:tcPr>
            <w:tcW w:w="1383" w:type="dxa"/>
          </w:tcPr>
          <w:p w14:paraId="35FEB467" w14:textId="7FBBFEC3" w:rsidR="00421B74" w:rsidRPr="007E0CC7" w:rsidRDefault="00421B74" w:rsidP="00421B74">
            <w:pPr>
              <w:jc w:val="both"/>
              <w:rPr>
                <w:rFonts w:ascii="Gill Sans MT" w:hAnsi="Gill Sans MT"/>
              </w:rPr>
            </w:pPr>
            <w:r>
              <w:t>Mid Term1</w:t>
            </w:r>
            <w:r w:rsidRPr="00E23DAB">
              <w:t>.  Quiz/ Assignment, End term</w:t>
            </w:r>
          </w:p>
        </w:tc>
      </w:tr>
      <w:tr w:rsidR="00421B74" w14:paraId="0D6F13C6" w14:textId="075BA23F" w:rsidTr="00421B74">
        <w:trPr>
          <w:trHeight w:val="318"/>
          <w:jc w:val="center"/>
        </w:trPr>
        <w:tc>
          <w:tcPr>
            <w:tcW w:w="1478" w:type="dxa"/>
            <w:vAlign w:val="center"/>
          </w:tcPr>
          <w:p w14:paraId="5A4350C6" w14:textId="6A297E71" w:rsidR="00421B74" w:rsidRDefault="00421B74" w:rsidP="00421B74">
            <w:pPr>
              <w:jc w:val="center"/>
              <w:rPr>
                <w:rFonts w:ascii="Gill Sans MT" w:hAnsi="Gill Sans MT"/>
              </w:rPr>
            </w:pPr>
            <w:r>
              <w:t>13-15</w:t>
            </w:r>
          </w:p>
        </w:tc>
        <w:tc>
          <w:tcPr>
            <w:tcW w:w="5225" w:type="dxa"/>
          </w:tcPr>
          <w:p w14:paraId="637EAAE6" w14:textId="54E49BC7" w:rsidR="00421B74" w:rsidRDefault="00421B74" w:rsidP="00421B74">
            <w:pPr>
              <w:jc w:val="both"/>
              <w:rPr>
                <w:rFonts w:ascii="Gill Sans MT" w:hAnsi="Gill Sans MT"/>
              </w:rPr>
            </w:pPr>
            <w:r w:rsidRPr="00365E86">
              <w:rPr>
                <w:b/>
                <w:bCs/>
              </w:rPr>
              <w:t>Compute:</w:t>
            </w:r>
            <w:r>
              <w:t xml:space="preserve"> Compute services overview, Amazon EC2, Amazon EC2 cost optimization, Container services</w:t>
            </w:r>
          </w:p>
        </w:tc>
        <w:tc>
          <w:tcPr>
            <w:tcW w:w="1555" w:type="dxa"/>
            <w:vAlign w:val="bottom"/>
          </w:tcPr>
          <w:p w14:paraId="2956B802" w14:textId="6138FC41"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42D6CE07" w14:textId="62323715" w:rsidR="00421B74" w:rsidRPr="007E0CC7" w:rsidRDefault="00421B74" w:rsidP="00421B74">
            <w:pPr>
              <w:jc w:val="both"/>
              <w:rPr>
                <w:rFonts w:ascii="Gill Sans MT" w:hAnsi="Gill Sans MT"/>
              </w:rPr>
            </w:pPr>
            <w:r>
              <w:t>CS-3241.2, CS-3241</w:t>
            </w:r>
            <w:r w:rsidRPr="00E23DAB">
              <w:t>.</w:t>
            </w:r>
            <w:r>
              <w:t>3, CS-3241</w:t>
            </w:r>
            <w:r w:rsidRPr="00E23DAB">
              <w:t>.</w:t>
            </w:r>
            <w:r>
              <w:t>3</w:t>
            </w:r>
          </w:p>
        </w:tc>
        <w:tc>
          <w:tcPr>
            <w:tcW w:w="1383" w:type="dxa"/>
          </w:tcPr>
          <w:p w14:paraId="616C01A8" w14:textId="3B7808EE" w:rsidR="00421B74" w:rsidRPr="007E0CC7" w:rsidRDefault="00421B74" w:rsidP="00421B74">
            <w:pPr>
              <w:jc w:val="both"/>
              <w:rPr>
                <w:rFonts w:ascii="Gill Sans MT" w:hAnsi="Gill Sans MT"/>
              </w:rPr>
            </w:pPr>
            <w:r w:rsidRPr="00E23DAB">
              <w:t>Mid Term</w:t>
            </w:r>
            <w:r>
              <w:t>1</w:t>
            </w:r>
            <w:r w:rsidRPr="00E23DAB">
              <w:t>.  Quiz/ Assignment, End term</w:t>
            </w:r>
          </w:p>
        </w:tc>
      </w:tr>
      <w:tr w:rsidR="00421B74" w14:paraId="293C15BD" w14:textId="078881C5" w:rsidTr="00421B74">
        <w:trPr>
          <w:trHeight w:val="246"/>
          <w:jc w:val="center"/>
        </w:trPr>
        <w:tc>
          <w:tcPr>
            <w:tcW w:w="1478" w:type="dxa"/>
            <w:vAlign w:val="center"/>
          </w:tcPr>
          <w:p w14:paraId="79563AB7" w14:textId="06FB664F" w:rsidR="00421B74" w:rsidRDefault="00421B74" w:rsidP="00421B74">
            <w:pPr>
              <w:jc w:val="center"/>
              <w:rPr>
                <w:rFonts w:ascii="Gill Sans MT" w:hAnsi="Gill Sans MT"/>
              </w:rPr>
            </w:pPr>
            <w:r>
              <w:t>16-17</w:t>
            </w:r>
          </w:p>
        </w:tc>
        <w:tc>
          <w:tcPr>
            <w:tcW w:w="5225" w:type="dxa"/>
          </w:tcPr>
          <w:p w14:paraId="7C1769A0" w14:textId="7590A1FD" w:rsidR="00421B74" w:rsidRPr="007E0CC7" w:rsidRDefault="00421B74" w:rsidP="00421B74">
            <w:pPr>
              <w:jc w:val="both"/>
              <w:rPr>
                <w:rFonts w:ascii="Gill Sans MT" w:hAnsi="Gill Sans MT"/>
              </w:rPr>
            </w:pPr>
            <w:r>
              <w:t>Introduction to AWS Lambda, Introduction to AWS Elastic Beanstalk</w:t>
            </w:r>
          </w:p>
        </w:tc>
        <w:tc>
          <w:tcPr>
            <w:tcW w:w="1555" w:type="dxa"/>
            <w:vAlign w:val="bottom"/>
          </w:tcPr>
          <w:p w14:paraId="22F22F94" w14:textId="48A35714"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442ED492" w14:textId="3D5070F5" w:rsidR="00421B74" w:rsidRPr="007E0CC7" w:rsidRDefault="00421B74" w:rsidP="00421B74">
            <w:pPr>
              <w:jc w:val="both"/>
              <w:rPr>
                <w:rFonts w:ascii="Gill Sans MT" w:hAnsi="Gill Sans MT"/>
              </w:rPr>
            </w:pPr>
            <w:r>
              <w:t>CS-3241.2, CS-3241</w:t>
            </w:r>
            <w:r w:rsidRPr="00E23DAB">
              <w:t>.</w:t>
            </w:r>
            <w:r>
              <w:t>3, CS-3241</w:t>
            </w:r>
            <w:r w:rsidRPr="00E23DAB">
              <w:t>.</w:t>
            </w:r>
            <w:r>
              <w:t>3</w:t>
            </w:r>
          </w:p>
        </w:tc>
        <w:tc>
          <w:tcPr>
            <w:tcW w:w="1383" w:type="dxa"/>
          </w:tcPr>
          <w:p w14:paraId="1AE72016" w14:textId="520A46E9" w:rsidR="00421B74" w:rsidRPr="007E0CC7" w:rsidRDefault="00421B74" w:rsidP="00421B74">
            <w:pPr>
              <w:jc w:val="both"/>
              <w:rPr>
                <w:rFonts w:ascii="Gill Sans MT" w:hAnsi="Gill Sans MT"/>
              </w:rPr>
            </w:pPr>
            <w:r w:rsidRPr="00E23DAB">
              <w:t>Mid Term</w:t>
            </w:r>
            <w:r>
              <w:t>2</w:t>
            </w:r>
            <w:r w:rsidRPr="00E23DAB">
              <w:t>.  Quiz/ Assignment, End term</w:t>
            </w:r>
          </w:p>
        </w:tc>
      </w:tr>
      <w:tr w:rsidR="00421B74" w14:paraId="272DC82E" w14:textId="2FC6A457" w:rsidTr="00421B74">
        <w:trPr>
          <w:trHeight w:val="345"/>
          <w:jc w:val="center"/>
        </w:trPr>
        <w:tc>
          <w:tcPr>
            <w:tcW w:w="1478" w:type="dxa"/>
            <w:vAlign w:val="center"/>
          </w:tcPr>
          <w:p w14:paraId="011ABBD2" w14:textId="6F4F45AA" w:rsidR="00421B74" w:rsidRDefault="00421B74" w:rsidP="00421B74">
            <w:pPr>
              <w:jc w:val="center"/>
              <w:rPr>
                <w:rFonts w:ascii="Gill Sans MT" w:hAnsi="Gill Sans MT"/>
              </w:rPr>
            </w:pPr>
            <w:r>
              <w:t>18-20</w:t>
            </w:r>
          </w:p>
        </w:tc>
        <w:tc>
          <w:tcPr>
            <w:tcW w:w="5225" w:type="dxa"/>
          </w:tcPr>
          <w:p w14:paraId="79A417B1" w14:textId="4F306F9C" w:rsidR="00421B74" w:rsidRDefault="00421B74" w:rsidP="00421B74">
            <w:pPr>
              <w:jc w:val="both"/>
              <w:rPr>
                <w:rFonts w:ascii="Gill Sans MT" w:hAnsi="Gill Sans MT"/>
              </w:rPr>
            </w:pPr>
            <w:r w:rsidRPr="00365E86">
              <w:rPr>
                <w:b/>
                <w:bCs/>
              </w:rPr>
              <w:t>Storage:</w:t>
            </w:r>
            <w:r>
              <w:t xml:space="preserve"> Amazon Elastic Block Store (Amazon EBS), Amazon Simple Storage Service (Amazon S3)</w:t>
            </w:r>
          </w:p>
        </w:tc>
        <w:tc>
          <w:tcPr>
            <w:tcW w:w="1555" w:type="dxa"/>
            <w:vAlign w:val="bottom"/>
          </w:tcPr>
          <w:p w14:paraId="7388AE9B" w14:textId="1036A065"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6865503E" w14:textId="1AB40BAD" w:rsidR="00421B74" w:rsidRPr="007E0CC7" w:rsidRDefault="00421B74" w:rsidP="00421B74">
            <w:pPr>
              <w:jc w:val="both"/>
              <w:rPr>
                <w:rFonts w:ascii="Gill Sans MT" w:hAnsi="Gill Sans MT"/>
              </w:rPr>
            </w:pPr>
            <w:r>
              <w:t>CS-3241</w:t>
            </w:r>
            <w:r w:rsidRPr="00E23DAB">
              <w:t>.</w:t>
            </w:r>
            <w:r>
              <w:t>2, CS-3241</w:t>
            </w:r>
            <w:r w:rsidRPr="00E23DAB">
              <w:t>.</w:t>
            </w:r>
            <w:r>
              <w:t>3, CS-3241</w:t>
            </w:r>
            <w:r w:rsidRPr="00E23DAB">
              <w:t>.</w:t>
            </w:r>
            <w:r>
              <w:t>3</w:t>
            </w:r>
          </w:p>
        </w:tc>
        <w:tc>
          <w:tcPr>
            <w:tcW w:w="1383" w:type="dxa"/>
          </w:tcPr>
          <w:p w14:paraId="729B67DB" w14:textId="08309C2E" w:rsidR="00421B74" w:rsidRPr="007E0CC7" w:rsidRDefault="00421B74" w:rsidP="00421B74">
            <w:pPr>
              <w:jc w:val="both"/>
              <w:rPr>
                <w:rFonts w:ascii="Gill Sans MT" w:hAnsi="Gill Sans MT"/>
              </w:rPr>
            </w:pPr>
            <w:r w:rsidRPr="00E23DAB">
              <w:t>Mid Term</w:t>
            </w:r>
            <w:r>
              <w:t>2</w:t>
            </w:r>
            <w:r w:rsidRPr="00E23DAB">
              <w:t>.  Quiz/ Assignment, End term</w:t>
            </w:r>
          </w:p>
        </w:tc>
      </w:tr>
      <w:tr w:rsidR="00421B74" w14:paraId="4572A3A3" w14:textId="4EEC3CFC" w:rsidTr="00421B74">
        <w:trPr>
          <w:trHeight w:val="345"/>
          <w:jc w:val="center"/>
        </w:trPr>
        <w:tc>
          <w:tcPr>
            <w:tcW w:w="1478" w:type="dxa"/>
            <w:vAlign w:val="center"/>
          </w:tcPr>
          <w:p w14:paraId="22655ADD" w14:textId="4BE44A41" w:rsidR="00421B74" w:rsidRDefault="00421B74" w:rsidP="00421B74">
            <w:pPr>
              <w:jc w:val="center"/>
              <w:rPr>
                <w:rFonts w:ascii="Gill Sans MT" w:hAnsi="Gill Sans MT"/>
              </w:rPr>
            </w:pPr>
            <w:r>
              <w:t>21-22</w:t>
            </w:r>
          </w:p>
        </w:tc>
        <w:tc>
          <w:tcPr>
            <w:tcW w:w="5225" w:type="dxa"/>
          </w:tcPr>
          <w:p w14:paraId="255B9512" w14:textId="10018CA3" w:rsidR="00421B74" w:rsidRDefault="00421B74" w:rsidP="00421B74">
            <w:pPr>
              <w:jc w:val="both"/>
              <w:rPr>
                <w:rFonts w:ascii="Gill Sans MT" w:hAnsi="Gill Sans MT"/>
              </w:rPr>
            </w:pPr>
            <w:r>
              <w:t>Amazon Elastic File System (Amazon EFS), Amazon Simple Storage Service Glacier</w:t>
            </w:r>
          </w:p>
        </w:tc>
        <w:tc>
          <w:tcPr>
            <w:tcW w:w="1555" w:type="dxa"/>
            <w:vAlign w:val="bottom"/>
          </w:tcPr>
          <w:p w14:paraId="451A0C76" w14:textId="267D07B5"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2FAC3EDD" w14:textId="259D70F7" w:rsidR="00421B74" w:rsidRPr="007E0CC7" w:rsidRDefault="00421B74" w:rsidP="00421B74">
            <w:pPr>
              <w:jc w:val="both"/>
              <w:rPr>
                <w:rFonts w:ascii="Gill Sans MT" w:hAnsi="Gill Sans MT"/>
              </w:rPr>
            </w:pPr>
            <w:r>
              <w:t>CS-3241</w:t>
            </w:r>
            <w:r w:rsidRPr="00E23DAB">
              <w:t>.</w:t>
            </w:r>
            <w:r>
              <w:t>2, CS-3241</w:t>
            </w:r>
            <w:r w:rsidRPr="00E23DAB">
              <w:t>.</w:t>
            </w:r>
            <w:r>
              <w:t>3, CS-3241</w:t>
            </w:r>
            <w:r w:rsidRPr="00E23DAB">
              <w:t>.</w:t>
            </w:r>
            <w:r>
              <w:t>3</w:t>
            </w:r>
          </w:p>
        </w:tc>
        <w:tc>
          <w:tcPr>
            <w:tcW w:w="1383" w:type="dxa"/>
          </w:tcPr>
          <w:p w14:paraId="57EC7646" w14:textId="24036EC7" w:rsidR="00421B74" w:rsidRPr="007E0CC7" w:rsidRDefault="00421B74" w:rsidP="00421B74">
            <w:pPr>
              <w:jc w:val="both"/>
              <w:rPr>
                <w:rFonts w:ascii="Gill Sans MT" w:hAnsi="Gill Sans MT"/>
              </w:rPr>
            </w:pPr>
            <w:r w:rsidRPr="00E23DAB">
              <w:t>Mid Term</w:t>
            </w:r>
            <w:r>
              <w:t>2</w:t>
            </w:r>
            <w:r w:rsidRPr="00E23DAB">
              <w:t>.  Quiz/ Assignment, End term</w:t>
            </w:r>
          </w:p>
        </w:tc>
      </w:tr>
      <w:tr w:rsidR="00421B74" w14:paraId="0F10AC23" w14:textId="25823665" w:rsidTr="00421B74">
        <w:trPr>
          <w:trHeight w:val="533"/>
          <w:jc w:val="center"/>
        </w:trPr>
        <w:tc>
          <w:tcPr>
            <w:tcW w:w="1478" w:type="dxa"/>
            <w:vAlign w:val="center"/>
          </w:tcPr>
          <w:p w14:paraId="59FC84B9" w14:textId="32BD80DD" w:rsidR="00421B74" w:rsidRDefault="00421B74" w:rsidP="00421B74">
            <w:pPr>
              <w:jc w:val="center"/>
              <w:rPr>
                <w:rFonts w:ascii="Gill Sans MT" w:hAnsi="Gill Sans MT"/>
              </w:rPr>
            </w:pPr>
            <w:r>
              <w:t>23-26</w:t>
            </w:r>
          </w:p>
        </w:tc>
        <w:tc>
          <w:tcPr>
            <w:tcW w:w="5225" w:type="dxa"/>
          </w:tcPr>
          <w:p w14:paraId="477C853F" w14:textId="2B057D72" w:rsidR="00421B74" w:rsidRDefault="00421B74" w:rsidP="00421B74">
            <w:pPr>
              <w:jc w:val="both"/>
              <w:rPr>
                <w:rFonts w:ascii="Gill Sans MT" w:hAnsi="Gill Sans MT"/>
              </w:rPr>
            </w:pPr>
            <w:r w:rsidRPr="00365E86">
              <w:rPr>
                <w:b/>
                <w:bCs/>
              </w:rPr>
              <w:t>Networking and Content De</w:t>
            </w:r>
            <w:r>
              <w:rPr>
                <w:b/>
                <w:bCs/>
              </w:rPr>
              <w:t>l</w:t>
            </w:r>
            <w:r w:rsidRPr="00365E86">
              <w:rPr>
                <w:b/>
                <w:bCs/>
              </w:rPr>
              <w:t>ivery:</w:t>
            </w:r>
            <w:r>
              <w:t xml:space="preserve"> Networking basics, Amazon VPC, VPC networking, VPC security</w:t>
            </w:r>
          </w:p>
        </w:tc>
        <w:tc>
          <w:tcPr>
            <w:tcW w:w="1555" w:type="dxa"/>
            <w:vAlign w:val="bottom"/>
          </w:tcPr>
          <w:p w14:paraId="6FA48F91" w14:textId="0CAA4C1E"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24C5E3C2" w14:textId="7C36DC3C" w:rsidR="00421B74" w:rsidRPr="007E0CC7" w:rsidRDefault="00421B74" w:rsidP="00421B74">
            <w:pPr>
              <w:jc w:val="both"/>
              <w:rPr>
                <w:rFonts w:ascii="Gill Sans MT" w:hAnsi="Gill Sans MT"/>
              </w:rPr>
            </w:pPr>
            <w:r>
              <w:t>CS-3241</w:t>
            </w:r>
            <w:r w:rsidRPr="00E23DAB">
              <w:t>.</w:t>
            </w:r>
            <w:r>
              <w:t>2, CS-3241</w:t>
            </w:r>
            <w:r w:rsidRPr="00E23DAB">
              <w:t>.</w:t>
            </w:r>
            <w:r>
              <w:t>3, CS-3241</w:t>
            </w:r>
            <w:r w:rsidRPr="00E23DAB">
              <w:t>.</w:t>
            </w:r>
            <w:r>
              <w:t>3</w:t>
            </w:r>
          </w:p>
        </w:tc>
        <w:tc>
          <w:tcPr>
            <w:tcW w:w="1383" w:type="dxa"/>
          </w:tcPr>
          <w:p w14:paraId="0F6D87CD" w14:textId="5FABD29F" w:rsidR="00421B74" w:rsidRPr="007E0CC7" w:rsidRDefault="00421B74" w:rsidP="00421B74">
            <w:pPr>
              <w:jc w:val="both"/>
              <w:rPr>
                <w:rFonts w:ascii="Gill Sans MT" w:hAnsi="Gill Sans MT"/>
              </w:rPr>
            </w:pPr>
            <w:r w:rsidRPr="00E23DAB">
              <w:t>Mid Term</w:t>
            </w:r>
            <w:r>
              <w:t>2</w:t>
            </w:r>
            <w:r w:rsidRPr="00E23DAB">
              <w:t xml:space="preserve">.  Quiz/ </w:t>
            </w:r>
            <w:r w:rsidRPr="00E23DAB">
              <w:lastRenderedPageBreak/>
              <w:t>Assignment, End term</w:t>
            </w:r>
          </w:p>
        </w:tc>
      </w:tr>
      <w:tr w:rsidR="00421B74" w14:paraId="7FC032A3" w14:textId="77FF8568" w:rsidTr="00421B74">
        <w:trPr>
          <w:trHeight w:val="240"/>
          <w:jc w:val="center"/>
        </w:trPr>
        <w:tc>
          <w:tcPr>
            <w:tcW w:w="1478" w:type="dxa"/>
            <w:vAlign w:val="center"/>
          </w:tcPr>
          <w:p w14:paraId="5DBBFC18" w14:textId="77777777" w:rsidR="00421B74" w:rsidRDefault="00421B74" w:rsidP="00421B74">
            <w:pPr>
              <w:jc w:val="center"/>
            </w:pPr>
          </w:p>
          <w:p w14:paraId="0DA883EC" w14:textId="0FC318DC" w:rsidR="00421B74" w:rsidRDefault="00421B74" w:rsidP="00421B74">
            <w:pPr>
              <w:jc w:val="center"/>
              <w:rPr>
                <w:rFonts w:ascii="Gill Sans MT" w:hAnsi="Gill Sans MT"/>
              </w:rPr>
            </w:pPr>
            <w:r>
              <w:t>27-29</w:t>
            </w:r>
          </w:p>
        </w:tc>
        <w:tc>
          <w:tcPr>
            <w:tcW w:w="5225" w:type="dxa"/>
          </w:tcPr>
          <w:p w14:paraId="14D9B9F9" w14:textId="4A9D783A" w:rsidR="00421B74" w:rsidRDefault="00421B74" w:rsidP="00421B74">
            <w:pPr>
              <w:jc w:val="both"/>
              <w:rPr>
                <w:rFonts w:ascii="Gill Sans MT" w:hAnsi="Gill Sans MT"/>
              </w:rPr>
            </w:pPr>
            <w:r>
              <w:t>Amazon Route 53, Amazon CloudFront</w:t>
            </w:r>
          </w:p>
        </w:tc>
        <w:tc>
          <w:tcPr>
            <w:tcW w:w="1555" w:type="dxa"/>
            <w:vAlign w:val="bottom"/>
          </w:tcPr>
          <w:p w14:paraId="743B0D8D" w14:textId="161A2DC7"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070CEF35" w14:textId="055AE391" w:rsidR="00421B74" w:rsidRPr="007E0CC7" w:rsidRDefault="00421B74" w:rsidP="00421B74">
            <w:pPr>
              <w:jc w:val="both"/>
              <w:rPr>
                <w:rFonts w:ascii="Gill Sans MT" w:hAnsi="Gill Sans MT"/>
              </w:rPr>
            </w:pPr>
            <w:r>
              <w:t>CS-3241</w:t>
            </w:r>
            <w:r w:rsidRPr="00E23DAB">
              <w:t>.</w:t>
            </w:r>
            <w:r>
              <w:t>3, CS-3241</w:t>
            </w:r>
            <w:r w:rsidRPr="00E23DAB">
              <w:t>.</w:t>
            </w:r>
            <w:r>
              <w:t>3</w:t>
            </w:r>
          </w:p>
        </w:tc>
        <w:tc>
          <w:tcPr>
            <w:tcW w:w="1383" w:type="dxa"/>
          </w:tcPr>
          <w:p w14:paraId="20ADE0FE" w14:textId="0AD8F4F7" w:rsidR="00421B74" w:rsidRPr="007E0CC7" w:rsidRDefault="00421B74" w:rsidP="00421B74">
            <w:pPr>
              <w:jc w:val="both"/>
              <w:rPr>
                <w:rFonts w:ascii="Gill Sans MT" w:hAnsi="Gill Sans MT"/>
              </w:rPr>
            </w:pPr>
            <w:r w:rsidRPr="00E23DAB">
              <w:t>Mid Term</w:t>
            </w:r>
            <w:r>
              <w:t>2</w:t>
            </w:r>
            <w:r w:rsidRPr="00E23DAB">
              <w:t>.  Quiz/ Assignment, End term</w:t>
            </w:r>
          </w:p>
        </w:tc>
      </w:tr>
      <w:tr w:rsidR="00421B74" w14:paraId="0D617EFB" w14:textId="499D2DA4" w:rsidTr="00421B74">
        <w:trPr>
          <w:trHeight w:val="258"/>
          <w:jc w:val="center"/>
        </w:trPr>
        <w:tc>
          <w:tcPr>
            <w:tcW w:w="1478" w:type="dxa"/>
            <w:vAlign w:val="center"/>
          </w:tcPr>
          <w:p w14:paraId="0B63855D" w14:textId="403A5F8D" w:rsidR="00421B74" w:rsidRDefault="00421B74" w:rsidP="00421B74">
            <w:pPr>
              <w:jc w:val="center"/>
              <w:rPr>
                <w:rFonts w:ascii="Gill Sans MT" w:hAnsi="Gill Sans MT"/>
              </w:rPr>
            </w:pPr>
            <w:r>
              <w:t>30-36</w:t>
            </w:r>
          </w:p>
        </w:tc>
        <w:tc>
          <w:tcPr>
            <w:tcW w:w="5225" w:type="dxa"/>
          </w:tcPr>
          <w:p w14:paraId="03FFF4DD" w14:textId="1A708A6D" w:rsidR="00421B74" w:rsidRDefault="00421B74" w:rsidP="00421B74">
            <w:pPr>
              <w:jc w:val="both"/>
              <w:rPr>
                <w:rFonts w:ascii="Gill Sans MT" w:hAnsi="Gill Sans MT"/>
              </w:rPr>
            </w:pPr>
            <w:r w:rsidRPr="008E7F3B">
              <w:rPr>
                <w:b/>
                <w:bCs/>
              </w:rPr>
              <w:t>Database:</w:t>
            </w:r>
            <w:r>
              <w:t xml:space="preserve"> Amazon Relational Database Service (Amazon RDS), Amazon DynamoDB, Amazon Redshift, Amazon Aurora.</w:t>
            </w:r>
          </w:p>
        </w:tc>
        <w:tc>
          <w:tcPr>
            <w:tcW w:w="1555" w:type="dxa"/>
            <w:vAlign w:val="bottom"/>
          </w:tcPr>
          <w:p w14:paraId="12659BB2" w14:textId="6A7B4825" w:rsidR="00421B74" w:rsidRPr="007E0CC7" w:rsidRDefault="00421B74" w:rsidP="00421B74">
            <w:pPr>
              <w:jc w:val="both"/>
              <w:rPr>
                <w:rFonts w:ascii="Gill Sans MT" w:hAnsi="Gill Sans MT"/>
              </w:rPr>
            </w:pPr>
            <w:r w:rsidRPr="00E23DAB">
              <w:rPr>
                <w:color w:val="000000"/>
                <w:lang w:val="en-GB" w:eastAsia="en-GB"/>
              </w:rPr>
              <w:t>Lecture</w:t>
            </w:r>
          </w:p>
        </w:tc>
        <w:tc>
          <w:tcPr>
            <w:tcW w:w="1277" w:type="dxa"/>
          </w:tcPr>
          <w:p w14:paraId="661CEF50" w14:textId="168B9766" w:rsidR="00421B74" w:rsidRPr="007E0CC7" w:rsidRDefault="00421B74" w:rsidP="00421B74">
            <w:pPr>
              <w:jc w:val="both"/>
              <w:rPr>
                <w:rFonts w:ascii="Gill Sans MT" w:hAnsi="Gill Sans MT"/>
              </w:rPr>
            </w:pPr>
            <w:r>
              <w:t>CS-3241</w:t>
            </w:r>
            <w:r w:rsidRPr="00E23DAB">
              <w:t>.</w:t>
            </w:r>
            <w:r>
              <w:t>3, CS-3241</w:t>
            </w:r>
            <w:r w:rsidRPr="00E23DAB">
              <w:t>.</w:t>
            </w:r>
            <w:r>
              <w:t>3</w:t>
            </w:r>
          </w:p>
        </w:tc>
        <w:tc>
          <w:tcPr>
            <w:tcW w:w="1383" w:type="dxa"/>
          </w:tcPr>
          <w:p w14:paraId="2DECBD5A" w14:textId="043BE360" w:rsidR="00421B74" w:rsidRPr="007E0CC7" w:rsidRDefault="00421B74" w:rsidP="00421B74">
            <w:pPr>
              <w:jc w:val="both"/>
              <w:rPr>
                <w:rFonts w:ascii="Gill Sans MT" w:hAnsi="Gill Sans MT"/>
              </w:rPr>
            </w:pPr>
            <w:r>
              <w:t>End Term Examination</w:t>
            </w:r>
            <w:r w:rsidRPr="00E23DAB">
              <w:t>.  Quiz/ Assignment, End term</w:t>
            </w:r>
          </w:p>
        </w:tc>
      </w:tr>
      <w:tr w:rsidR="00421B74" w14:paraId="0678695A" w14:textId="6E28F830" w:rsidTr="00421B74">
        <w:trPr>
          <w:trHeight w:val="258"/>
          <w:jc w:val="center"/>
        </w:trPr>
        <w:tc>
          <w:tcPr>
            <w:tcW w:w="1478" w:type="dxa"/>
          </w:tcPr>
          <w:p w14:paraId="088E79A6" w14:textId="77777777" w:rsidR="00421B74" w:rsidRDefault="00421B74" w:rsidP="00421B74">
            <w:pPr>
              <w:spacing w:line="276" w:lineRule="auto"/>
              <w:jc w:val="center"/>
              <w:rPr>
                <w:b/>
              </w:rPr>
            </w:pPr>
          </w:p>
          <w:p w14:paraId="70511B9A" w14:textId="5CDD8961" w:rsidR="00421B74" w:rsidRDefault="00421B74" w:rsidP="00421B74">
            <w:pPr>
              <w:jc w:val="center"/>
              <w:rPr>
                <w:rFonts w:ascii="Gill Sans MT" w:hAnsi="Gill Sans MT"/>
              </w:rPr>
            </w:pPr>
            <w:r w:rsidRPr="00E23DAB">
              <w:rPr>
                <w:b/>
              </w:rPr>
              <w:t>Total No. of Lectures</w:t>
            </w:r>
          </w:p>
        </w:tc>
        <w:tc>
          <w:tcPr>
            <w:tcW w:w="5225" w:type="dxa"/>
            <w:vAlign w:val="center"/>
          </w:tcPr>
          <w:p w14:paraId="729CDA87" w14:textId="39EC314B" w:rsidR="00421B74" w:rsidRPr="007E0CC7" w:rsidRDefault="00421B74" w:rsidP="00421B74">
            <w:pPr>
              <w:jc w:val="both"/>
              <w:rPr>
                <w:rFonts w:ascii="Gill Sans MT" w:hAnsi="Gill Sans MT"/>
              </w:rPr>
            </w:pPr>
            <w:r w:rsidRPr="00E23DAB">
              <w:rPr>
                <w:b/>
              </w:rPr>
              <w:t>3</w:t>
            </w:r>
            <w:r>
              <w:rPr>
                <w:b/>
              </w:rPr>
              <w:t>6</w:t>
            </w:r>
          </w:p>
        </w:tc>
        <w:tc>
          <w:tcPr>
            <w:tcW w:w="1555" w:type="dxa"/>
          </w:tcPr>
          <w:p w14:paraId="69CA75C6" w14:textId="5EF6583D" w:rsidR="00421B74" w:rsidRPr="007E0CC7" w:rsidRDefault="00421B74" w:rsidP="00421B74">
            <w:pPr>
              <w:jc w:val="both"/>
              <w:rPr>
                <w:rFonts w:ascii="Gill Sans MT" w:hAnsi="Gill Sans MT"/>
              </w:rPr>
            </w:pPr>
          </w:p>
        </w:tc>
        <w:tc>
          <w:tcPr>
            <w:tcW w:w="1277" w:type="dxa"/>
          </w:tcPr>
          <w:p w14:paraId="01F21D3E" w14:textId="618C506D" w:rsidR="00421B74" w:rsidRPr="007E0CC7" w:rsidRDefault="00421B74" w:rsidP="00421B74">
            <w:pPr>
              <w:jc w:val="both"/>
              <w:rPr>
                <w:rFonts w:ascii="Gill Sans MT" w:hAnsi="Gill Sans MT"/>
              </w:rPr>
            </w:pPr>
          </w:p>
        </w:tc>
        <w:tc>
          <w:tcPr>
            <w:tcW w:w="1383" w:type="dxa"/>
          </w:tcPr>
          <w:p w14:paraId="34C6491E" w14:textId="4D48164C" w:rsidR="00421B74" w:rsidRPr="007E0CC7" w:rsidRDefault="00421B74" w:rsidP="00421B74">
            <w:pPr>
              <w:jc w:val="both"/>
              <w:rPr>
                <w:rFonts w:ascii="Gill Sans MT" w:hAnsi="Gill Sans MT"/>
              </w:rPr>
            </w:pPr>
          </w:p>
        </w:tc>
      </w:tr>
    </w:tbl>
    <w:p w14:paraId="1FA42B9D" w14:textId="77777777" w:rsidR="007A04C3" w:rsidRPr="007A04C3" w:rsidRDefault="007A04C3" w:rsidP="007A04C3">
      <w:pPr>
        <w:rPr>
          <w:rFonts w:ascii="Gill Sans MT" w:hAnsi="Gill Sans MT"/>
        </w:rPr>
        <w:sectPr w:rsidR="007A04C3" w:rsidRPr="007A04C3" w:rsidSect="005E2408">
          <w:pgSz w:w="11906" w:h="16838" w:code="9"/>
          <w:pgMar w:top="284" w:right="284" w:bottom="284" w:left="284" w:header="709" w:footer="709" w:gutter="0"/>
          <w:cols w:space="708"/>
          <w:docGrid w:linePitch="360"/>
        </w:sectPr>
      </w:pPr>
    </w:p>
    <w:p w14:paraId="7829F6F4" w14:textId="77777777" w:rsidR="001A616B" w:rsidRPr="00766A07" w:rsidRDefault="001A616B" w:rsidP="00150822">
      <w:pPr>
        <w:jc w:val="both"/>
        <w:rPr>
          <w:rFonts w:ascii="Gill Sans MT" w:hAnsi="Gill Sans MT"/>
          <w:b/>
        </w:rPr>
      </w:pPr>
    </w:p>
    <w:p w14:paraId="7CF3F56F" w14:textId="77777777" w:rsidR="00251BBC" w:rsidRPr="00FB24A0" w:rsidRDefault="00251BBC" w:rsidP="0061668A">
      <w:pPr>
        <w:pStyle w:val="ListParagraph"/>
        <w:numPr>
          <w:ilvl w:val="0"/>
          <w:numId w:val="4"/>
        </w:numPr>
        <w:rPr>
          <w:rFonts w:ascii="Gill Sans MT" w:hAnsi="Gill Sans MT"/>
          <w:b/>
        </w:rPr>
      </w:pPr>
      <w:r w:rsidRPr="00FB24A0">
        <w:rPr>
          <w:rFonts w:ascii="Gill Sans MT" w:hAnsi="Gill Sans MT"/>
          <w:b/>
        </w:rPr>
        <w:t xml:space="preserve">Course Articulation Matrix: (Mapping of COs with POs) </w:t>
      </w:r>
    </w:p>
    <w:tbl>
      <w:tblPr>
        <w:tblStyle w:val="TableGrid1"/>
        <w:tblW w:w="10076" w:type="dxa"/>
        <w:tblInd w:w="629" w:type="dxa"/>
        <w:tblLayout w:type="fixed"/>
        <w:tblLook w:val="04A0" w:firstRow="1" w:lastRow="0" w:firstColumn="1" w:lastColumn="0" w:noHBand="0" w:noVBand="1"/>
      </w:tblPr>
      <w:tblGrid>
        <w:gridCol w:w="1119"/>
        <w:gridCol w:w="1585"/>
        <w:gridCol w:w="372"/>
        <w:gridCol w:w="652"/>
        <w:gridCol w:w="627"/>
        <w:gridCol w:w="435"/>
        <w:gridCol w:w="436"/>
        <w:gridCol w:w="436"/>
        <w:gridCol w:w="436"/>
        <w:gridCol w:w="436"/>
        <w:gridCol w:w="436"/>
        <w:gridCol w:w="436"/>
        <w:gridCol w:w="436"/>
        <w:gridCol w:w="436"/>
        <w:gridCol w:w="17"/>
        <w:gridCol w:w="512"/>
        <w:gridCol w:w="529"/>
        <w:gridCol w:w="720"/>
        <w:gridCol w:w="20"/>
      </w:tblGrid>
      <w:tr w:rsidR="00421B74" w:rsidRPr="00A53C1C" w14:paraId="5B063866" w14:textId="77777777" w:rsidTr="00421B74">
        <w:trPr>
          <w:trHeight w:val="926"/>
        </w:trPr>
        <w:tc>
          <w:tcPr>
            <w:tcW w:w="1119" w:type="dxa"/>
            <w:vMerge w:val="restart"/>
          </w:tcPr>
          <w:p w14:paraId="07EA088A" w14:textId="77777777" w:rsidR="00421B74" w:rsidRPr="00A53C1C" w:rsidRDefault="00421B74" w:rsidP="000B5615">
            <w:pPr>
              <w:rPr>
                <w:b/>
              </w:rPr>
            </w:pPr>
          </w:p>
          <w:p w14:paraId="38564989" w14:textId="77777777" w:rsidR="00421B74" w:rsidRPr="00A53C1C" w:rsidRDefault="00421B74" w:rsidP="000B5615">
            <w:pPr>
              <w:rPr>
                <w:b/>
              </w:rPr>
            </w:pPr>
            <w:r w:rsidRPr="00A53C1C">
              <w:rPr>
                <w:b/>
              </w:rPr>
              <w:t>CO</w:t>
            </w:r>
          </w:p>
        </w:tc>
        <w:tc>
          <w:tcPr>
            <w:tcW w:w="1585" w:type="dxa"/>
            <w:vMerge w:val="restart"/>
          </w:tcPr>
          <w:p w14:paraId="614FD779" w14:textId="77777777" w:rsidR="00421B74" w:rsidRPr="00A53C1C" w:rsidRDefault="00421B74" w:rsidP="000B5615">
            <w:pPr>
              <w:jc w:val="center"/>
              <w:rPr>
                <w:b/>
              </w:rPr>
            </w:pPr>
          </w:p>
          <w:p w14:paraId="4F0A1A78" w14:textId="77777777" w:rsidR="00421B74" w:rsidRPr="00A53C1C" w:rsidRDefault="00421B74" w:rsidP="000B5615">
            <w:pPr>
              <w:jc w:val="center"/>
              <w:rPr>
                <w:b/>
              </w:rPr>
            </w:pPr>
            <w:r w:rsidRPr="00A53C1C">
              <w:rPr>
                <w:b/>
              </w:rPr>
              <w:t>STATEMENT</w:t>
            </w:r>
          </w:p>
        </w:tc>
        <w:tc>
          <w:tcPr>
            <w:tcW w:w="5591" w:type="dxa"/>
            <w:gridSpan w:val="13"/>
          </w:tcPr>
          <w:p w14:paraId="51A63B72" w14:textId="77777777" w:rsidR="00421B74" w:rsidRPr="00A53C1C" w:rsidRDefault="00421B74" w:rsidP="000B5615">
            <w:pPr>
              <w:jc w:val="center"/>
            </w:pPr>
            <w:r w:rsidRPr="00A53C1C">
              <w:t>ATTAINMENT OF PROGRAM OUTCOMES</w:t>
            </w:r>
          </w:p>
          <w:p w14:paraId="714353AF" w14:textId="77777777" w:rsidR="00421B74" w:rsidRPr="00A53C1C" w:rsidRDefault="00421B74" w:rsidP="000B5615">
            <w:pPr>
              <w:jc w:val="center"/>
              <w:rPr>
                <w:b/>
              </w:rPr>
            </w:pPr>
            <w:r w:rsidRPr="00A53C1C">
              <w:rPr>
                <w:b/>
              </w:rPr>
              <w:t xml:space="preserve">THRESHOLD VALUE: 40% </w:t>
            </w:r>
          </w:p>
        </w:tc>
        <w:tc>
          <w:tcPr>
            <w:tcW w:w="1781" w:type="dxa"/>
            <w:gridSpan w:val="4"/>
          </w:tcPr>
          <w:p w14:paraId="3EEE6785" w14:textId="77777777" w:rsidR="00421B74" w:rsidRPr="00A53C1C" w:rsidRDefault="00421B74" w:rsidP="000B5615">
            <w:r w:rsidRPr="00A53C1C">
              <w:t>ATTAINMENT OF PROGRAM SPECIFIC OUTCOMES</w:t>
            </w:r>
          </w:p>
        </w:tc>
      </w:tr>
      <w:tr w:rsidR="00421B74" w:rsidRPr="00A53C1C" w14:paraId="33D88A28" w14:textId="77777777" w:rsidTr="00421B74">
        <w:trPr>
          <w:gridAfter w:val="1"/>
          <w:wAfter w:w="20" w:type="dxa"/>
          <w:trHeight w:val="704"/>
        </w:trPr>
        <w:tc>
          <w:tcPr>
            <w:tcW w:w="1119" w:type="dxa"/>
            <w:vMerge/>
          </w:tcPr>
          <w:p w14:paraId="18AE8E27" w14:textId="77777777" w:rsidR="00421B74" w:rsidRPr="00A53C1C" w:rsidRDefault="00421B74" w:rsidP="000B5615"/>
        </w:tc>
        <w:tc>
          <w:tcPr>
            <w:tcW w:w="1585" w:type="dxa"/>
            <w:vMerge/>
          </w:tcPr>
          <w:p w14:paraId="7B9033A0" w14:textId="77777777" w:rsidR="00421B74" w:rsidRPr="00A53C1C" w:rsidRDefault="00421B74" w:rsidP="000B5615"/>
        </w:tc>
        <w:tc>
          <w:tcPr>
            <w:tcW w:w="372" w:type="dxa"/>
          </w:tcPr>
          <w:p w14:paraId="66196993" w14:textId="77777777" w:rsidR="00421B74" w:rsidRPr="00A53C1C" w:rsidRDefault="00421B74" w:rsidP="000B5615">
            <w:r w:rsidRPr="00A53C1C">
              <w:t>PO 1</w:t>
            </w:r>
          </w:p>
        </w:tc>
        <w:tc>
          <w:tcPr>
            <w:tcW w:w="652" w:type="dxa"/>
          </w:tcPr>
          <w:p w14:paraId="77F40E55" w14:textId="77777777" w:rsidR="00421B74" w:rsidRPr="00A53C1C" w:rsidRDefault="00421B74" w:rsidP="000B5615">
            <w:r w:rsidRPr="00A53C1C">
              <w:t>PO 2</w:t>
            </w:r>
          </w:p>
        </w:tc>
        <w:tc>
          <w:tcPr>
            <w:tcW w:w="627" w:type="dxa"/>
          </w:tcPr>
          <w:p w14:paraId="68D6BC3A" w14:textId="77777777" w:rsidR="00421B74" w:rsidRPr="00A53C1C" w:rsidRDefault="00421B74" w:rsidP="000B5615">
            <w:r w:rsidRPr="00A53C1C">
              <w:t>PO 3</w:t>
            </w:r>
          </w:p>
        </w:tc>
        <w:tc>
          <w:tcPr>
            <w:tcW w:w="435" w:type="dxa"/>
          </w:tcPr>
          <w:p w14:paraId="10FFE5E6" w14:textId="77777777" w:rsidR="00421B74" w:rsidRPr="00A53C1C" w:rsidRDefault="00421B74" w:rsidP="000B5615">
            <w:r w:rsidRPr="00A53C1C">
              <w:t>PO 4</w:t>
            </w:r>
          </w:p>
        </w:tc>
        <w:tc>
          <w:tcPr>
            <w:tcW w:w="436" w:type="dxa"/>
          </w:tcPr>
          <w:p w14:paraId="44236074" w14:textId="77777777" w:rsidR="00421B74" w:rsidRPr="00A53C1C" w:rsidRDefault="00421B74" w:rsidP="000B5615">
            <w:r w:rsidRPr="00A53C1C">
              <w:t>PO 5</w:t>
            </w:r>
          </w:p>
        </w:tc>
        <w:tc>
          <w:tcPr>
            <w:tcW w:w="436" w:type="dxa"/>
          </w:tcPr>
          <w:p w14:paraId="1C3808F3" w14:textId="77777777" w:rsidR="00421B74" w:rsidRPr="00A53C1C" w:rsidRDefault="00421B74" w:rsidP="000B5615">
            <w:r w:rsidRPr="00A53C1C">
              <w:t>PO 6</w:t>
            </w:r>
          </w:p>
        </w:tc>
        <w:tc>
          <w:tcPr>
            <w:tcW w:w="436" w:type="dxa"/>
          </w:tcPr>
          <w:p w14:paraId="2CBC1EB5" w14:textId="77777777" w:rsidR="00421B74" w:rsidRPr="00A53C1C" w:rsidRDefault="00421B74" w:rsidP="000B5615">
            <w:r w:rsidRPr="00A53C1C">
              <w:t>PO 7</w:t>
            </w:r>
          </w:p>
        </w:tc>
        <w:tc>
          <w:tcPr>
            <w:tcW w:w="436" w:type="dxa"/>
          </w:tcPr>
          <w:p w14:paraId="47F2C3B8" w14:textId="77777777" w:rsidR="00421B74" w:rsidRPr="00A53C1C" w:rsidRDefault="00421B74" w:rsidP="000B5615">
            <w:r w:rsidRPr="00A53C1C">
              <w:t>PO 8</w:t>
            </w:r>
          </w:p>
        </w:tc>
        <w:tc>
          <w:tcPr>
            <w:tcW w:w="436" w:type="dxa"/>
          </w:tcPr>
          <w:p w14:paraId="474B4C00" w14:textId="77777777" w:rsidR="00421B74" w:rsidRPr="00A53C1C" w:rsidRDefault="00421B74" w:rsidP="000B5615">
            <w:r w:rsidRPr="00A53C1C">
              <w:t>PO 9</w:t>
            </w:r>
          </w:p>
        </w:tc>
        <w:tc>
          <w:tcPr>
            <w:tcW w:w="436" w:type="dxa"/>
          </w:tcPr>
          <w:p w14:paraId="2EAF73E4" w14:textId="77777777" w:rsidR="00421B74" w:rsidRPr="00A53C1C" w:rsidRDefault="00421B74" w:rsidP="000B5615">
            <w:r w:rsidRPr="00A53C1C">
              <w:t>PO 10</w:t>
            </w:r>
          </w:p>
        </w:tc>
        <w:tc>
          <w:tcPr>
            <w:tcW w:w="436" w:type="dxa"/>
          </w:tcPr>
          <w:p w14:paraId="1BFDCE24" w14:textId="77777777" w:rsidR="00421B74" w:rsidRPr="00A53C1C" w:rsidRDefault="00421B74" w:rsidP="000B5615">
            <w:r w:rsidRPr="00A53C1C">
              <w:t>PO 11</w:t>
            </w:r>
          </w:p>
        </w:tc>
        <w:tc>
          <w:tcPr>
            <w:tcW w:w="436" w:type="dxa"/>
          </w:tcPr>
          <w:p w14:paraId="72DA0C86" w14:textId="77777777" w:rsidR="00421B74" w:rsidRPr="00A53C1C" w:rsidRDefault="00421B74" w:rsidP="000B5615">
            <w:r w:rsidRPr="00A53C1C">
              <w:t>PO 12</w:t>
            </w:r>
          </w:p>
        </w:tc>
        <w:tc>
          <w:tcPr>
            <w:tcW w:w="529" w:type="dxa"/>
            <w:gridSpan w:val="2"/>
          </w:tcPr>
          <w:p w14:paraId="321F5B87" w14:textId="77777777" w:rsidR="00421B74" w:rsidRPr="00A53C1C" w:rsidRDefault="00421B74" w:rsidP="000B5615">
            <w:r w:rsidRPr="00A53C1C">
              <w:t>PSO 1</w:t>
            </w:r>
          </w:p>
        </w:tc>
        <w:tc>
          <w:tcPr>
            <w:tcW w:w="529" w:type="dxa"/>
          </w:tcPr>
          <w:p w14:paraId="780724C7" w14:textId="77777777" w:rsidR="00421B74" w:rsidRPr="00A53C1C" w:rsidRDefault="00421B74" w:rsidP="000B5615">
            <w:r w:rsidRPr="00A53C1C">
              <w:t>PSO 2</w:t>
            </w:r>
          </w:p>
        </w:tc>
        <w:tc>
          <w:tcPr>
            <w:tcW w:w="720" w:type="dxa"/>
          </w:tcPr>
          <w:p w14:paraId="451AE539" w14:textId="77777777" w:rsidR="00421B74" w:rsidRPr="00A53C1C" w:rsidRDefault="00421B74" w:rsidP="000B5615">
            <w:r w:rsidRPr="00A53C1C">
              <w:t>PSO 3</w:t>
            </w:r>
          </w:p>
        </w:tc>
      </w:tr>
      <w:tr w:rsidR="00421B74" w:rsidRPr="00A53C1C" w14:paraId="3E9FA601" w14:textId="77777777" w:rsidTr="00421B74">
        <w:trPr>
          <w:gridAfter w:val="1"/>
          <w:wAfter w:w="20" w:type="dxa"/>
          <w:trHeight w:val="1670"/>
        </w:trPr>
        <w:tc>
          <w:tcPr>
            <w:tcW w:w="1119" w:type="dxa"/>
          </w:tcPr>
          <w:p w14:paraId="15390131" w14:textId="77777777" w:rsidR="00421B74" w:rsidRPr="00A53C1C" w:rsidRDefault="00421B74" w:rsidP="000B5615">
            <w:r>
              <w:rPr>
                <w:sz w:val="22"/>
                <w:szCs w:val="22"/>
              </w:rPr>
              <w:t>CS-3241.4</w:t>
            </w:r>
            <w:r w:rsidRPr="00A53C1C">
              <w:rPr>
                <w:caps/>
              </w:rPr>
              <w:t>.1</w:t>
            </w:r>
          </w:p>
        </w:tc>
        <w:tc>
          <w:tcPr>
            <w:tcW w:w="1585" w:type="dxa"/>
          </w:tcPr>
          <w:p w14:paraId="46EF746A" w14:textId="77777777" w:rsidR="00421B74" w:rsidRPr="00A53C1C" w:rsidRDefault="00421B74" w:rsidP="000B5615">
            <w:pPr>
              <w:jc w:val="both"/>
            </w:pPr>
            <w:r>
              <w:rPr>
                <w:caps/>
              </w:rPr>
              <w:t>S</w:t>
            </w:r>
            <w:r>
              <w:t>ummarize</w:t>
            </w:r>
            <w:r>
              <w:rPr>
                <w:caps/>
              </w:rPr>
              <w:t xml:space="preserve"> </w:t>
            </w:r>
            <w:r>
              <w:t>the virtualization concepts in cloud computing</w:t>
            </w:r>
          </w:p>
        </w:tc>
        <w:tc>
          <w:tcPr>
            <w:tcW w:w="372" w:type="dxa"/>
          </w:tcPr>
          <w:p w14:paraId="6B51E883" w14:textId="77777777" w:rsidR="00421B74" w:rsidRPr="00A53C1C" w:rsidRDefault="00421B74" w:rsidP="000B5615">
            <w:r>
              <w:t>1</w:t>
            </w:r>
          </w:p>
        </w:tc>
        <w:tc>
          <w:tcPr>
            <w:tcW w:w="652" w:type="dxa"/>
          </w:tcPr>
          <w:p w14:paraId="4051D9E8" w14:textId="77777777" w:rsidR="00421B74" w:rsidRPr="00A53C1C" w:rsidRDefault="00421B74" w:rsidP="000B5615">
            <w:r>
              <w:t>1</w:t>
            </w:r>
          </w:p>
        </w:tc>
        <w:tc>
          <w:tcPr>
            <w:tcW w:w="627" w:type="dxa"/>
          </w:tcPr>
          <w:p w14:paraId="1F217DEA" w14:textId="77777777" w:rsidR="00421B74" w:rsidRPr="00A53C1C" w:rsidRDefault="00421B74" w:rsidP="000B5615"/>
        </w:tc>
        <w:tc>
          <w:tcPr>
            <w:tcW w:w="435" w:type="dxa"/>
          </w:tcPr>
          <w:p w14:paraId="62E82B4F" w14:textId="77777777" w:rsidR="00421B74" w:rsidRPr="00A53C1C" w:rsidRDefault="00421B74" w:rsidP="000B5615"/>
        </w:tc>
        <w:tc>
          <w:tcPr>
            <w:tcW w:w="436" w:type="dxa"/>
          </w:tcPr>
          <w:p w14:paraId="7FD26377" w14:textId="77777777" w:rsidR="00421B74" w:rsidRPr="00A53C1C" w:rsidRDefault="00421B74" w:rsidP="000B5615"/>
        </w:tc>
        <w:tc>
          <w:tcPr>
            <w:tcW w:w="436" w:type="dxa"/>
          </w:tcPr>
          <w:p w14:paraId="453ED067" w14:textId="77777777" w:rsidR="00421B74" w:rsidRPr="00A53C1C" w:rsidRDefault="00421B74" w:rsidP="000B5615"/>
        </w:tc>
        <w:tc>
          <w:tcPr>
            <w:tcW w:w="436" w:type="dxa"/>
          </w:tcPr>
          <w:p w14:paraId="15CDE925" w14:textId="77777777" w:rsidR="00421B74" w:rsidRPr="00A53C1C" w:rsidRDefault="00421B74" w:rsidP="000B5615"/>
        </w:tc>
        <w:tc>
          <w:tcPr>
            <w:tcW w:w="436" w:type="dxa"/>
          </w:tcPr>
          <w:p w14:paraId="1775EF3C" w14:textId="77777777" w:rsidR="00421B74" w:rsidRPr="00A53C1C" w:rsidRDefault="00421B74" w:rsidP="000B5615">
            <w:r>
              <w:t>1</w:t>
            </w:r>
          </w:p>
        </w:tc>
        <w:tc>
          <w:tcPr>
            <w:tcW w:w="436" w:type="dxa"/>
          </w:tcPr>
          <w:p w14:paraId="22678C84" w14:textId="77777777" w:rsidR="00421B74" w:rsidRPr="00A53C1C" w:rsidRDefault="00421B74" w:rsidP="000B5615">
            <w:r>
              <w:t>1</w:t>
            </w:r>
          </w:p>
        </w:tc>
        <w:tc>
          <w:tcPr>
            <w:tcW w:w="436" w:type="dxa"/>
          </w:tcPr>
          <w:p w14:paraId="798674DF" w14:textId="77777777" w:rsidR="00421B74" w:rsidRPr="00A53C1C" w:rsidRDefault="00421B74" w:rsidP="000B5615">
            <w:r>
              <w:t>1</w:t>
            </w:r>
          </w:p>
        </w:tc>
        <w:tc>
          <w:tcPr>
            <w:tcW w:w="436" w:type="dxa"/>
          </w:tcPr>
          <w:p w14:paraId="363E95CF" w14:textId="77777777" w:rsidR="00421B74" w:rsidRPr="00A53C1C" w:rsidRDefault="00421B74" w:rsidP="000B5615"/>
        </w:tc>
        <w:tc>
          <w:tcPr>
            <w:tcW w:w="436" w:type="dxa"/>
          </w:tcPr>
          <w:p w14:paraId="1A05F759" w14:textId="77777777" w:rsidR="00421B74" w:rsidRPr="00A53C1C" w:rsidRDefault="00421B74" w:rsidP="000B5615">
            <w:r>
              <w:t>1</w:t>
            </w:r>
          </w:p>
        </w:tc>
        <w:tc>
          <w:tcPr>
            <w:tcW w:w="529" w:type="dxa"/>
            <w:gridSpan w:val="2"/>
          </w:tcPr>
          <w:p w14:paraId="71EEE04E" w14:textId="77777777" w:rsidR="00421B74" w:rsidRPr="00A53C1C" w:rsidRDefault="00421B74" w:rsidP="000B5615">
            <w:r>
              <w:t>1</w:t>
            </w:r>
          </w:p>
        </w:tc>
        <w:tc>
          <w:tcPr>
            <w:tcW w:w="529" w:type="dxa"/>
          </w:tcPr>
          <w:p w14:paraId="741FFB68" w14:textId="77777777" w:rsidR="00421B74" w:rsidRPr="00A53C1C" w:rsidRDefault="00421B74" w:rsidP="000B5615"/>
        </w:tc>
        <w:tc>
          <w:tcPr>
            <w:tcW w:w="720" w:type="dxa"/>
          </w:tcPr>
          <w:p w14:paraId="09FCB45A" w14:textId="77777777" w:rsidR="00421B74" w:rsidRPr="00A53C1C" w:rsidRDefault="00421B74" w:rsidP="000B5615">
            <w:r>
              <w:t>1</w:t>
            </w:r>
          </w:p>
        </w:tc>
      </w:tr>
      <w:tr w:rsidR="00421B74" w:rsidRPr="00A53C1C" w14:paraId="2D567668" w14:textId="77777777" w:rsidTr="00421B74">
        <w:trPr>
          <w:gridAfter w:val="1"/>
          <w:wAfter w:w="20" w:type="dxa"/>
          <w:trHeight w:val="1388"/>
        </w:trPr>
        <w:tc>
          <w:tcPr>
            <w:tcW w:w="1119" w:type="dxa"/>
          </w:tcPr>
          <w:p w14:paraId="0DB04EE1" w14:textId="77777777" w:rsidR="00421B74" w:rsidRPr="00A53C1C" w:rsidRDefault="00421B74" w:rsidP="000B5615">
            <w:r>
              <w:rPr>
                <w:sz w:val="22"/>
                <w:szCs w:val="22"/>
              </w:rPr>
              <w:t>CS-3241.4</w:t>
            </w:r>
            <w:r w:rsidRPr="00A53C1C">
              <w:rPr>
                <w:caps/>
              </w:rPr>
              <w:t>.2</w:t>
            </w:r>
          </w:p>
        </w:tc>
        <w:tc>
          <w:tcPr>
            <w:tcW w:w="1585" w:type="dxa"/>
          </w:tcPr>
          <w:p w14:paraId="3FCED166" w14:textId="77777777" w:rsidR="00421B74" w:rsidRPr="00A53C1C" w:rsidRDefault="00421B74" w:rsidP="000B5615">
            <w:r>
              <w:t>Explain the distrusted computing systems and algorithms</w:t>
            </w:r>
          </w:p>
        </w:tc>
        <w:tc>
          <w:tcPr>
            <w:tcW w:w="372" w:type="dxa"/>
          </w:tcPr>
          <w:p w14:paraId="7C4410B7" w14:textId="77777777" w:rsidR="00421B74" w:rsidRPr="00A53C1C" w:rsidRDefault="00421B74" w:rsidP="000B5615">
            <w:r>
              <w:t>3</w:t>
            </w:r>
          </w:p>
        </w:tc>
        <w:tc>
          <w:tcPr>
            <w:tcW w:w="652" w:type="dxa"/>
          </w:tcPr>
          <w:p w14:paraId="5A423470" w14:textId="77777777" w:rsidR="00421B74" w:rsidRPr="00A53C1C" w:rsidRDefault="00421B74" w:rsidP="000B5615">
            <w:r>
              <w:t>2</w:t>
            </w:r>
          </w:p>
        </w:tc>
        <w:tc>
          <w:tcPr>
            <w:tcW w:w="627" w:type="dxa"/>
          </w:tcPr>
          <w:p w14:paraId="38E2A58C" w14:textId="77777777" w:rsidR="00421B74" w:rsidRPr="00A53C1C" w:rsidRDefault="00421B74" w:rsidP="000B5615"/>
        </w:tc>
        <w:tc>
          <w:tcPr>
            <w:tcW w:w="435" w:type="dxa"/>
          </w:tcPr>
          <w:p w14:paraId="69F5C52C" w14:textId="77777777" w:rsidR="00421B74" w:rsidRPr="00A53C1C" w:rsidRDefault="00421B74" w:rsidP="000B5615"/>
        </w:tc>
        <w:tc>
          <w:tcPr>
            <w:tcW w:w="436" w:type="dxa"/>
          </w:tcPr>
          <w:p w14:paraId="149A169C" w14:textId="77777777" w:rsidR="00421B74" w:rsidRPr="00A53C1C" w:rsidRDefault="00421B74" w:rsidP="000B5615"/>
        </w:tc>
        <w:tc>
          <w:tcPr>
            <w:tcW w:w="436" w:type="dxa"/>
          </w:tcPr>
          <w:p w14:paraId="7662082E" w14:textId="77777777" w:rsidR="00421B74" w:rsidRPr="00A53C1C" w:rsidRDefault="00421B74" w:rsidP="000B5615"/>
        </w:tc>
        <w:tc>
          <w:tcPr>
            <w:tcW w:w="436" w:type="dxa"/>
          </w:tcPr>
          <w:p w14:paraId="29E0BEAE" w14:textId="77777777" w:rsidR="00421B74" w:rsidRPr="00A53C1C" w:rsidRDefault="00421B74" w:rsidP="000B5615"/>
        </w:tc>
        <w:tc>
          <w:tcPr>
            <w:tcW w:w="436" w:type="dxa"/>
          </w:tcPr>
          <w:p w14:paraId="2DFFD754" w14:textId="77777777" w:rsidR="00421B74" w:rsidRPr="00A53C1C" w:rsidRDefault="00421B74" w:rsidP="000B5615">
            <w:r>
              <w:t>1</w:t>
            </w:r>
          </w:p>
        </w:tc>
        <w:tc>
          <w:tcPr>
            <w:tcW w:w="436" w:type="dxa"/>
          </w:tcPr>
          <w:p w14:paraId="4AF47B3F" w14:textId="77777777" w:rsidR="00421B74" w:rsidRPr="00A53C1C" w:rsidRDefault="00421B74" w:rsidP="000B5615">
            <w:r>
              <w:t>1</w:t>
            </w:r>
          </w:p>
        </w:tc>
        <w:tc>
          <w:tcPr>
            <w:tcW w:w="436" w:type="dxa"/>
          </w:tcPr>
          <w:p w14:paraId="2028EF8A" w14:textId="77777777" w:rsidR="00421B74" w:rsidRPr="00A53C1C" w:rsidRDefault="00421B74" w:rsidP="000B5615">
            <w:r>
              <w:t>1</w:t>
            </w:r>
          </w:p>
        </w:tc>
        <w:tc>
          <w:tcPr>
            <w:tcW w:w="436" w:type="dxa"/>
          </w:tcPr>
          <w:p w14:paraId="5D7A37D4" w14:textId="77777777" w:rsidR="00421B74" w:rsidRPr="00A53C1C" w:rsidRDefault="00421B74" w:rsidP="000B5615"/>
        </w:tc>
        <w:tc>
          <w:tcPr>
            <w:tcW w:w="436" w:type="dxa"/>
          </w:tcPr>
          <w:p w14:paraId="34BCB0C9" w14:textId="77777777" w:rsidR="00421B74" w:rsidRPr="00A53C1C" w:rsidRDefault="00421B74" w:rsidP="000B5615">
            <w:r>
              <w:t>1</w:t>
            </w:r>
          </w:p>
        </w:tc>
        <w:tc>
          <w:tcPr>
            <w:tcW w:w="529" w:type="dxa"/>
            <w:gridSpan w:val="2"/>
          </w:tcPr>
          <w:p w14:paraId="45D6D0A8" w14:textId="77777777" w:rsidR="00421B74" w:rsidRPr="00A53C1C" w:rsidRDefault="00421B74" w:rsidP="000B5615">
            <w:r>
              <w:t>1</w:t>
            </w:r>
          </w:p>
        </w:tc>
        <w:tc>
          <w:tcPr>
            <w:tcW w:w="529" w:type="dxa"/>
          </w:tcPr>
          <w:p w14:paraId="5D0F9B5D" w14:textId="77777777" w:rsidR="00421B74" w:rsidRPr="00A53C1C" w:rsidRDefault="00421B74" w:rsidP="000B5615"/>
        </w:tc>
        <w:tc>
          <w:tcPr>
            <w:tcW w:w="720" w:type="dxa"/>
          </w:tcPr>
          <w:p w14:paraId="3AC832ED" w14:textId="77777777" w:rsidR="00421B74" w:rsidRPr="00A53C1C" w:rsidRDefault="00421B74" w:rsidP="000B5615">
            <w:r>
              <w:t>1</w:t>
            </w:r>
          </w:p>
        </w:tc>
      </w:tr>
      <w:tr w:rsidR="00421B74" w:rsidRPr="00A53C1C" w14:paraId="2E1247EF" w14:textId="77777777" w:rsidTr="00421B74">
        <w:trPr>
          <w:gridAfter w:val="1"/>
          <w:wAfter w:w="20" w:type="dxa"/>
          <w:trHeight w:val="1106"/>
        </w:trPr>
        <w:tc>
          <w:tcPr>
            <w:tcW w:w="1119" w:type="dxa"/>
          </w:tcPr>
          <w:p w14:paraId="6909321F" w14:textId="77777777" w:rsidR="00421B74" w:rsidRPr="00A53C1C" w:rsidRDefault="00421B74" w:rsidP="000B5615">
            <w:r>
              <w:rPr>
                <w:sz w:val="22"/>
                <w:szCs w:val="22"/>
              </w:rPr>
              <w:t>CS-3241.4</w:t>
            </w:r>
            <w:r w:rsidRPr="00A53C1C">
              <w:rPr>
                <w:caps/>
              </w:rPr>
              <w:t>.3</w:t>
            </w:r>
          </w:p>
        </w:tc>
        <w:tc>
          <w:tcPr>
            <w:tcW w:w="1585" w:type="dxa"/>
          </w:tcPr>
          <w:p w14:paraId="20D4ADE6" w14:textId="77777777" w:rsidR="00421B74" w:rsidRPr="00A53C1C" w:rsidRDefault="00421B74" w:rsidP="000B5615">
            <w:r>
              <w:t>Understand the parallel processing frameworks.</w:t>
            </w:r>
          </w:p>
        </w:tc>
        <w:tc>
          <w:tcPr>
            <w:tcW w:w="372" w:type="dxa"/>
          </w:tcPr>
          <w:p w14:paraId="1A2013D8" w14:textId="77777777" w:rsidR="00421B74" w:rsidRPr="00A53C1C" w:rsidRDefault="00421B74" w:rsidP="000B5615">
            <w:r>
              <w:t>2</w:t>
            </w:r>
          </w:p>
        </w:tc>
        <w:tc>
          <w:tcPr>
            <w:tcW w:w="652" w:type="dxa"/>
          </w:tcPr>
          <w:p w14:paraId="5BA5FD4A" w14:textId="77777777" w:rsidR="00421B74" w:rsidRPr="00A53C1C" w:rsidRDefault="00421B74" w:rsidP="000B5615">
            <w:r>
              <w:t>2</w:t>
            </w:r>
          </w:p>
        </w:tc>
        <w:tc>
          <w:tcPr>
            <w:tcW w:w="627" w:type="dxa"/>
          </w:tcPr>
          <w:p w14:paraId="09F2E617" w14:textId="77777777" w:rsidR="00421B74" w:rsidRPr="00A53C1C" w:rsidRDefault="00421B74" w:rsidP="000B5615"/>
        </w:tc>
        <w:tc>
          <w:tcPr>
            <w:tcW w:w="435" w:type="dxa"/>
          </w:tcPr>
          <w:p w14:paraId="4671AA8A" w14:textId="77777777" w:rsidR="00421B74" w:rsidRPr="00A53C1C" w:rsidRDefault="00421B74" w:rsidP="000B5615"/>
        </w:tc>
        <w:tc>
          <w:tcPr>
            <w:tcW w:w="436" w:type="dxa"/>
          </w:tcPr>
          <w:p w14:paraId="11A85417" w14:textId="77777777" w:rsidR="00421B74" w:rsidRPr="00A53C1C" w:rsidRDefault="00421B74" w:rsidP="000B5615"/>
        </w:tc>
        <w:tc>
          <w:tcPr>
            <w:tcW w:w="436" w:type="dxa"/>
          </w:tcPr>
          <w:p w14:paraId="01AEB5AD" w14:textId="77777777" w:rsidR="00421B74" w:rsidRPr="00A53C1C" w:rsidRDefault="00421B74" w:rsidP="000B5615"/>
        </w:tc>
        <w:tc>
          <w:tcPr>
            <w:tcW w:w="436" w:type="dxa"/>
          </w:tcPr>
          <w:p w14:paraId="267C4D9F" w14:textId="77777777" w:rsidR="00421B74" w:rsidRPr="00A53C1C" w:rsidRDefault="00421B74" w:rsidP="000B5615"/>
        </w:tc>
        <w:tc>
          <w:tcPr>
            <w:tcW w:w="436" w:type="dxa"/>
          </w:tcPr>
          <w:p w14:paraId="09BA80D8" w14:textId="77777777" w:rsidR="00421B74" w:rsidRPr="00A53C1C" w:rsidRDefault="00421B74" w:rsidP="000B5615">
            <w:r>
              <w:t>1</w:t>
            </w:r>
          </w:p>
        </w:tc>
        <w:tc>
          <w:tcPr>
            <w:tcW w:w="436" w:type="dxa"/>
          </w:tcPr>
          <w:p w14:paraId="52ED8BCD" w14:textId="77777777" w:rsidR="00421B74" w:rsidRPr="00A53C1C" w:rsidRDefault="00421B74" w:rsidP="000B5615">
            <w:r>
              <w:t>1</w:t>
            </w:r>
          </w:p>
        </w:tc>
        <w:tc>
          <w:tcPr>
            <w:tcW w:w="436" w:type="dxa"/>
          </w:tcPr>
          <w:p w14:paraId="7E190D30" w14:textId="77777777" w:rsidR="00421B74" w:rsidRPr="00A53C1C" w:rsidRDefault="00421B74" w:rsidP="000B5615">
            <w:r>
              <w:t>1</w:t>
            </w:r>
          </w:p>
        </w:tc>
        <w:tc>
          <w:tcPr>
            <w:tcW w:w="436" w:type="dxa"/>
          </w:tcPr>
          <w:p w14:paraId="221BE2D9" w14:textId="77777777" w:rsidR="00421B74" w:rsidRPr="00A53C1C" w:rsidRDefault="00421B74" w:rsidP="000B5615"/>
        </w:tc>
        <w:tc>
          <w:tcPr>
            <w:tcW w:w="436" w:type="dxa"/>
          </w:tcPr>
          <w:p w14:paraId="22DA74C7" w14:textId="77777777" w:rsidR="00421B74" w:rsidRPr="00A53C1C" w:rsidRDefault="00421B74" w:rsidP="000B5615">
            <w:r>
              <w:t>1</w:t>
            </w:r>
          </w:p>
        </w:tc>
        <w:tc>
          <w:tcPr>
            <w:tcW w:w="529" w:type="dxa"/>
            <w:gridSpan w:val="2"/>
          </w:tcPr>
          <w:p w14:paraId="31BEB6E2" w14:textId="77777777" w:rsidR="00421B74" w:rsidRPr="00A53C1C" w:rsidRDefault="00421B74" w:rsidP="000B5615">
            <w:r>
              <w:t>1</w:t>
            </w:r>
          </w:p>
        </w:tc>
        <w:tc>
          <w:tcPr>
            <w:tcW w:w="529" w:type="dxa"/>
          </w:tcPr>
          <w:p w14:paraId="7C7AC59A" w14:textId="77777777" w:rsidR="00421B74" w:rsidRPr="00A53C1C" w:rsidRDefault="00421B74" w:rsidP="000B5615"/>
        </w:tc>
        <w:tc>
          <w:tcPr>
            <w:tcW w:w="720" w:type="dxa"/>
          </w:tcPr>
          <w:p w14:paraId="0CFBAC6B" w14:textId="77777777" w:rsidR="00421B74" w:rsidRPr="00A53C1C" w:rsidRDefault="00421B74" w:rsidP="000B5615">
            <w:r>
              <w:t>1</w:t>
            </w:r>
          </w:p>
        </w:tc>
      </w:tr>
      <w:tr w:rsidR="00421B74" w:rsidRPr="00A53C1C" w14:paraId="6E04B3B7" w14:textId="77777777" w:rsidTr="00421B74">
        <w:trPr>
          <w:gridAfter w:val="1"/>
          <w:wAfter w:w="20" w:type="dxa"/>
          <w:trHeight w:val="1388"/>
        </w:trPr>
        <w:tc>
          <w:tcPr>
            <w:tcW w:w="1119" w:type="dxa"/>
          </w:tcPr>
          <w:p w14:paraId="0E5E651C" w14:textId="77777777" w:rsidR="00421B74" w:rsidRPr="00E50080" w:rsidRDefault="00421B74" w:rsidP="000B5615">
            <w:pPr>
              <w:rPr>
                <w:sz w:val="22"/>
                <w:szCs w:val="22"/>
              </w:rPr>
            </w:pPr>
            <w:r>
              <w:rPr>
                <w:sz w:val="22"/>
                <w:szCs w:val="22"/>
              </w:rPr>
              <w:t>CS-3241.4</w:t>
            </w:r>
          </w:p>
        </w:tc>
        <w:tc>
          <w:tcPr>
            <w:tcW w:w="1585" w:type="dxa"/>
          </w:tcPr>
          <w:p w14:paraId="56598902" w14:textId="77777777" w:rsidR="00421B74" w:rsidRPr="00A53C1C" w:rsidRDefault="00421B74" w:rsidP="000B5615">
            <w:r>
              <w:t>List advancement in cloud computing models</w:t>
            </w:r>
          </w:p>
        </w:tc>
        <w:tc>
          <w:tcPr>
            <w:tcW w:w="372" w:type="dxa"/>
          </w:tcPr>
          <w:p w14:paraId="43EA0784" w14:textId="77777777" w:rsidR="00421B74" w:rsidRDefault="00421B74" w:rsidP="000B5615">
            <w:r>
              <w:t>1</w:t>
            </w:r>
          </w:p>
        </w:tc>
        <w:tc>
          <w:tcPr>
            <w:tcW w:w="652" w:type="dxa"/>
          </w:tcPr>
          <w:p w14:paraId="042F1B1D" w14:textId="77777777" w:rsidR="00421B74" w:rsidRDefault="00421B74" w:rsidP="000B5615">
            <w:r>
              <w:t>1</w:t>
            </w:r>
          </w:p>
        </w:tc>
        <w:tc>
          <w:tcPr>
            <w:tcW w:w="627" w:type="dxa"/>
          </w:tcPr>
          <w:p w14:paraId="1E2FD7F1" w14:textId="77777777" w:rsidR="00421B74" w:rsidRDefault="00421B74" w:rsidP="000B5615"/>
        </w:tc>
        <w:tc>
          <w:tcPr>
            <w:tcW w:w="435" w:type="dxa"/>
          </w:tcPr>
          <w:p w14:paraId="2C7BF911" w14:textId="77777777" w:rsidR="00421B74" w:rsidRPr="00A53C1C" w:rsidRDefault="00421B74" w:rsidP="000B5615"/>
        </w:tc>
        <w:tc>
          <w:tcPr>
            <w:tcW w:w="436" w:type="dxa"/>
          </w:tcPr>
          <w:p w14:paraId="2B0EC3B7" w14:textId="77777777" w:rsidR="00421B74" w:rsidRPr="00A53C1C" w:rsidRDefault="00421B74" w:rsidP="000B5615"/>
        </w:tc>
        <w:tc>
          <w:tcPr>
            <w:tcW w:w="436" w:type="dxa"/>
          </w:tcPr>
          <w:p w14:paraId="70770258" w14:textId="77777777" w:rsidR="00421B74" w:rsidRPr="00A53C1C" w:rsidRDefault="00421B74" w:rsidP="000B5615"/>
        </w:tc>
        <w:tc>
          <w:tcPr>
            <w:tcW w:w="436" w:type="dxa"/>
          </w:tcPr>
          <w:p w14:paraId="20A1D305" w14:textId="77777777" w:rsidR="00421B74" w:rsidRPr="00A53C1C" w:rsidRDefault="00421B74" w:rsidP="000B5615"/>
        </w:tc>
        <w:tc>
          <w:tcPr>
            <w:tcW w:w="436" w:type="dxa"/>
          </w:tcPr>
          <w:p w14:paraId="7B2933C4" w14:textId="77777777" w:rsidR="00421B74" w:rsidRPr="00A53C1C" w:rsidRDefault="00421B74" w:rsidP="000B5615">
            <w:r>
              <w:t>1</w:t>
            </w:r>
          </w:p>
        </w:tc>
        <w:tc>
          <w:tcPr>
            <w:tcW w:w="436" w:type="dxa"/>
          </w:tcPr>
          <w:p w14:paraId="76B3D4F2" w14:textId="77777777" w:rsidR="00421B74" w:rsidRPr="00A53C1C" w:rsidRDefault="00421B74" w:rsidP="000B5615">
            <w:r>
              <w:t>1</w:t>
            </w:r>
          </w:p>
        </w:tc>
        <w:tc>
          <w:tcPr>
            <w:tcW w:w="436" w:type="dxa"/>
          </w:tcPr>
          <w:p w14:paraId="6BFD33BC" w14:textId="77777777" w:rsidR="00421B74" w:rsidRPr="00A53C1C" w:rsidRDefault="00421B74" w:rsidP="000B5615">
            <w:r>
              <w:t>1</w:t>
            </w:r>
          </w:p>
        </w:tc>
        <w:tc>
          <w:tcPr>
            <w:tcW w:w="436" w:type="dxa"/>
          </w:tcPr>
          <w:p w14:paraId="6BB69BD2" w14:textId="77777777" w:rsidR="00421B74" w:rsidRDefault="00421B74" w:rsidP="000B5615"/>
        </w:tc>
        <w:tc>
          <w:tcPr>
            <w:tcW w:w="436" w:type="dxa"/>
          </w:tcPr>
          <w:p w14:paraId="5784B01D" w14:textId="77777777" w:rsidR="00421B74" w:rsidRPr="00A53C1C" w:rsidRDefault="00421B74" w:rsidP="000B5615">
            <w:r>
              <w:t>1</w:t>
            </w:r>
          </w:p>
        </w:tc>
        <w:tc>
          <w:tcPr>
            <w:tcW w:w="529" w:type="dxa"/>
            <w:gridSpan w:val="2"/>
          </w:tcPr>
          <w:p w14:paraId="186526DF" w14:textId="77777777" w:rsidR="00421B74" w:rsidRDefault="00421B74" w:rsidP="000B5615">
            <w:r>
              <w:t>1</w:t>
            </w:r>
          </w:p>
        </w:tc>
        <w:tc>
          <w:tcPr>
            <w:tcW w:w="529" w:type="dxa"/>
          </w:tcPr>
          <w:p w14:paraId="7B9106C9" w14:textId="77777777" w:rsidR="00421B74" w:rsidRDefault="00421B74" w:rsidP="000B5615"/>
        </w:tc>
        <w:tc>
          <w:tcPr>
            <w:tcW w:w="720" w:type="dxa"/>
          </w:tcPr>
          <w:p w14:paraId="05BE3BB1" w14:textId="77777777" w:rsidR="00421B74" w:rsidRDefault="00421B74" w:rsidP="000B5615">
            <w:r>
              <w:t>1</w:t>
            </w:r>
          </w:p>
        </w:tc>
      </w:tr>
    </w:tbl>
    <w:p w14:paraId="2E814B6E" w14:textId="77777777" w:rsidR="00251BBC" w:rsidRDefault="00251BBC" w:rsidP="0061668A">
      <w:pPr>
        <w:pStyle w:val="ListParagraph"/>
        <w:numPr>
          <w:ilvl w:val="0"/>
          <w:numId w:val="3"/>
        </w:numPr>
        <w:jc w:val="right"/>
        <w:rPr>
          <w:rFonts w:ascii="Gill Sans MT" w:hAnsi="Gill Sans MT"/>
          <w:b/>
        </w:rPr>
      </w:pPr>
      <w:r>
        <w:rPr>
          <w:rFonts w:ascii="Gill Sans MT" w:hAnsi="Gill Sans MT"/>
          <w:b/>
        </w:rPr>
        <w:t>Low Correlation; 2- Moderate Correlation; 3- Substantial Correlation</w:t>
      </w:r>
    </w:p>
    <w:p w14:paraId="31378EE2" w14:textId="77777777" w:rsidR="006F0D7F" w:rsidRDefault="006F0D7F" w:rsidP="006F0D7F">
      <w:pPr>
        <w:jc w:val="right"/>
        <w:rPr>
          <w:rFonts w:ascii="Gill Sans MT" w:hAnsi="Gill Sans MT"/>
          <w:b/>
        </w:rPr>
      </w:pPr>
    </w:p>
    <w:p w14:paraId="3B71385D" w14:textId="77777777" w:rsidR="006F0D7F" w:rsidRDefault="006F0D7F" w:rsidP="006F0D7F">
      <w:pPr>
        <w:jc w:val="right"/>
        <w:rPr>
          <w:rFonts w:ascii="Gill Sans MT" w:hAnsi="Gill Sans MT"/>
          <w:b/>
        </w:rPr>
      </w:pPr>
    </w:p>
    <w:p w14:paraId="018C0D79" w14:textId="77777777" w:rsidR="006F0D7F" w:rsidRDefault="006F0D7F" w:rsidP="006F0D7F">
      <w:pPr>
        <w:jc w:val="right"/>
        <w:rPr>
          <w:rFonts w:ascii="Gill Sans MT" w:hAnsi="Gill Sans MT"/>
          <w:b/>
        </w:rPr>
      </w:pPr>
    </w:p>
    <w:p w14:paraId="74ED8B95" w14:textId="77777777" w:rsidR="006F0D7F" w:rsidRDefault="006F0D7F" w:rsidP="006F0D7F">
      <w:pPr>
        <w:jc w:val="right"/>
        <w:rPr>
          <w:rFonts w:ascii="Gill Sans MT" w:hAnsi="Gill Sans MT"/>
          <w:b/>
        </w:rPr>
      </w:pPr>
    </w:p>
    <w:p w14:paraId="5810CEE9" w14:textId="77777777" w:rsidR="006F0D7F" w:rsidRDefault="006F0D7F" w:rsidP="006F0D7F">
      <w:pPr>
        <w:jc w:val="right"/>
        <w:rPr>
          <w:rFonts w:ascii="Gill Sans MT" w:hAnsi="Gill Sans MT"/>
          <w:b/>
        </w:rPr>
      </w:pPr>
    </w:p>
    <w:p w14:paraId="17DEA8B9" w14:textId="77777777" w:rsidR="006F0D7F" w:rsidRDefault="006F0D7F" w:rsidP="006F0D7F">
      <w:pPr>
        <w:jc w:val="right"/>
        <w:rPr>
          <w:rFonts w:ascii="Gill Sans MT" w:hAnsi="Gill Sans MT"/>
          <w:b/>
        </w:rPr>
      </w:pPr>
    </w:p>
    <w:p w14:paraId="06673411" w14:textId="77777777" w:rsidR="00251BBC" w:rsidRDefault="00251BBC" w:rsidP="00CB4BC5">
      <w:pPr>
        <w:rPr>
          <w:rFonts w:ascii="Times New Roman" w:hAnsi="Times New Roman" w:cs="Times New Roman"/>
        </w:rPr>
      </w:pPr>
    </w:p>
    <w:sectPr w:rsidR="00251BBC" w:rsidSect="005E2408">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504020202020204"/>
    <w:charset w:val="00"/>
    <w:family w:val="swiss"/>
    <w:notTrueType/>
    <w:pitch w:val="variable"/>
    <w:sig w:usb0="00000003" w:usb1="00000000" w:usb2="00000000" w:usb3="00000000" w:csb0="00000001"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DE"/>
    <w:multiLevelType w:val="hybridMultilevel"/>
    <w:tmpl w:val="B29CB896"/>
    <w:lvl w:ilvl="0" w:tplc="7E2E0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1538F"/>
    <w:multiLevelType w:val="hybridMultilevel"/>
    <w:tmpl w:val="B33237E6"/>
    <w:lvl w:ilvl="0" w:tplc="BC98BB50">
      <w:start w:val="1"/>
      <w:numFmt w:val="decimal"/>
      <w:lvlText w:val="[1653.%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D149B"/>
    <w:multiLevelType w:val="hybridMultilevel"/>
    <w:tmpl w:val="48624954"/>
    <w:lvl w:ilvl="0" w:tplc="40090015">
      <w:start w:val="1"/>
      <w:numFmt w:val="upperLetter"/>
      <w:lvlText w:val="%1."/>
      <w:lvlJc w:val="left"/>
      <w:pPr>
        <w:ind w:left="1020" w:hanging="72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2AEE3302"/>
    <w:multiLevelType w:val="hybridMultilevel"/>
    <w:tmpl w:val="3DDA4ED6"/>
    <w:lvl w:ilvl="0" w:tplc="B7F8442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D158F"/>
    <w:multiLevelType w:val="hybridMultilevel"/>
    <w:tmpl w:val="992CC11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501E509B"/>
    <w:multiLevelType w:val="hybridMultilevel"/>
    <w:tmpl w:val="42AAD6CE"/>
    <w:lvl w:ilvl="0" w:tplc="8E6E8A56">
      <w:start w:val="1"/>
      <w:numFmt w:val="decimal"/>
      <w:lvlText w:val="[PO.%1]."/>
      <w:lvlJc w:val="left"/>
      <w:pPr>
        <w:ind w:left="1741" w:hanging="360"/>
      </w:pPr>
      <w:rPr>
        <w:rFonts w:hint="default"/>
      </w:rPr>
    </w:lvl>
    <w:lvl w:ilvl="1" w:tplc="40090019">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6" w15:restartNumberingAfterBreak="0">
    <w:nsid w:val="59876C17"/>
    <w:multiLevelType w:val="hybridMultilevel"/>
    <w:tmpl w:val="BE28AE24"/>
    <w:lvl w:ilvl="0" w:tplc="2BAA6124">
      <w:start w:val="1"/>
      <w:numFmt w:val="decimal"/>
      <w:lvlText w:val="[PSO.%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num w:numId="1" w16cid:durableId="1461916199">
    <w:abstractNumId w:val="5"/>
  </w:num>
  <w:num w:numId="2" w16cid:durableId="718285124">
    <w:abstractNumId w:val="6"/>
  </w:num>
  <w:num w:numId="3" w16cid:durableId="924143522">
    <w:abstractNumId w:val="0"/>
  </w:num>
  <w:num w:numId="4" w16cid:durableId="1423141530">
    <w:abstractNumId w:val="2"/>
  </w:num>
  <w:num w:numId="5" w16cid:durableId="1853839725">
    <w:abstractNumId w:val="1"/>
  </w:num>
  <w:num w:numId="6" w16cid:durableId="717126677">
    <w:abstractNumId w:val="3"/>
  </w:num>
  <w:num w:numId="7" w16cid:durableId="68756080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MDOyNDQxNAUiIyUdpeDU4uLM/DyQAvNaAPjx0FIsAAAA"/>
  </w:docVars>
  <w:rsids>
    <w:rsidRoot w:val="004C7A4A"/>
    <w:rsid w:val="00020832"/>
    <w:rsid w:val="00037769"/>
    <w:rsid w:val="00053784"/>
    <w:rsid w:val="000A5B2D"/>
    <w:rsid w:val="000F6488"/>
    <w:rsid w:val="001015E7"/>
    <w:rsid w:val="00120319"/>
    <w:rsid w:val="00150822"/>
    <w:rsid w:val="00157AD7"/>
    <w:rsid w:val="001606DA"/>
    <w:rsid w:val="00190DAE"/>
    <w:rsid w:val="001A1921"/>
    <w:rsid w:val="001A616B"/>
    <w:rsid w:val="001E4CE2"/>
    <w:rsid w:val="001E788C"/>
    <w:rsid w:val="001F1207"/>
    <w:rsid w:val="001F512C"/>
    <w:rsid w:val="001F6F85"/>
    <w:rsid w:val="001F7117"/>
    <w:rsid w:val="00205F16"/>
    <w:rsid w:val="002166C5"/>
    <w:rsid w:val="00251BBC"/>
    <w:rsid w:val="00252696"/>
    <w:rsid w:val="002676B0"/>
    <w:rsid w:val="00270EDC"/>
    <w:rsid w:val="00284AFF"/>
    <w:rsid w:val="002E0083"/>
    <w:rsid w:val="002E54A5"/>
    <w:rsid w:val="002F0C4F"/>
    <w:rsid w:val="002F410E"/>
    <w:rsid w:val="00302361"/>
    <w:rsid w:val="003368AF"/>
    <w:rsid w:val="0037285F"/>
    <w:rsid w:val="003740D5"/>
    <w:rsid w:val="00377D9C"/>
    <w:rsid w:val="00381385"/>
    <w:rsid w:val="00384DA0"/>
    <w:rsid w:val="003B1A6E"/>
    <w:rsid w:val="003C2298"/>
    <w:rsid w:val="003D09BD"/>
    <w:rsid w:val="00421B74"/>
    <w:rsid w:val="00434E9C"/>
    <w:rsid w:val="0044206C"/>
    <w:rsid w:val="00451345"/>
    <w:rsid w:val="0045256F"/>
    <w:rsid w:val="00477905"/>
    <w:rsid w:val="004C597B"/>
    <w:rsid w:val="004C7A4A"/>
    <w:rsid w:val="004E3943"/>
    <w:rsid w:val="005053A3"/>
    <w:rsid w:val="00513F91"/>
    <w:rsid w:val="00543144"/>
    <w:rsid w:val="00560F41"/>
    <w:rsid w:val="005629B2"/>
    <w:rsid w:val="005673F1"/>
    <w:rsid w:val="0058542A"/>
    <w:rsid w:val="005C5995"/>
    <w:rsid w:val="005E2408"/>
    <w:rsid w:val="005F1C15"/>
    <w:rsid w:val="006070CE"/>
    <w:rsid w:val="00613B7D"/>
    <w:rsid w:val="0061668A"/>
    <w:rsid w:val="0063460D"/>
    <w:rsid w:val="0064305A"/>
    <w:rsid w:val="00653B79"/>
    <w:rsid w:val="006615DF"/>
    <w:rsid w:val="00661A9F"/>
    <w:rsid w:val="00665974"/>
    <w:rsid w:val="0067459D"/>
    <w:rsid w:val="00693BAE"/>
    <w:rsid w:val="006A6331"/>
    <w:rsid w:val="006B4A4F"/>
    <w:rsid w:val="006C4CD2"/>
    <w:rsid w:val="006D5D4D"/>
    <w:rsid w:val="006D6CDE"/>
    <w:rsid w:val="006E6E8A"/>
    <w:rsid w:val="006F0D7F"/>
    <w:rsid w:val="006F7A87"/>
    <w:rsid w:val="007153F1"/>
    <w:rsid w:val="007314E0"/>
    <w:rsid w:val="007340CF"/>
    <w:rsid w:val="00766A07"/>
    <w:rsid w:val="0077550B"/>
    <w:rsid w:val="007A04C3"/>
    <w:rsid w:val="007C4FC9"/>
    <w:rsid w:val="007E0CC7"/>
    <w:rsid w:val="007E29F4"/>
    <w:rsid w:val="007E2D12"/>
    <w:rsid w:val="007E3FE3"/>
    <w:rsid w:val="007F5A35"/>
    <w:rsid w:val="008134D1"/>
    <w:rsid w:val="00814278"/>
    <w:rsid w:val="00816BF0"/>
    <w:rsid w:val="008457B4"/>
    <w:rsid w:val="00853DCE"/>
    <w:rsid w:val="00862660"/>
    <w:rsid w:val="00864DB6"/>
    <w:rsid w:val="00885CB7"/>
    <w:rsid w:val="008A2AF8"/>
    <w:rsid w:val="008C3A37"/>
    <w:rsid w:val="008D0AB7"/>
    <w:rsid w:val="0090498E"/>
    <w:rsid w:val="00914B2D"/>
    <w:rsid w:val="009304D6"/>
    <w:rsid w:val="00953698"/>
    <w:rsid w:val="00960EA4"/>
    <w:rsid w:val="00961A10"/>
    <w:rsid w:val="009B2D6E"/>
    <w:rsid w:val="009C6895"/>
    <w:rsid w:val="009C751D"/>
    <w:rsid w:val="009F1FB8"/>
    <w:rsid w:val="00A42D40"/>
    <w:rsid w:val="00A558B9"/>
    <w:rsid w:val="00A70A73"/>
    <w:rsid w:val="00A84B1C"/>
    <w:rsid w:val="00A9050B"/>
    <w:rsid w:val="00A97E78"/>
    <w:rsid w:val="00AB01C1"/>
    <w:rsid w:val="00AB5C19"/>
    <w:rsid w:val="00AE22C2"/>
    <w:rsid w:val="00AE4335"/>
    <w:rsid w:val="00AF2C5C"/>
    <w:rsid w:val="00AF3B63"/>
    <w:rsid w:val="00B05F2A"/>
    <w:rsid w:val="00B266AE"/>
    <w:rsid w:val="00B274CA"/>
    <w:rsid w:val="00B52D70"/>
    <w:rsid w:val="00B576F6"/>
    <w:rsid w:val="00B94741"/>
    <w:rsid w:val="00BD7EEB"/>
    <w:rsid w:val="00BE0360"/>
    <w:rsid w:val="00BE6B39"/>
    <w:rsid w:val="00C03BF3"/>
    <w:rsid w:val="00C202D0"/>
    <w:rsid w:val="00C25C2D"/>
    <w:rsid w:val="00C31681"/>
    <w:rsid w:val="00C374CC"/>
    <w:rsid w:val="00C64C6D"/>
    <w:rsid w:val="00C874F9"/>
    <w:rsid w:val="00CA6871"/>
    <w:rsid w:val="00CB070E"/>
    <w:rsid w:val="00CB4BC5"/>
    <w:rsid w:val="00CC25A4"/>
    <w:rsid w:val="00CC572D"/>
    <w:rsid w:val="00CE0FF2"/>
    <w:rsid w:val="00CE57F8"/>
    <w:rsid w:val="00CF0760"/>
    <w:rsid w:val="00CF3A7D"/>
    <w:rsid w:val="00D06B43"/>
    <w:rsid w:val="00D26723"/>
    <w:rsid w:val="00D372E7"/>
    <w:rsid w:val="00D5174E"/>
    <w:rsid w:val="00D54DF0"/>
    <w:rsid w:val="00D877D3"/>
    <w:rsid w:val="00DB1165"/>
    <w:rsid w:val="00DB1D9C"/>
    <w:rsid w:val="00DF2217"/>
    <w:rsid w:val="00DF4116"/>
    <w:rsid w:val="00E122E9"/>
    <w:rsid w:val="00E2646D"/>
    <w:rsid w:val="00E34C5B"/>
    <w:rsid w:val="00E57B6C"/>
    <w:rsid w:val="00E63CC1"/>
    <w:rsid w:val="00E65BC1"/>
    <w:rsid w:val="00E829AF"/>
    <w:rsid w:val="00E917B6"/>
    <w:rsid w:val="00E91CC5"/>
    <w:rsid w:val="00EA5C28"/>
    <w:rsid w:val="00EC55CF"/>
    <w:rsid w:val="00EF0D2D"/>
    <w:rsid w:val="00EF2962"/>
    <w:rsid w:val="00F130F7"/>
    <w:rsid w:val="00F30AF8"/>
    <w:rsid w:val="00F6400E"/>
    <w:rsid w:val="00F64DCC"/>
    <w:rsid w:val="00F82B60"/>
    <w:rsid w:val="00F90C49"/>
    <w:rsid w:val="00FB24A0"/>
    <w:rsid w:val="00FB2FA1"/>
    <w:rsid w:val="00FC44F2"/>
    <w:rsid w:val="00FD227F"/>
    <w:rsid w:val="00FE5BE8"/>
    <w:rsid w:val="00FE74A4"/>
    <w:rsid w:val="00FF1C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4EBB"/>
  <w15:chartTrackingRefBased/>
  <w15:docId w15:val="{5D146957-55B6-4692-A7BF-77C5E62D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07"/>
    <w:pPr>
      <w:ind w:left="720"/>
      <w:contextualSpacing/>
    </w:pPr>
  </w:style>
  <w:style w:type="table" w:styleId="TableGrid">
    <w:name w:val="Table Grid"/>
    <w:basedOn w:val="TableNormal"/>
    <w:uiPriority w:val="39"/>
    <w:rsid w:val="003C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29B2"/>
    <w:pPr>
      <w:spacing w:after="0" w:line="240" w:lineRule="auto"/>
    </w:pPr>
  </w:style>
  <w:style w:type="paragraph" w:styleId="NormalWeb">
    <w:name w:val="Normal (Web)"/>
    <w:basedOn w:val="Normal"/>
    <w:uiPriority w:val="99"/>
    <w:semiHidden/>
    <w:unhideWhenUsed/>
    <w:rsid w:val="00205F16"/>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39"/>
    <w:rsid w:val="00421B7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4546">
      <w:bodyDiv w:val="1"/>
      <w:marLeft w:val="0"/>
      <w:marRight w:val="0"/>
      <w:marTop w:val="0"/>
      <w:marBottom w:val="0"/>
      <w:divBdr>
        <w:top w:val="none" w:sz="0" w:space="0" w:color="auto"/>
        <w:left w:val="none" w:sz="0" w:space="0" w:color="auto"/>
        <w:bottom w:val="none" w:sz="0" w:space="0" w:color="auto"/>
        <w:right w:val="none" w:sz="0" w:space="0" w:color="auto"/>
      </w:divBdr>
      <w:divsChild>
        <w:div w:id="835340990">
          <w:marLeft w:val="360"/>
          <w:marRight w:val="0"/>
          <w:marTop w:val="200"/>
          <w:marBottom w:val="0"/>
          <w:divBdr>
            <w:top w:val="none" w:sz="0" w:space="0" w:color="auto"/>
            <w:left w:val="none" w:sz="0" w:space="0" w:color="auto"/>
            <w:bottom w:val="none" w:sz="0" w:space="0" w:color="auto"/>
            <w:right w:val="none" w:sz="0" w:space="0" w:color="auto"/>
          </w:divBdr>
        </w:div>
      </w:divsChild>
    </w:div>
    <w:div w:id="295837710">
      <w:bodyDiv w:val="1"/>
      <w:marLeft w:val="0"/>
      <w:marRight w:val="0"/>
      <w:marTop w:val="0"/>
      <w:marBottom w:val="0"/>
      <w:divBdr>
        <w:top w:val="none" w:sz="0" w:space="0" w:color="auto"/>
        <w:left w:val="none" w:sz="0" w:space="0" w:color="auto"/>
        <w:bottom w:val="none" w:sz="0" w:space="0" w:color="auto"/>
        <w:right w:val="none" w:sz="0" w:space="0" w:color="auto"/>
      </w:divBdr>
    </w:div>
    <w:div w:id="367415064">
      <w:bodyDiv w:val="1"/>
      <w:marLeft w:val="0"/>
      <w:marRight w:val="0"/>
      <w:marTop w:val="0"/>
      <w:marBottom w:val="0"/>
      <w:divBdr>
        <w:top w:val="none" w:sz="0" w:space="0" w:color="auto"/>
        <w:left w:val="none" w:sz="0" w:space="0" w:color="auto"/>
        <w:bottom w:val="none" w:sz="0" w:space="0" w:color="auto"/>
        <w:right w:val="none" w:sz="0" w:space="0" w:color="auto"/>
      </w:divBdr>
      <w:divsChild>
        <w:div w:id="1206912238">
          <w:marLeft w:val="360"/>
          <w:marRight w:val="0"/>
          <w:marTop w:val="200"/>
          <w:marBottom w:val="0"/>
          <w:divBdr>
            <w:top w:val="none" w:sz="0" w:space="0" w:color="auto"/>
            <w:left w:val="none" w:sz="0" w:space="0" w:color="auto"/>
            <w:bottom w:val="none" w:sz="0" w:space="0" w:color="auto"/>
            <w:right w:val="none" w:sz="0" w:space="0" w:color="auto"/>
          </w:divBdr>
        </w:div>
      </w:divsChild>
    </w:div>
    <w:div w:id="734353097">
      <w:bodyDiv w:val="1"/>
      <w:marLeft w:val="0"/>
      <w:marRight w:val="0"/>
      <w:marTop w:val="0"/>
      <w:marBottom w:val="0"/>
      <w:divBdr>
        <w:top w:val="none" w:sz="0" w:space="0" w:color="auto"/>
        <w:left w:val="none" w:sz="0" w:space="0" w:color="auto"/>
        <w:bottom w:val="none" w:sz="0" w:space="0" w:color="auto"/>
        <w:right w:val="none" w:sz="0" w:space="0" w:color="auto"/>
      </w:divBdr>
      <w:divsChild>
        <w:div w:id="643584020">
          <w:marLeft w:val="360"/>
          <w:marRight w:val="0"/>
          <w:marTop w:val="200"/>
          <w:marBottom w:val="0"/>
          <w:divBdr>
            <w:top w:val="none" w:sz="0" w:space="0" w:color="auto"/>
            <w:left w:val="none" w:sz="0" w:space="0" w:color="auto"/>
            <w:bottom w:val="none" w:sz="0" w:space="0" w:color="auto"/>
            <w:right w:val="none" w:sz="0" w:space="0" w:color="auto"/>
          </w:divBdr>
        </w:div>
      </w:divsChild>
    </w:div>
    <w:div w:id="941038163">
      <w:bodyDiv w:val="1"/>
      <w:marLeft w:val="0"/>
      <w:marRight w:val="0"/>
      <w:marTop w:val="0"/>
      <w:marBottom w:val="0"/>
      <w:divBdr>
        <w:top w:val="none" w:sz="0" w:space="0" w:color="auto"/>
        <w:left w:val="none" w:sz="0" w:space="0" w:color="auto"/>
        <w:bottom w:val="none" w:sz="0" w:space="0" w:color="auto"/>
        <w:right w:val="none" w:sz="0" w:space="0" w:color="auto"/>
      </w:divBdr>
      <w:divsChild>
        <w:div w:id="364867563">
          <w:marLeft w:val="360"/>
          <w:marRight w:val="0"/>
          <w:marTop w:val="200"/>
          <w:marBottom w:val="0"/>
          <w:divBdr>
            <w:top w:val="none" w:sz="0" w:space="0" w:color="auto"/>
            <w:left w:val="none" w:sz="0" w:space="0" w:color="auto"/>
            <w:bottom w:val="none" w:sz="0" w:space="0" w:color="auto"/>
            <w:right w:val="none" w:sz="0" w:space="0" w:color="auto"/>
          </w:divBdr>
        </w:div>
      </w:divsChild>
    </w:div>
    <w:div w:id="946616660">
      <w:bodyDiv w:val="1"/>
      <w:marLeft w:val="0"/>
      <w:marRight w:val="0"/>
      <w:marTop w:val="0"/>
      <w:marBottom w:val="0"/>
      <w:divBdr>
        <w:top w:val="none" w:sz="0" w:space="0" w:color="auto"/>
        <w:left w:val="none" w:sz="0" w:space="0" w:color="auto"/>
        <w:bottom w:val="none" w:sz="0" w:space="0" w:color="auto"/>
        <w:right w:val="none" w:sz="0" w:space="0" w:color="auto"/>
      </w:divBdr>
      <w:divsChild>
        <w:div w:id="539633037">
          <w:marLeft w:val="360"/>
          <w:marRight w:val="0"/>
          <w:marTop w:val="200"/>
          <w:marBottom w:val="0"/>
          <w:divBdr>
            <w:top w:val="none" w:sz="0" w:space="0" w:color="auto"/>
            <w:left w:val="none" w:sz="0" w:space="0" w:color="auto"/>
            <w:bottom w:val="none" w:sz="0" w:space="0" w:color="auto"/>
            <w:right w:val="none" w:sz="0" w:space="0" w:color="auto"/>
          </w:divBdr>
        </w:div>
      </w:divsChild>
    </w:div>
    <w:div w:id="1210843945">
      <w:bodyDiv w:val="1"/>
      <w:marLeft w:val="0"/>
      <w:marRight w:val="0"/>
      <w:marTop w:val="0"/>
      <w:marBottom w:val="0"/>
      <w:divBdr>
        <w:top w:val="none" w:sz="0" w:space="0" w:color="auto"/>
        <w:left w:val="none" w:sz="0" w:space="0" w:color="auto"/>
        <w:bottom w:val="none" w:sz="0" w:space="0" w:color="auto"/>
        <w:right w:val="none" w:sz="0" w:space="0" w:color="auto"/>
      </w:divBdr>
      <w:divsChild>
        <w:div w:id="2073386282">
          <w:marLeft w:val="360"/>
          <w:marRight w:val="0"/>
          <w:marTop w:val="200"/>
          <w:marBottom w:val="0"/>
          <w:divBdr>
            <w:top w:val="none" w:sz="0" w:space="0" w:color="auto"/>
            <w:left w:val="none" w:sz="0" w:space="0" w:color="auto"/>
            <w:bottom w:val="none" w:sz="0" w:space="0" w:color="auto"/>
            <w:right w:val="none" w:sz="0" w:space="0" w:color="auto"/>
          </w:divBdr>
        </w:div>
      </w:divsChild>
    </w:div>
    <w:div w:id="1242328833">
      <w:bodyDiv w:val="1"/>
      <w:marLeft w:val="0"/>
      <w:marRight w:val="0"/>
      <w:marTop w:val="0"/>
      <w:marBottom w:val="0"/>
      <w:divBdr>
        <w:top w:val="none" w:sz="0" w:space="0" w:color="auto"/>
        <w:left w:val="none" w:sz="0" w:space="0" w:color="auto"/>
        <w:bottom w:val="none" w:sz="0" w:space="0" w:color="auto"/>
        <w:right w:val="none" w:sz="0" w:space="0" w:color="auto"/>
      </w:divBdr>
      <w:divsChild>
        <w:div w:id="2145854962">
          <w:marLeft w:val="360"/>
          <w:marRight w:val="0"/>
          <w:marTop w:val="200"/>
          <w:marBottom w:val="0"/>
          <w:divBdr>
            <w:top w:val="none" w:sz="0" w:space="0" w:color="auto"/>
            <w:left w:val="none" w:sz="0" w:space="0" w:color="auto"/>
            <w:bottom w:val="none" w:sz="0" w:space="0" w:color="auto"/>
            <w:right w:val="none" w:sz="0" w:space="0" w:color="auto"/>
          </w:divBdr>
        </w:div>
      </w:divsChild>
    </w:div>
    <w:div w:id="1415320349">
      <w:bodyDiv w:val="1"/>
      <w:marLeft w:val="0"/>
      <w:marRight w:val="0"/>
      <w:marTop w:val="0"/>
      <w:marBottom w:val="0"/>
      <w:divBdr>
        <w:top w:val="none" w:sz="0" w:space="0" w:color="auto"/>
        <w:left w:val="none" w:sz="0" w:space="0" w:color="auto"/>
        <w:bottom w:val="none" w:sz="0" w:space="0" w:color="auto"/>
        <w:right w:val="none" w:sz="0" w:space="0" w:color="auto"/>
      </w:divBdr>
      <w:divsChild>
        <w:div w:id="734354317">
          <w:marLeft w:val="360"/>
          <w:marRight w:val="0"/>
          <w:marTop w:val="200"/>
          <w:marBottom w:val="0"/>
          <w:divBdr>
            <w:top w:val="none" w:sz="0" w:space="0" w:color="auto"/>
            <w:left w:val="none" w:sz="0" w:space="0" w:color="auto"/>
            <w:bottom w:val="none" w:sz="0" w:space="0" w:color="auto"/>
            <w:right w:val="none" w:sz="0" w:space="0" w:color="auto"/>
          </w:divBdr>
        </w:div>
      </w:divsChild>
    </w:div>
    <w:div w:id="1416391965">
      <w:bodyDiv w:val="1"/>
      <w:marLeft w:val="0"/>
      <w:marRight w:val="0"/>
      <w:marTop w:val="0"/>
      <w:marBottom w:val="0"/>
      <w:divBdr>
        <w:top w:val="none" w:sz="0" w:space="0" w:color="auto"/>
        <w:left w:val="none" w:sz="0" w:space="0" w:color="auto"/>
        <w:bottom w:val="none" w:sz="0" w:space="0" w:color="auto"/>
        <w:right w:val="none" w:sz="0" w:space="0" w:color="auto"/>
      </w:divBdr>
      <w:divsChild>
        <w:div w:id="860825535">
          <w:marLeft w:val="360"/>
          <w:marRight w:val="0"/>
          <w:marTop w:val="200"/>
          <w:marBottom w:val="0"/>
          <w:divBdr>
            <w:top w:val="none" w:sz="0" w:space="0" w:color="auto"/>
            <w:left w:val="none" w:sz="0" w:space="0" w:color="auto"/>
            <w:bottom w:val="none" w:sz="0" w:space="0" w:color="auto"/>
            <w:right w:val="none" w:sz="0" w:space="0" w:color="auto"/>
          </w:divBdr>
        </w:div>
      </w:divsChild>
    </w:div>
    <w:div w:id="1590774641">
      <w:bodyDiv w:val="1"/>
      <w:marLeft w:val="0"/>
      <w:marRight w:val="0"/>
      <w:marTop w:val="0"/>
      <w:marBottom w:val="0"/>
      <w:divBdr>
        <w:top w:val="none" w:sz="0" w:space="0" w:color="auto"/>
        <w:left w:val="none" w:sz="0" w:space="0" w:color="auto"/>
        <w:bottom w:val="none" w:sz="0" w:space="0" w:color="auto"/>
        <w:right w:val="none" w:sz="0" w:space="0" w:color="auto"/>
      </w:divBdr>
      <w:divsChild>
        <w:div w:id="2139565622">
          <w:marLeft w:val="360"/>
          <w:marRight w:val="0"/>
          <w:marTop w:val="200"/>
          <w:marBottom w:val="0"/>
          <w:divBdr>
            <w:top w:val="none" w:sz="0" w:space="0" w:color="auto"/>
            <w:left w:val="none" w:sz="0" w:space="0" w:color="auto"/>
            <w:bottom w:val="none" w:sz="0" w:space="0" w:color="auto"/>
            <w:right w:val="none" w:sz="0" w:space="0" w:color="auto"/>
          </w:divBdr>
        </w:div>
      </w:divsChild>
    </w:div>
    <w:div w:id="1616983567">
      <w:bodyDiv w:val="1"/>
      <w:marLeft w:val="0"/>
      <w:marRight w:val="0"/>
      <w:marTop w:val="0"/>
      <w:marBottom w:val="0"/>
      <w:divBdr>
        <w:top w:val="none" w:sz="0" w:space="0" w:color="auto"/>
        <w:left w:val="none" w:sz="0" w:space="0" w:color="auto"/>
        <w:bottom w:val="none" w:sz="0" w:space="0" w:color="auto"/>
        <w:right w:val="none" w:sz="0" w:space="0" w:color="auto"/>
      </w:divBdr>
    </w:div>
    <w:div w:id="1712725229">
      <w:bodyDiv w:val="1"/>
      <w:marLeft w:val="0"/>
      <w:marRight w:val="0"/>
      <w:marTop w:val="0"/>
      <w:marBottom w:val="0"/>
      <w:divBdr>
        <w:top w:val="none" w:sz="0" w:space="0" w:color="auto"/>
        <w:left w:val="none" w:sz="0" w:space="0" w:color="auto"/>
        <w:bottom w:val="none" w:sz="0" w:space="0" w:color="auto"/>
        <w:right w:val="none" w:sz="0" w:space="0" w:color="auto"/>
      </w:divBdr>
      <w:divsChild>
        <w:div w:id="11349115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82196-354C-4646-BF45-C7758AC7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AGARVAS</dc:creator>
  <cp:keywords/>
  <dc:description/>
  <cp:lastModifiedBy>Priyank Singh Hada [MU - Jaipur]</cp:lastModifiedBy>
  <cp:revision>22</cp:revision>
  <dcterms:created xsi:type="dcterms:W3CDTF">2021-08-20T05:44:00Z</dcterms:created>
  <dcterms:modified xsi:type="dcterms:W3CDTF">2024-02-26T06:13:00Z</dcterms:modified>
</cp:coreProperties>
</file>