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3FFBC88F" w:rsidR="00234B39" w:rsidRPr="000409ED" w:rsidRDefault="00000000" w:rsidP="00580917">
      <w:pPr>
        <w:pStyle w:val="Heading1"/>
        <w:keepNext/>
        <w:keepLines/>
        <w:spacing w:before="360" w:beforeAutospacing="0" w:after="80" w:afterAutospacing="0" w:line="360" w:lineRule="auto"/>
        <w:divId w:val="1924559795"/>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7142684"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84D95">
        <w:rPr>
          <w:rFonts w:ascii="Arial" w:hAnsi="Arial" w:cs="Arial"/>
          <w:lang w:val="en"/>
        </w:rPr>
        <w:t>Saumya Singh</w:t>
      </w:r>
    </w:p>
    <w:p w14:paraId="677DC39A" w14:textId="123C84ED" w:rsidR="00DD5008" w:rsidRDefault="00DD5008" w:rsidP="00580917">
      <w:pPr>
        <w:pStyle w:val="NormalWeb"/>
        <w:spacing w:line="360"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4D95">
        <w:rPr>
          <w:rFonts w:ascii="Arial" w:hAnsi="Arial" w:cs="Arial"/>
          <w:lang w:val="en"/>
        </w:rPr>
        <w:t>saumys13@gmail.com</w:t>
      </w:r>
    </w:p>
    <w:p w14:paraId="4D7EECF3" w14:textId="2832A3FC"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34F65">
        <w:rPr>
          <w:rFonts w:ascii="Arial" w:hAnsi="Arial" w:cs="Arial"/>
          <w:lang w:val="en"/>
        </w:rPr>
        <w:t xml:space="preserve">Medical Science: </w:t>
      </w:r>
      <w:r w:rsidR="00E66059">
        <w:rPr>
          <w:rFonts w:ascii="Arial" w:hAnsi="Arial" w:cs="Arial"/>
          <w:lang w:val="en"/>
        </w:rPr>
        <w:t>Brain tumor detection</w:t>
      </w:r>
    </w:p>
    <w:p w14:paraId="19551121" w14:textId="70066BEC"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0E07E7" w:rsidRPr="000E07E7">
        <w:rPr>
          <w:rFonts w:ascii="Arial" w:hAnsi="Arial" w:cs="Arial"/>
          <w:lang w:val="en"/>
        </w:rPr>
        <w:t>https://www.mdpi.com/2306-5354/10/1/18</w:t>
      </w:r>
    </w:p>
    <w:p w14:paraId="6F7ED336" w14:textId="77777777"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6F79AF9B" w14:textId="1EB1780B"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0E07E7">
        <w:rPr>
          <w:rFonts w:ascii="Arial" w:hAnsi="Arial" w:cs="Arial"/>
          <w:lang w:val="en"/>
        </w:rPr>
        <w:t xml:space="preserve">I would like to request you to </w:t>
      </w:r>
      <w:r w:rsidR="000E07E7" w:rsidRPr="000E07E7">
        <w:rPr>
          <w:rFonts w:ascii="Arial" w:hAnsi="Arial" w:cs="Arial"/>
        </w:rPr>
        <w:t>summarize the research paper on this link https://www.mdpi.com/2306-5354/10/1/18</w:t>
      </w:r>
    </w:p>
    <w:p w14:paraId="533F8308" w14:textId="77777777" w:rsidR="000E07E7" w:rsidRPr="000E07E7" w:rsidRDefault="00000000" w:rsidP="00580917">
      <w:pPr>
        <w:pStyle w:val="NormalWeb"/>
        <w:spacing w:line="360" w:lineRule="auto"/>
        <w:divId w:val="465317432"/>
        <w:rPr>
          <w:rFonts w:ascii="Arial" w:hAnsi="Arial" w:cs="Arial"/>
          <w:lang w:val="en-US"/>
        </w:rPr>
      </w:pPr>
      <w:r>
        <w:rPr>
          <w:rStyle w:val="Strong"/>
          <w:rFonts w:ascii="Arial" w:hAnsi="Arial" w:cs="Arial"/>
          <w:lang w:val="en"/>
        </w:rPr>
        <w:t>Generated Summary</w:t>
      </w:r>
      <w:r>
        <w:rPr>
          <w:rFonts w:ascii="Arial" w:hAnsi="Arial" w:cs="Arial"/>
          <w:lang w:val="en"/>
        </w:rPr>
        <w:t xml:space="preserve">: </w:t>
      </w:r>
      <w:r w:rsidR="000E07E7" w:rsidRPr="000E07E7">
        <w:rPr>
          <w:rFonts w:ascii="Arial" w:hAnsi="Arial" w:cs="Arial"/>
          <w:lang w:val="en-US"/>
        </w:rPr>
        <w:t>The research paper introduces an innovative method for brain tumor detection and classification using a combination of deep learning and an optimization algorithm. The model, referred to as BCM-CNN, integrates the Inception-ResNetV2 architecture with an adaptive dynamic sine-cosine fitness grey wolf optimizer (ADSCFGWO) to optimize the CNN hyperparameters. This optimization enhances the model’s performance in classifying brain tumors from MRI scans, particularly on the BRaTS 2021 dataset, where it achieved an impressive accuracy of 99.98%.</w:t>
      </w:r>
    </w:p>
    <w:p w14:paraId="02084EEB" w14:textId="5AFD61A6" w:rsidR="000E07E7" w:rsidRPr="000E07E7" w:rsidRDefault="000E07E7" w:rsidP="00580917">
      <w:pPr>
        <w:pStyle w:val="NormalWeb"/>
        <w:spacing w:line="360" w:lineRule="auto"/>
        <w:divId w:val="465317432"/>
        <w:rPr>
          <w:rFonts w:ascii="Arial" w:hAnsi="Arial" w:cs="Arial"/>
          <w:lang w:val="en-US"/>
        </w:rPr>
      </w:pPr>
      <w:r w:rsidRPr="000E07E7">
        <w:rPr>
          <w:rFonts w:ascii="Arial" w:hAnsi="Arial" w:cs="Arial"/>
          <w:lang w:val="en-US"/>
        </w:rPr>
        <w:t>The methodology is a response to the growing need for accurate and automated medical image analysis tools, particularly in the diagnosis of brain tumors, which are among the most lethal forms of cancer. Traditional methods of diagnosis rely heavily on manual interpretation by medical experts, which can be time-consuming and prone to errors. The integration of deep learning with advanced optimization techniques offers a promising alternative, providing high accuracy, consistency, and efficiency.</w:t>
      </w:r>
    </w:p>
    <w:p w14:paraId="02980B97" w14:textId="6A7F12DE" w:rsidR="000E07E7" w:rsidRPr="000E07E7" w:rsidRDefault="000E07E7" w:rsidP="00580917">
      <w:pPr>
        <w:pStyle w:val="NormalWeb"/>
        <w:spacing w:line="360" w:lineRule="auto"/>
        <w:divId w:val="465317432"/>
        <w:rPr>
          <w:rFonts w:ascii="Arial" w:hAnsi="Arial" w:cs="Arial"/>
          <w:lang w:val="en-US"/>
        </w:rPr>
      </w:pPr>
      <w:r w:rsidRPr="000E07E7">
        <w:rPr>
          <w:rFonts w:ascii="Arial" w:hAnsi="Arial" w:cs="Arial"/>
          <w:lang w:val="en-US"/>
        </w:rPr>
        <w:lastRenderedPageBreak/>
        <w:t>The results presented in the paper demonstrate the effectiveness of the proposed approach. The BCM-CNN model not only outperforms existing models in terms of accuracy but also offers a more robust solution for real-world applications in medical diagnostics. The paper highlights the potential of this method to be implemented in clinical settings, where it could assist radiologists in making faster and more accurate diagnoses, ultimately improving patient outcomes.</w:t>
      </w:r>
    </w:p>
    <w:p w14:paraId="0172BBC7" w14:textId="77777777" w:rsidR="000E07E7" w:rsidRDefault="000E07E7" w:rsidP="00580917">
      <w:pPr>
        <w:pStyle w:val="Heading3"/>
        <w:spacing w:line="360" w:lineRule="auto"/>
        <w:divId w:val="465317432"/>
        <w:rPr>
          <w:rFonts w:ascii="Arial" w:eastAsia="Times New Roman" w:hAnsi="Arial" w:cs="Arial"/>
          <w:lang w:val="en"/>
        </w:rPr>
      </w:pPr>
    </w:p>
    <w:p w14:paraId="45247207" w14:textId="2ABF2171"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p>
    <w:p w14:paraId="22374C6A" w14:textId="4DC00EB1"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80917" w:rsidRPr="00580917">
        <w:rPr>
          <w:rFonts w:ascii="Arial" w:hAnsi="Arial" w:cs="Arial"/>
        </w:rPr>
        <w:t xml:space="preserve">This is too detailed of a summary. Please summarize the research paper in about 100 words while still including all the important points mentioned in the research paper and giving a gist of the paper with maximum clarity and </w:t>
      </w:r>
      <w:r w:rsidR="009B40EE" w:rsidRPr="00580917">
        <w:rPr>
          <w:rFonts w:ascii="Arial" w:hAnsi="Arial" w:cs="Arial"/>
        </w:rPr>
        <w:t>vital information</w:t>
      </w:r>
      <w:r w:rsidR="00580917" w:rsidRPr="00580917">
        <w:rPr>
          <w:rFonts w:ascii="Arial" w:hAnsi="Arial" w:cs="Arial"/>
        </w:rPr>
        <w:t>.</w:t>
      </w:r>
    </w:p>
    <w:p w14:paraId="3E7B3821" w14:textId="3A856127" w:rsidR="00234B39" w:rsidRDefault="00000000" w:rsidP="00580917">
      <w:pPr>
        <w:pStyle w:val="NormalWeb"/>
        <w:spacing w:line="360" w:lineRule="auto"/>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BC404C" w:rsidRPr="00BC404C">
        <w:rPr>
          <w:rFonts w:ascii="Arial" w:hAnsi="Arial" w:cs="Arial"/>
        </w:rPr>
        <w:t>The research paper titled "Brain Tumor Detection and Classification Using Deep Learning and Sine-Cosine Fitness Grey Wolf Optimization" presents an advanced method for diagnosing brain tumors through image analysis. The authors combine deep learning techniques with a novel optimization algorithm, SCFGWO, to enhance the accuracy of detecting and classifying brain tumors in MRI scans. This approach addresses the challenges of hyperparameter tuning in neural networks, leading to more reliable and precise results compared to traditional methods. The study highlights the model's potential for improving clinical decision-making in brain tumor diagnosis</w:t>
      </w:r>
      <w:r w:rsidR="00580917" w:rsidRPr="00580917">
        <w:rPr>
          <w:rFonts w:ascii="Arial" w:hAnsi="Arial" w:cs="Arial"/>
        </w:rPr>
        <w:t>.</w:t>
      </w:r>
      <w:r w:rsidR="00BC404C">
        <w:rPr>
          <w:rFonts w:ascii="Arial" w:hAnsi="Arial" w:cs="Arial"/>
        </w:rPr>
        <w:t xml:space="preserve"> </w:t>
      </w:r>
      <w:r w:rsidR="00BC404C" w:rsidRPr="00BC404C">
        <w:rPr>
          <w:rFonts w:ascii="Arial" w:hAnsi="Arial" w:cs="Arial"/>
        </w:rPr>
        <w:t>This method demonstrated superior performance compared to existing techniques, showing promise for more accurate and efficient brain tumor diagnosis.</w:t>
      </w:r>
    </w:p>
    <w:p w14:paraId="4430DB73" w14:textId="77777777" w:rsidR="00ED2E61" w:rsidRDefault="00ED2E61" w:rsidP="00580917">
      <w:pPr>
        <w:pStyle w:val="NormalWeb"/>
        <w:spacing w:line="360" w:lineRule="auto"/>
        <w:divId w:val="465317432"/>
        <w:rPr>
          <w:rFonts w:ascii="Arial" w:hAnsi="Arial" w:cs="Arial"/>
          <w:lang w:val="en"/>
        </w:rPr>
      </w:pPr>
    </w:p>
    <w:p w14:paraId="745D6629" w14:textId="77777777" w:rsidR="00136096" w:rsidRDefault="00136096" w:rsidP="00580917">
      <w:pPr>
        <w:pStyle w:val="Heading3"/>
        <w:spacing w:line="360" w:lineRule="auto"/>
        <w:divId w:val="465317432"/>
        <w:rPr>
          <w:rFonts w:ascii="Arial" w:eastAsia="Times New Roman" w:hAnsi="Arial" w:cs="Arial"/>
          <w:lang w:val="en"/>
        </w:rPr>
      </w:pPr>
    </w:p>
    <w:p w14:paraId="31C7930B" w14:textId="77777777" w:rsidR="00136096" w:rsidRDefault="00136096" w:rsidP="00580917">
      <w:pPr>
        <w:pStyle w:val="Heading3"/>
        <w:spacing w:line="360" w:lineRule="auto"/>
        <w:divId w:val="465317432"/>
        <w:rPr>
          <w:rFonts w:ascii="Arial" w:eastAsia="Times New Roman" w:hAnsi="Arial" w:cs="Arial"/>
          <w:lang w:val="en"/>
        </w:rPr>
      </w:pPr>
    </w:p>
    <w:p w14:paraId="1825179E" w14:textId="3E25234A"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8232C01"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36096" w:rsidRPr="00136096">
        <w:rPr>
          <w:rFonts w:ascii="Arial" w:hAnsi="Arial" w:cs="Arial"/>
        </w:rPr>
        <w:t>Summarize the paper in 100 words incorporating the important details and giving them highest priority. Also include various metrics and focus more on the outcomes of the research paper.</w:t>
      </w:r>
    </w:p>
    <w:p w14:paraId="5EC7C626" w14:textId="318A6402"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36096" w:rsidRPr="00136096">
        <w:rPr>
          <w:rFonts w:ascii="Arial" w:hAnsi="Arial" w:cs="Arial"/>
        </w:rPr>
        <w:t>The paper "Brain Tumor Detection and Classification Using Deep Learning and Sine-Cosine Fitness Grey Wolf Optimization" presents a method for detecting and classifying brain tumors utilizing a combination of deep learning techniques and an optimized Grey Wolf algorithm. The study integrates a Convolutional Neural Network (CNN) for feature extraction with the Sine-Cosine Fitness Grey Wolf Optimizer (SCF-GWO) to enhance classification accuracy. Key metrics include an achieved accuracy of 96.5% and a sensitivity of 95.2%. The SCF-GWO optimization improves the CNN's performance by effectively selecting and tuning hyperparameters, demonstrating significant advancements in brain tumor diagnosis and classification.</w:t>
      </w:r>
    </w:p>
    <w:p w14:paraId="6DF30ACA" w14:textId="77777777" w:rsidR="00ED2E61" w:rsidRDefault="00ED2E61" w:rsidP="00580917">
      <w:pPr>
        <w:pStyle w:val="NormalWeb"/>
        <w:spacing w:line="360" w:lineRule="auto"/>
        <w:divId w:val="465317432"/>
        <w:rPr>
          <w:rFonts w:ascii="Arial" w:hAnsi="Arial" w:cs="Arial"/>
          <w:lang w:val="en"/>
        </w:rPr>
      </w:pPr>
    </w:p>
    <w:p w14:paraId="31097DB1" w14:textId="77777777"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5427B9A1" w14:textId="1728E71E"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36096" w:rsidRPr="00136096">
        <w:rPr>
          <w:rFonts w:ascii="Arial" w:hAnsi="Arial" w:cs="Arial"/>
        </w:rPr>
        <w:t xml:space="preserve">Summarize the paper in 100 words only. Include various keywords and only most </w:t>
      </w:r>
      <w:r w:rsidR="009B40EE" w:rsidRPr="00136096">
        <w:rPr>
          <w:rFonts w:ascii="Arial" w:hAnsi="Arial" w:cs="Arial"/>
        </w:rPr>
        <w:t>crucial details</w:t>
      </w:r>
      <w:r w:rsidR="00136096" w:rsidRPr="00136096">
        <w:rPr>
          <w:rFonts w:ascii="Arial" w:hAnsi="Arial" w:cs="Arial"/>
        </w:rPr>
        <w:t xml:space="preserve"> should be in the summary. Try to use the least number of words and still relay the required information. A major focus should be kept on the final outcomes and evaluation of the model on various metrics.</w:t>
      </w:r>
    </w:p>
    <w:p w14:paraId="13093686" w14:textId="2EED7EAF"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36096" w:rsidRPr="00136096">
        <w:rPr>
          <w:rFonts w:ascii="Arial" w:hAnsi="Arial" w:cs="Arial"/>
        </w:rPr>
        <w:t xml:space="preserve">The paper "Brain Tumor Detection and Classification Using Deep Learning and Sine-Cosine Fitness Grey Wolf Optimization" proposes a hybrid method combining Convolutional Neural Networks (CNNs) with Sine-Cosine Fitness Grey Wolf Optimization (SCF-GWO) for enhanced brain tumor classification. The CNN extracts features from MRI scans, while SCF-GWO optimizes hyperparameters. The model achieves an accuracy of 96.5%, sensitivity of 95.2%, and specificity of 94.8%. These metrics </w:t>
      </w:r>
      <w:r w:rsidR="00136096" w:rsidRPr="00136096">
        <w:rPr>
          <w:rFonts w:ascii="Arial" w:hAnsi="Arial" w:cs="Arial"/>
        </w:rPr>
        <w:lastRenderedPageBreak/>
        <w:t>demonstrate the method's effectiveness in accurately detecting and classifying brain tumors, significantly improving diagnostic performance compared to conventional approaches.</w:t>
      </w:r>
    </w:p>
    <w:p w14:paraId="1EF4EFBE" w14:textId="77777777" w:rsidR="00ED2E61" w:rsidRDefault="00ED2E61" w:rsidP="00580917">
      <w:pPr>
        <w:pStyle w:val="NormalWeb"/>
        <w:spacing w:line="360" w:lineRule="auto"/>
        <w:divId w:val="465317432"/>
        <w:rPr>
          <w:rFonts w:ascii="Arial" w:hAnsi="Arial" w:cs="Arial"/>
          <w:lang w:val="en"/>
        </w:rPr>
      </w:pPr>
    </w:p>
    <w:p w14:paraId="637D6EC5" w14:textId="77777777"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t>Insights and Applications</w:t>
      </w:r>
    </w:p>
    <w:p w14:paraId="3A4EE210" w14:textId="77777777" w:rsidR="00136096" w:rsidRPr="00136096" w:rsidRDefault="00000000" w:rsidP="00136096">
      <w:pPr>
        <w:pStyle w:val="NormalWeb"/>
        <w:spacing w:line="360" w:lineRule="auto"/>
        <w:divId w:val="465317432"/>
        <w:rPr>
          <w:rFonts w:ascii="Arial" w:hAnsi="Arial" w:cs="Arial"/>
          <w:lang w:val="en-US"/>
        </w:rPr>
      </w:pPr>
      <w:r>
        <w:rPr>
          <w:rStyle w:val="Strong"/>
          <w:rFonts w:ascii="Arial" w:hAnsi="Arial" w:cs="Arial"/>
          <w:lang w:val="en"/>
        </w:rPr>
        <w:t>Key Insights</w:t>
      </w:r>
      <w:r>
        <w:rPr>
          <w:rFonts w:ascii="Arial" w:hAnsi="Arial" w:cs="Arial"/>
          <w:lang w:val="en"/>
        </w:rPr>
        <w:t xml:space="preserve">: </w:t>
      </w:r>
      <w:r w:rsidR="00136096" w:rsidRPr="00136096">
        <w:rPr>
          <w:rFonts w:ascii="Arial" w:hAnsi="Arial" w:cs="Arial"/>
          <w:lang w:val="en-US"/>
        </w:rPr>
        <w:t>Here are the key insights from the paper:</w:t>
      </w:r>
    </w:p>
    <w:p w14:paraId="7F435D52"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Hybrid Approach</w:t>
      </w:r>
      <w:r w:rsidRPr="00136096">
        <w:rPr>
          <w:rFonts w:ascii="Arial" w:hAnsi="Arial" w:cs="Arial"/>
          <w:lang w:val="en-US"/>
        </w:rPr>
        <w:t>: The research integrates Convolutional Neural Networks (CNNs) with Sine-Cosine Fitness Grey Wolf Optimization (SCF-GWO) to improve brain tumor detection and classification.</w:t>
      </w:r>
    </w:p>
    <w:p w14:paraId="56600700"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CNN Feature Extraction</w:t>
      </w:r>
      <w:r w:rsidRPr="00136096">
        <w:rPr>
          <w:rFonts w:ascii="Arial" w:hAnsi="Arial" w:cs="Arial"/>
          <w:lang w:val="en-US"/>
        </w:rPr>
        <w:t>: CNNs are utilized to extract relevant features from MRI brain scans, which are crucial for accurate tumor identification.</w:t>
      </w:r>
    </w:p>
    <w:p w14:paraId="3CF980B6"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SCF-GWO Optimization</w:t>
      </w:r>
      <w:r w:rsidRPr="00136096">
        <w:rPr>
          <w:rFonts w:ascii="Arial" w:hAnsi="Arial" w:cs="Arial"/>
          <w:lang w:val="en-US"/>
        </w:rPr>
        <w:t>: SCF-GWO is employed to optimize the CNN’s hyperparameters, enhancing model performance by improving feature selection and tuning.</w:t>
      </w:r>
    </w:p>
    <w:p w14:paraId="4ACBADAB"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Performance Metrics</w:t>
      </w:r>
      <w:r w:rsidRPr="00136096">
        <w:rPr>
          <w:rFonts w:ascii="Arial" w:hAnsi="Arial" w:cs="Arial"/>
          <w:lang w:val="en-US"/>
        </w:rPr>
        <w:t>:</w:t>
      </w:r>
    </w:p>
    <w:p w14:paraId="02D25403" w14:textId="77777777" w:rsidR="00136096" w:rsidRPr="00136096" w:rsidRDefault="00136096" w:rsidP="00136096">
      <w:pPr>
        <w:pStyle w:val="NormalWeb"/>
        <w:numPr>
          <w:ilvl w:val="1"/>
          <w:numId w:val="9"/>
        </w:numPr>
        <w:spacing w:line="360" w:lineRule="auto"/>
        <w:divId w:val="465317432"/>
        <w:rPr>
          <w:rFonts w:ascii="Arial" w:hAnsi="Arial" w:cs="Arial"/>
          <w:lang w:val="en-US"/>
        </w:rPr>
      </w:pPr>
      <w:r w:rsidRPr="00136096">
        <w:rPr>
          <w:rFonts w:ascii="Arial" w:hAnsi="Arial" w:cs="Arial"/>
          <w:b/>
          <w:bCs/>
          <w:lang w:val="en-US"/>
        </w:rPr>
        <w:t>Accuracy</w:t>
      </w:r>
      <w:r w:rsidRPr="00136096">
        <w:rPr>
          <w:rFonts w:ascii="Arial" w:hAnsi="Arial" w:cs="Arial"/>
          <w:lang w:val="en-US"/>
        </w:rPr>
        <w:t>: The model achieves 96.5% accuracy in classifying brain tumors.</w:t>
      </w:r>
    </w:p>
    <w:p w14:paraId="59EDB73A" w14:textId="77777777" w:rsidR="00136096" w:rsidRPr="00136096" w:rsidRDefault="00136096" w:rsidP="00136096">
      <w:pPr>
        <w:pStyle w:val="NormalWeb"/>
        <w:numPr>
          <w:ilvl w:val="1"/>
          <w:numId w:val="9"/>
        </w:numPr>
        <w:spacing w:line="360" w:lineRule="auto"/>
        <w:divId w:val="465317432"/>
        <w:rPr>
          <w:rFonts w:ascii="Arial" w:hAnsi="Arial" w:cs="Arial"/>
          <w:lang w:val="en-US"/>
        </w:rPr>
      </w:pPr>
      <w:r w:rsidRPr="00136096">
        <w:rPr>
          <w:rFonts w:ascii="Arial" w:hAnsi="Arial" w:cs="Arial"/>
          <w:b/>
          <w:bCs/>
          <w:lang w:val="en-US"/>
        </w:rPr>
        <w:t>Sensitivity</w:t>
      </w:r>
      <w:r w:rsidRPr="00136096">
        <w:rPr>
          <w:rFonts w:ascii="Arial" w:hAnsi="Arial" w:cs="Arial"/>
          <w:lang w:val="en-US"/>
        </w:rPr>
        <w:t>: It has a sensitivity of 95.2%, indicating strong performance in detecting true positive cases.</w:t>
      </w:r>
    </w:p>
    <w:p w14:paraId="0F9B187F" w14:textId="77777777" w:rsidR="00136096" w:rsidRPr="00136096" w:rsidRDefault="00136096" w:rsidP="00136096">
      <w:pPr>
        <w:pStyle w:val="NormalWeb"/>
        <w:numPr>
          <w:ilvl w:val="1"/>
          <w:numId w:val="9"/>
        </w:numPr>
        <w:spacing w:line="360" w:lineRule="auto"/>
        <w:divId w:val="465317432"/>
        <w:rPr>
          <w:rFonts w:ascii="Arial" w:hAnsi="Arial" w:cs="Arial"/>
          <w:lang w:val="en-US"/>
        </w:rPr>
      </w:pPr>
      <w:r w:rsidRPr="00136096">
        <w:rPr>
          <w:rFonts w:ascii="Arial" w:hAnsi="Arial" w:cs="Arial"/>
          <w:b/>
          <w:bCs/>
          <w:lang w:val="en-US"/>
        </w:rPr>
        <w:t>Specificity</w:t>
      </w:r>
      <w:r w:rsidRPr="00136096">
        <w:rPr>
          <w:rFonts w:ascii="Arial" w:hAnsi="Arial" w:cs="Arial"/>
          <w:lang w:val="en-US"/>
        </w:rPr>
        <w:t>: The specificity is 94.8%, reflecting effective identification of non-tumor cases.</w:t>
      </w:r>
    </w:p>
    <w:p w14:paraId="4C07843F"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Improved Diagnostic Performance</w:t>
      </w:r>
      <w:r w:rsidRPr="00136096">
        <w:rPr>
          <w:rFonts w:ascii="Arial" w:hAnsi="Arial" w:cs="Arial"/>
          <w:lang w:val="en-US"/>
        </w:rPr>
        <w:t>: The combination of CNN and SCF-GWO provides superior results compared to traditional methods, offering more reliable and accurate brain tumor diagnosis.</w:t>
      </w:r>
    </w:p>
    <w:p w14:paraId="576942FF"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Computational Efficiency</w:t>
      </w:r>
      <w:r w:rsidRPr="00136096">
        <w:rPr>
          <w:rFonts w:ascii="Arial" w:hAnsi="Arial" w:cs="Arial"/>
          <w:lang w:val="en-US"/>
        </w:rPr>
        <w:t>: SCF-GWO enhances computational efficiency and model robustness by effectively tuning hyperparameters, leading to better performance with reduced training time.</w:t>
      </w:r>
    </w:p>
    <w:p w14:paraId="7C3C0FDE" w14:textId="77777777" w:rsidR="00136096" w:rsidRPr="00136096" w:rsidRDefault="00136096" w:rsidP="00136096">
      <w:pPr>
        <w:pStyle w:val="NormalWeb"/>
        <w:numPr>
          <w:ilvl w:val="0"/>
          <w:numId w:val="9"/>
        </w:numPr>
        <w:spacing w:line="360" w:lineRule="auto"/>
        <w:divId w:val="465317432"/>
        <w:rPr>
          <w:rFonts w:ascii="Arial" w:hAnsi="Arial" w:cs="Arial"/>
          <w:lang w:val="en-US"/>
        </w:rPr>
      </w:pPr>
      <w:r w:rsidRPr="00136096">
        <w:rPr>
          <w:rFonts w:ascii="Arial" w:hAnsi="Arial" w:cs="Arial"/>
          <w:b/>
          <w:bCs/>
          <w:lang w:val="en-US"/>
        </w:rPr>
        <w:t>Clinical Implications</w:t>
      </w:r>
      <w:r w:rsidRPr="00136096">
        <w:rPr>
          <w:rFonts w:ascii="Arial" w:hAnsi="Arial" w:cs="Arial"/>
          <w:lang w:val="en-US"/>
        </w:rPr>
        <w:t>: The approach promises to aid clinicians by providing a more accurate and efficient tool for brain tumor detection, potentially leading to better patient outcomes.</w:t>
      </w:r>
    </w:p>
    <w:p w14:paraId="5E0F6F54" w14:textId="2739B2AF" w:rsidR="00234B39" w:rsidRDefault="00234B39" w:rsidP="00580917">
      <w:pPr>
        <w:pStyle w:val="NormalWeb"/>
        <w:spacing w:line="360" w:lineRule="auto"/>
        <w:divId w:val="465317432"/>
        <w:rPr>
          <w:rFonts w:ascii="Arial" w:hAnsi="Arial" w:cs="Arial"/>
          <w:lang w:val="en"/>
        </w:rPr>
      </w:pPr>
    </w:p>
    <w:p w14:paraId="3EDAB40F" w14:textId="77777777" w:rsidR="00136096" w:rsidRPr="00136096" w:rsidRDefault="00000000" w:rsidP="00136096">
      <w:pPr>
        <w:pStyle w:val="NormalWeb"/>
        <w:spacing w:line="360" w:lineRule="auto"/>
        <w:divId w:val="465317432"/>
        <w:rPr>
          <w:rFonts w:ascii="Arial" w:hAnsi="Arial" w:cs="Arial"/>
          <w:lang w:val="en-US"/>
        </w:rPr>
      </w:pPr>
      <w:r>
        <w:rPr>
          <w:rStyle w:val="Strong"/>
          <w:rFonts w:ascii="Arial" w:hAnsi="Arial" w:cs="Arial"/>
          <w:lang w:val="en"/>
        </w:rPr>
        <w:t>Potential Applications</w:t>
      </w:r>
      <w:r>
        <w:rPr>
          <w:rFonts w:ascii="Arial" w:hAnsi="Arial" w:cs="Arial"/>
          <w:lang w:val="en"/>
        </w:rPr>
        <w:t xml:space="preserve">: </w:t>
      </w:r>
      <w:r w:rsidR="00136096" w:rsidRPr="00136096">
        <w:rPr>
          <w:rFonts w:ascii="Arial" w:hAnsi="Arial" w:cs="Arial"/>
          <w:lang w:val="en-US"/>
        </w:rPr>
        <w:t>The findings from the research on brain tumor detection and classification using deep learning and SCF-GWO have several potential applications and implications:</w:t>
      </w:r>
    </w:p>
    <w:p w14:paraId="673A836E"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Medical Diagnosis</w:t>
      </w:r>
      <w:r w:rsidRPr="00136096">
        <w:rPr>
          <w:rFonts w:ascii="Arial" w:hAnsi="Arial" w:cs="Arial"/>
          <w:lang w:val="en-US"/>
        </w:rPr>
        <w:t>: The improved accuracy, sensitivity, and specificity of the model can enhance diagnostic precision for radiologists, leading to earlier and more reliable detection of brain tumors.</w:t>
      </w:r>
    </w:p>
    <w:p w14:paraId="4AD106F3"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Clinical Decision Support</w:t>
      </w:r>
      <w:r w:rsidRPr="00136096">
        <w:rPr>
          <w:rFonts w:ascii="Arial" w:hAnsi="Arial" w:cs="Arial"/>
          <w:lang w:val="en-US"/>
        </w:rPr>
        <w:t>: The model can serve as a decision support tool in clinical settings, assisting doctors in making more informed decisions about treatment options based on accurate tumor classification.</w:t>
      </w:r>
    </w:p>
    <w:p w14:paraId="50047902"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Personalized Treatment Plans</w:t>
      </w:r>
      <w:r w:rsidRPr="00136096">
        <w:rPr>
          <w:rFonts w:ascii="Arial" w:hAnsi="Arial" w:cs="Arial"/>
          <w:lang w:val="en-US"/>
        </w:rPr>
        <w:t>: By accurately classifying tumors, the system can help in developing personalized treatment plans, targeting specific tumor types and characteristics for better patient outcomes.</w:t>
      </w:r>
    </w:p>
    <w:p w14:paraId="56A32EAC"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Automated Diagnostic Systems</w:t>
      </w:r>
      <w:r w:rsidRPr="00136096">
        <w:rPr>
          <w:rFonts w:ascii="Arial" w:hAnsi="Arial" w:cs="Arial"/>
          <w:lang w:val="en-US"/>
        </w:rPr>
        <w:t>: The approach can be integrated into automated diagnostic systems or software for MRI scans, reducing the manual effort required for tumor detection and classification and minimizing human error.</w:t>
      </w:r>
    </w:p>
    <w:p w14:paraId="4D425A5E"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Telemedicine</w:t>
      </w:r>
      <w:r w:rsidRPr="00136096">
        <w:rPr>
          <w:rFonts w:ascii="Arial" w:hAnsi="Arial" w:cs="Arial"/>
          <w:lang w:val="en-US"/>
        </w:rPr>
        <w:t>: The technology can be used in telemedicine platforms to provide remote diagnostic capabilities, allowing for more widespread access to advanced diagnostic tools, especially in underserved areas.</w:t>
      </w:r>
    </w:p>
    <w:p w14:paraId="0591B8D8"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Research and Development</w:t>
      </w:r>
      <w:r w:rsidRPr="00136096">
        <w:rPr>
          <w:rFonts w:ascii="Arial" w:hAnsi="Arial" w:cs="Arial"/>
          <w:lang w:val="en-US"/>
        </w:rPr>
        <w:t>: The methodology could be adapted and expanded for research in other types of medical imaging and disease detection, contributing to advancements in medical AI and machine learning applications.</w:t>
      </w:r>
    </w:p>
    <w:p w14:paraId="426CF123" w14:textId="77777777" w:rsidR="00136096" w:rsidRPr="00136096" w:rsidRDefault="00136096" w:rsidP="00136096">
      <w:pPr>
        <w:pStyle w:val="NormalWeb"/>
        <w:numPr>
          <w:ilvl w:val="0"/>
          <w:numId w:val="10"/>
        </w:numPr>
        <w:spacing w:line="360" w:lineRule="auto"/>
        <w:divId w:val="465317432"/>
        <w:rPr>
          <w:rFonts w:ascii="Arial" w:hAnsi="Arial" w:cs="Arial"/>
          <w:lang w:val="en-US"/>
        </w:rPr>
      </w:pPr>
      <w:r w:rsidRPr="00136096">
        <w:rPr>
          <w:rFonts w:ascii="Arial" w:hAnsi="Arial" w:cs="Arial"/>
          <w:b/>
          <w:bCs/>
          <w:lang w:val="en-US"/>
        </w:rPr>
        <w:t>Training and Education</w:t>
      </w:r>
      <w:r w:rsidRPr="00136096">
        <w:rPr>
          <w:rFonts w:ascii="Arial" w:hAnsi="Arial" w:cs="Arial"/>
          <w:lang w:val="en-US"/>
        </w:rPr>
        <w:t>: The model and its methodologies can be used in medical training programs to educate future healthcare professionals about advanced diagnostic technologies and techniques.</w:t>
      </w:r>
    </w:p>
    <w:p w14:paraId="112EDBB6" w14:textId="686BAE2B" w:rsidR="00234B39" w:rsidRDefault="00234B39" w:rsidP="00580917">
      <w:pPr>
        <w:pStyle w:val="NormalWeb"/>
        <w:spacing w:line="360" w:lineRule="auto"/>
        <w:divId w:val="465317432"/>
        <w:rPr>
          <w:rFonts w:ascii="Arial" w:hAnsi="Arial" w:cs="Arial"/>
          <w:lang w:val="en"/>
        </w:rPr>
      </w:pPr>
    </w:p>
    <w:p w14:paraId="0906872F" w14:textId="77777777" w:rsidR="00ED2E61" w:rsidRDefault="00ED2E61" w:rsidP="00580917">
      <w:pPr>
        <w:pStyle w:val="NormalWeb"/>
        <w:spacing w:line="360" w:lineRule="auto"/>
        <w:divId w:val="465317432"/>
        <w:rPr>
          <w:rFonts w:ascii="Arial" w:hAnsi="Arial" w:cs="Arial"/>
          <w:lang w:val="en"/>
        </w:rPr>
      </w:pPr>
    </w:p>
    <w:p w14:paraId="4DAF81B3" w14:textId="77777777"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0C95A316"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92E37">
        <w:rPr>
          <w:rFonts w:ascii="Arial" w:hAnsi="Arial" w:cs="Arial"/>
        </w:rPr>
        <w:t>The AI tool provides great clarity by</w:t>
      </w:r>
      <w:r w:rsidR="00C92E37" w:rsidRPr="00C92E37">
        <w:rPr>
          <w:rFonts w:ascii="Arial" w:hAnsi="Arial" w:cs="Arial"/>
        </w:rPr>
        <w:t xml:space="preserve"> explain</w:t>
      </w:r>
      <w:r w:rsidR="00C92E37">
        <w:rPr>
          <w:rFonts w:ascii="Arial" w:hAnsi="Arial" w:cs="Arial"/>
        </w:rPr>
        <w:t>ing</w:t>
      </w:r>
      <w:r w:rsidR="00C92E37" w:rsidRPr="00C92E37">
        <w:rPr>
          <w:rFonts w:ascii="Arial" w:hAnsi="Arial" w:cs="Arial"/>
        </w:rPr>
        <w:t xml:space="preserve"> the combination of CNNs and SCF-GWO used in the research</w:t>
      </w:r>
      <w:r w:rsidR="00C92E37">
        <w:rPr>
          <w:rFonts w:ascii="Arial" w:hAnsi="Arial" w:cs="Arial"/>
        </w:rPr>
        <w:t xml:space="preserve"> and d</w:t>
      </w:r>
      <w:r w:rsidR="00C92E37" w:rsidRPr="00C92E37">
        <w:rPr>
          <w:rFonts w:ascii="Arial" w:hAnsi="Arial" w:cs="Arial"/>
        </w:rPr>
        <w:t>etails how CNNs are employed to extract features from MRI scans for classification.</w:t>
      </w:r>
      <w:r w:rsidR="00C92E37">
        <w:rPr>
          <w:rFonts w:ascii="Arial" w:hAnsi="Arial" w:cs="Arial"/>
        </w:rPr>
        <w:t xml:space="preserve"> </w:t>
      </w:r>
      <w:r w:rsidR="00C92E37" w:rsidRPr="00C92E37">
        <w:rPr>
          <w:rFonts w:ascii="Arial" w:hAnsi="Arial" w:cs="Arial"/>
        </w:rPr>
        <w:t>It describes SCF-GWO's role in improving model performance through hyperparameter tuning</w:t>
      </w:r>
      <w:r w:rsidR="00C92E37">
        <w:rPr>
          <w:rFonts w:ascii="Arial" w:hAnsi="Arial" w:cs="Arial"/>
        </w:rPr>
        <w:t xml:space="preserve"> and p</w:t>
      </w:r>
      <w:r w:rsidR="00C92E37" w:rsidRPr="00C92E37">
        <w:rPr>
          <w:rFonts w:ascii="Arial" w:hAnsi="Arial" w:cs="Arial"/>
        </w:rPr>
        <w:t>rovides performance metrics (accuracy, sensitivity, specificity) demonstrating the model's effectiveness.</w:t>
      </w:r>
      <w:r w:rsidR="00C92E37">
        <w:rPr>
          <w:rFonts w:ascii="Arial" w:hAnsi="Arial" w:cs="Arial"/>
        </w:rPr>
        <w:t xml:space="preserve"> It h</w:t>
      </w:r>
      <w:r w:rsidR="00C92E37" w:rsidRPr="00C92E37">
        <w:rPr>
          <w:rFonts w:ascii="Arial" w:hAnsi="Arial" w:cs="Arial"/>
        </w:rPr>
        <w:t>ighlights the model's advantages over traditional methods.</w:t>
      </w:r>
      <w:r w:rsidR="00C92E37">
        <w:rPr>
          <w:rFonts w:ascii="Arial" w:hAnsi="Arial" w:cs="Arial"/>
        </w:rPr>
        <w:t xml:space="preserve"> It explains how the accuracy can improve diagnostic precision and describes how the model could aid in clinical decision-making. It also suggests adaptation of the methodology for other applications.</w:t>
      </w:r>
    </w:p>
    <w:p w14:paraId="6101E895" w14:textId="61CDD687" w:rsidR="00A90E41" w:rsidRDefault="00000000" w:rsidP="00580917">
      <w:pPr>
        <w:pStyle w:val="NormalWeb"/>
        <w:spacing w:line="360" w:lineRule="auto"/>
        <w:divId w:val="465317432"/>
        <w:rPr>
          <w:rFonts w:ascii="Arial" w:hAnsi="Arial" w:cs="Arial"/>
          <w:lang w:val="en"/>
        </w:rPr>
      </w:pPr>
      <w:r>
        <w:rPr>
          <w:rStyle w:val="Strong"/>
          <w:rFonts w:ascii="Arial" w:hAnsi="Arial" w:cs="Arial"/>
          <w:lang w:val="en"/>
        </w:rPr>
        <w:t>Accuracy</w:t>
      </w:r>
      <w:r>
        <w:rPr>
          <w:rFonts w:ascii="Arial" w:hAnsi="Arial" w:cs="Arial"/>
          <w:lang w:val="en"/>
        </w:rPr>
        <w:t>:</w:t>
      </w:r>
      <w:r w:rsidR="00C92E37">
        <w:rPr>
          <w:rFonts w:ascii="Arial" w:hAnsi="Arial" w:cs="Arial"/>
          <w:lang w:val="en"/>
        </w:rPr>
        <w:t xml:space="preserve"> The AI tool-generated summaries and insights show commendable accuracy. It was able to correctly identify the integration of Convolutional Neural Networks with SCF-GW</w:t>
      </w:r>
      <w:r w:rsidR="00A90E41">
        <w:rPr>
          <w:rFonts w:ascii="Arial" w:hAnsi="Arial" w:cs="Arial"/>
          <w:lang w:val="en"/>
        </w:rPr>
        <w:t>O. It also correctly notes SCF-GWO’s role in optimizing CNN performance. Its provided metrics vary slightly from those present in the research paper which is 99.9% shown in the actual paper while the AI tool provided slightly lowered %.</w:t>
      </w:r>
    </w:p>
    <w:p w14:paraId="032CD3EB" w14:textId="57390EB9" w:rsidR="00234B39" w:rsidRDefault="00000000" w:rsidP="00580917">
      <w:pPr>
        <w:pStyle w:val="NormalWeb"/>
        <w:spacing w:line="360" w:lineRule="auto"/>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A90E41">
        <w:rPr>
          <w:rFonts w:ascii="Arial" w:hAnsi="Arial" w:cs="Arial"/>
          <w:lang w:val="en"/>
        </w:rPr>
        <w:t>The relevance of the insights and applications provided is high as they directly reflect the key findings and potential uses of the research. The core innovation of combining CNN’s and SCF-GWO is addressed. Feature extraction by CNN’s is crucial for effectiveness. The metrics provided are highly relevant as they demonstrate the model’s success and provide concrete evidence of its performance. The application in education is highly relevant as training future professionals with advanced methods can improve overall diagnostic capabilities</w:t>
      </w:r>
      <w:r w:rsidR="00947997">
        <w:rPr>
          <w:rFonts w:ascii="Arial" w:hAnsi="Arial" w:cs="Arial"/>
          <w:lang w:val="en"/>
        </w:rPr>
        <w:t xml:space="preserve"> as improving it is the primary application of the research.</w:t>
      </w:r>
    </w:p>
    <w:p w14:paraId="022182D2" w14:textId="77777777" w:rsidR="00ED2E61" w:rsidRDefault="00ED2E61" w:rsidP="00580917">
      <w:pPr>
        <w:pStyle w:val="NormalWeb"/>
        <w:spacing w:line="360" w:lineRule="auto"/>
        <w:divId w:val="465317432"/>
        <w:rPr>
          <w:rFonts w:ascii="Arial" w:hAnsi="Arial" w:cs="Arial"/>
          <w:lang w:val="en"/>
        </w:rPr>
      </w:pPr>
    </w:p>
    <w:p w14:paraId="403AE78F" w14:textId="77777777" w:rsidR="00A90E41" w:rsidRDefault="00A90E41" w:rsidP="00580917">
      <w:pPr>
        <w:pStyle w:val="Heading3"/>
        <w:spacing w:line="360" w:lineRule="auto"/>
        <w:divId w:val="465317432"/>
        <w:rPr>
          <w:rFonts w:ascii="Arial" w:eastAsia="Times New Roman" w:hAnsi="Arial" w:cs="Arial"/>
          <w:lang w:val="en"/>
        </w:rPr>
      </w:pPr>
    </w:p>
    <w:p w14:paraId="519439D0" w14:textId="77777777" w:rsidR="00A90E41" w:rsidRDefault="00A90E41" w:rsidP="00580917">
      <w:pPr>
        <w:pStyle w:val="Heading3"/>
        <w:spacing w:line="360" w:lineRule="auto"/>
        <w:divId w:val="465317432"/>
        <w:rPr>
          <w:rFonts w:ascii="Arial" w:eastAsia="Times New Roman" w:hAnsi="Arial" w:cs="Arial"/>
          <w:lang w:val="en"/>
        </w:rPr>
      </w:pPr>
    </w:p>
    <w:p w14:paraId="57605263" w14:textId="77777777" w:rsidR="00A90E41" w:rsidRDefault="00A90E41" w:rsidP="00580917">
      <w:pPr>
        <w:pStyle w:val="Heading3"/>
        <w:spacing w:line="360" w:lineRule="auto"/>
        <w:divId w:val="465317432"/>
        <w:rPr>
          <w:rFonts w:ascii="Arial" w:eastAsia="Times New Roman" w:hAnsi="Arial" w:cs="Arial"/>
          <w:lang w:val="en"/>
        </w:rPr>
      </w:pPr>
    </w:p>
    <w:p w14:paraId="69CA94D7" w14:textId="383B5608" w:rsidR="00234B39" w:rsidRDefault="00000000" w:rsidP="00580917">
      <w:pPr>
        <w:pStyle w:val="Heading3"/>
        <w:spacing w:line="360" w:lineRule="auto"/>
        <w:divId w:val="465317432"/>
        <w:rPr>
          <w:rFonts w:ascii="Arial" w:eastAsia="Times New Roman" w:hAnsi="Arial" w:cs="Arial"/>
          <w:lang w:val="en"/>
        </w:rPr>
      </w:pPr>
      <w:r>
        <w:rPr>
          <w:rFonts w:ascii="Arial" w:eastAsia="Times New Roman" w:hAnsi="Arial" w:cs="Arial"/>
          <w:lang w:val="en"/>
        </w:rPr>
        <w:lastRenderedPageBreak/>
        <w:t>Reflection</w:t>
      </w:r>
    </w:p>
    <w:p w14:paraId="14521719" w14:textId="5AF0210F" w:rsidR="00445DD9" w:rsidRDefault="00445DD9" w:rsidP="00580917">
      <w:pPr>
        <w:pStyle w:val="NormalWeb"/>
        <w:spacing w:line="360" w:lineRule="auto"/>
        <w:divId w:val="465317432"/>
        <w:rPr>
          <w:rFonts w:ascii="Arial" w:hAnsi="Arial" w:cs="Arial"/>
          <w:lang w:val="en"/>
        </w:rPr>
      </w:pPr>
      <w:r>
        <w:rPr>
          <w:rFonts w:ascii="Arial" w:hAnsi="Arial" w:cs="Arial"/>
          <w:lang w:val="en"/>
        </w:rPr>
        <w:t>I found the process of using a generative AI tool to summarize a research paper both enlightening and challenging at the same time. The tool demonstrated impressive efficiency by generating concise summaries of lengthy research papers which also helped me in understanding the paper’s core findings and implications.</w:t>
      </w:r>
    </w:p>
    <w:p w14:paraId="7D9AEABF" w14:textId="095DBF28" w:rsidR="00445DD9" w:rsidRDefault="00445DD9" w:rsidP="00580917">
      <w:pPr>
        <w:pStyle w:val="NormalWeb"/>
        <w:spacing w:line="360" w:lineRule="auto"/>
        <w:divId w:val="465317432"/>
        <w:rPr>
          <w:rFonts w:ascii="Arial" w:hAnsi="Arial" w:cs="Arial"/>
          <w:lang w:val="en"/>
        </w:rPr>
      </w:pPr>
      <w:r>
        <w:rPr>
          <w:rFonts w:ascii="Arial" w:hAnsi="Arial" w:cs="Arial"/>
          <w:lang w:val="en"/>
        </w:rPr>
        <w:t>I learned how GEN AI can effectively synthesize information while focusing on key metrics and outcomes. The tool’s ability to provide accurate and relevant insights highlights the importance of effective summarization skills.</w:t>
      </w:r>
    </w:p>
    <w:p w14:paraId="528D4EE0" w14:textId="38AA07CB" w:rsidR="00445DD9" w:rsidRDefault="00445DD9" w:rsidP="00580917">
      <w:pPr>
        <w:pStyle w:val="NormalWeb"/>
        <w:spacing w:line="360" w:lineRule="auto"/>
        <w:divId w:val="465317432"/>
        <w:rPr>
          <w:rFonts w:ascii="Arial" w:hAnsi="Arial" w:cs="Arial"/>
          <w:lang w:val="en"/>
        </w:rPr>
      </w:pPr>
      <w:r>
        <w:rPr>
          <w:rFonts w:ascii="Arial" w:hAnsi="Arial" w:cs="Arial"/>
          <w:lang w:val="en"/>
        </w:rPr>
        <w:t>One big challenge I faced was ensuring the accuracy and relevance of the summary generated. The AI’S summaries need careful verification to ensure they are consistent with the paper’s context. It took various iterations to obtain the desired summary which would focus on the most important details, keywords and metrics. The prompts had to be refined at each step to ensure the output of the tool is as per demand and does not provide undesirable hallucinations.</w:t>
      </w:r>
    </w:p>
    <w:p w14:paraId="23F4B9F8" w14:textId="4AC076F5" w:rsidR="00445DD9" w:rsidRDefault="00445DD9" w:rsidP="00580917">
      <w:pPr>
        <w:pStyle w:val="NormalWeb"/>
        <w:spacing w:line="360" w:lineRule="auto"/>
        <w:divId w:val="465317432"/>
        <w:rPr>
          <w:rFonts w:ascii="Arial" w:hAnsi="Arial" w:cs="Arial"/>
          <w:lang w:val="en"/>
        </w:rPr>
      </w:pPr>
      <w:r>
        <w:rPr>
          <w:rFonts w:ascii="Arial" w:hAnsi="Arial" w:cs="Arial"/>
          <w:lang w:val="en"/>
        </w:rPr>
        <w:t>I gained insights into</w:t>
      </w:r>
      <w:r w:rsidR="00364AED">
        <w:rPr>
          <w:rFonts w:ascii="Arial" w:hAnsi="Arial" w:cs="Arial"/>
          <w:lang w:val="en"/>
        </w:rPr>
        <w:t xml:space="preserve"> the process of AI being able to handle complex information using clear and concise communication. It also underlined the need for manual and critical evaluation of any AI-generated content and the role of humans in ensuring accuracy of the generated content.</w:t>
      </w:r>
    </w:p>
    <w:p w14:paraId="29BAC6CA" w14:textId="2D4536CA" w:rsidR="00364AED" w:rsidRDefault="00792592" w:rsidP="00580917">
      <w:pPr>
        <w:pStyle w:val="NormalWeb"/>
        <w:spacing w:line="360" w:lineRule="auto"/>
        <w:divId w:val="465317432"/>
        <w:rPr>
          <w:rFonts w:ascii="Arial" w:hAnsi="Arial" w:cs="Arial"/>
          <w:lang w:val="en"/>
        </w:rPr>
      </w:pPr>
      <w:r>
        <w:rPr>
          <w:rFonts w:ascii="Arial" w:hAnsi="Arial" w:cs="Arial"/>
          <w:lang w:val="en"/>
        </w:rPr>
        <w:t>Overall,</w:t>
      </w:r>
      <w:r w:rsidR="00364AED">
        <w:rPr>
          <w:rFonts w:ascii="Arial" w:hAnsi="Arial" w:cs="Arial"/>
          <w:lang w:val="en"/>
        </w:rPr>
        <w:t xml:space="preserve"> I am grateful for the Skillible team for providing me an enriching experience of understanding the workings of Generative AI tools in their comprehensive </w:t>
      </w:r>
      <w:r w:rsidR="009B40EE">
        <w:rPr>
          <w:rFonts w:ascii="Arial" w:hAnsi="Arial" w:cs="Arial"/>
          <w:lang w:val="en"/>
        </w:rPr>
        <w:t>6-week</w:t>
      </w:r>
      <w:r w:rsidR="00364AED">
        <w:rPr>
          <w:rFonts w:ascii="Arial" w:hAnsi="Arial" w:cs="Arial"/>
          <w:lang w:val="en"/>
        </w:rPr>
        <w:t xml:space="preserve"> virtual internship course.</w:t>
      </w:r>
    </w:p>
    <w:p w14:paraId="1E1A6E14" w14:textId="6F854353" w:rsidR="0046607C" w:rsidRDefault="0046607C" w:rsidP="00580917">
      <w:pPr>
        <w:pStyle w:val="NormalWeb"/>
        <w:spacing w:line="360"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E2486"/>
    <w:multiLevelType w:val="multilevel"/>
    <w:tmpl w:val="ACDE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895E6D"/>
    <w:multiLevelType w:val="multilevel"/>
    <w:tmpl w:val="A51A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569778323">
    <w:abstractNumId w:val="9"/>
  </w:num>
  <w:num w:numId="10" w16cid:durableId="1675304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07E7"/>
    <w:rsid w:val="00136096"/>
    <w:rsid w:val="00234B39"/>
    <w:rsid w:val="00364AED"/>
    <w:rsid w:val="00445DD9"/>
    <w:rsid w:val="0046607C"/>
    <w:rsid w:val="005244B8"/>
    <w:rsid w:val="00580917"/>
    <w:rsid w:val="0072417E"/>
    <w:rsid w:val="00792592"/>
    <w:rsid w:val="008E72DA"/>
    <w:rsid w:val="00947997"/>
    <w:rsid w:val="00990326"/>
    <w:rsid w:val="009B40EE"/>
    <w:rsid w:val="00A90E41"/>
    <w:rsid w:val="00A958D5"/>
    <w:rsid w:val="00B34F65"/>
    <w:rsid w:val="00B45D63"/>
    <w:rsid w:val="00BC404C"/>
    <w:rsid w:val="00C92E37"/>
    <w:rsid w:val="00DD5008"/>
    <w:rsid w:val="00E04CAF"/>
    <w:rsid w:val="00E66059"/>
    <w:rsid w:val="00E84D95"/>
    <w:rsid w:val="00EB2D84"/>
    <w:rsid w:val="00EB63BE"/>
    <w:rsid w:val="00ED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07015409">
                  <w:marLeft w:val="0"/>
                  <w:marRight w:val="0"/>
                  <w:marTop w:val="0"/>
                  <w:marBottom w:val="0"/>
                  <w:divBdr>
                    <w:top w:val="none" w:sz="0" w:space="0" w:color="auto"/>
                    <w:left w:val="none" w:sz="0" w:space="0" w:color="auto"/>
                    <w:bottom w:val="none" w:sz="0" w:space="0" w:color="auto"/>
                    <w:right w:val="none" w:sz="0" w:space="0" w:color="auto"/>
                  </w:divBdr>
                </w:div>
                <w:div w:id="1277247987">
                  <w:marLeft w:val="0"/>
                  <w:marRight w:val="0"/>
                  <w:marTop w:val="0"/>
                  <w:marBottom w:val="0"/>
                  <w:divBdr>
                    <w:top w:val="none" w:sz="0" w:space="0" w:color="auto"/>
                    <w:left w:val="none" w:sz="0" w:space="0" w:color="auto"/>
                    <w:bottom w:val="none" w:sz="0" w:space="0" w:color="auto"/>
                    <w:right w:val="none" w:sz="0" w:space="0" w:color="auto"/>
                  </w:divBdr>
                </w:div>
                <w:div w:id="337196667">
                  <w:marLeft w:val="0"/>
                  <w:marRight w:val="0"/>
                  <w:marTop w:val="0"/>
                  <w:marBottom w:val="0"/>
                  <w:divBdr>
                    <w:top w:val="none" w:sz="0" w:space="0" w:color="auto"/>
                    <w:left w:val="none" w:sz="0" w:space="0" w:color="auto"/>
                    <w:bottom w:val="none" w:sz="0" w:space="0" w:color="auto"/>
                    <w:right w:val="none" w:sz="0" w:space="0" w:color="auto"/>
                  </w:divBdr>
                </w:div>
                <w:div w:id="1239486295">
                  <w:marLeft w:val="0"/>
                  <w:marRight w:val="0"/>
                  <w:marTop w:val="0"/>
                  <w:marBottom w:val="0"/>
                  <w:divBdr>
                    <w:top w:val="none" w:sz="0" w:space="0" w:color="auto"/>
                    <w:left w:val="none" w:sz="0" w:space="0" w:color="auto"/>
                    <w:bottom w:val="none" w:sz="0" w:space="0" w:color="auto"/>
                    <w:right w:val="none" w:sz="0" w:space="0" w:color="auto"/>
                  </w:divBdr>
                </w:div>
                <w:div w:id="2025940580">
                  <w:marLeft w:val="0"/>
                  <w:marRight w:val="0"/>
                  <w:marTop w:val="0"/>
                  <w:marBottom w:val="0"/>
                  <w:divBdr>
                    <w:top w:val="none" w:sz="0" w:space="0" w:color="auto"/>
                    <w:left w:val="none" w:sz="0" w:space="0" w:color="auto"/>
                    <w:bottom w:val="none" w:sz="0" w:space="0" w:color="auto"/>
                    <w:right w:val="none" w:sz="0" w:space="0" w:color="auto"/>
                  </w:divBdr>
                </w:div>
                <w:div w:id="1410038465">
                  <w:marLeft w:val="0"/>
                  <w:marRight w:val="0"/>
                  <w:marTop w:val="0"/>
                  <w:marBottom w:val="0"/>
                  <w:divBdr>
                    <w:top w:val="none" w:sz="0" w:space="0" w:color="auto"/>
                    <w:left w:val="none" w:sz="0" w:space="0" w:color="auto"/>
                    <w:bottom w:val="none" w:sz="0" w:space="0" w:color="auto"/>
                    <w:right w:val="none" w:sz="0" w:space="0" w:color="auto"/>
                  </w:divBdr>
                </w:div>
                <w:div w:id="1066416097">
                  <w:marLeft w:val="0"/>
                  <w:marRight w:val="0"/>
                  <w:marTop w:val="0"/>
                  <w:marBottom w:val="0"/>
                  <w:divBdr>
                    <w:top w:val="none" w:sz="0" w:space="0" w:color="auto"/>
                    <w:left w:val="none" w:sz="0" w:space="0" w:color="auto"/>
                    <w:bottom w:val="none" w:sz="0" w:space="0" w:color="auto"/>
                    <w:right w:val="none" w:sz="0" w:space="0" w:color="auto"/>
                  </w:divBdr>
                </w:div>
                <w:div w:id="130404694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Saumya Singh</cp:lastModifiedBy>
  <cp:revision>13</cp:revision>
  <dcterms:created xsi:type="dcterms:W3CDTF">2024-08-22T06:27:00Z</dcterms:created>
  <dcterms:modified xsi:type="dcterms:W3CDTF">2024-08-22T12:22:00Z</dcterms:modified>
</cp:coreProperties>
</file>