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890ED" w14:textId="77777777" w:rsidR="00735F05" w:rsidRPr="00735F05" w:rsidRDefault="00735F05" w:rsidP="00735F05">
      <w:pPr>
        <w:pStyle w:val="Heading1"/>
        <w:spacing w:before="0" w:after="0" w:line="480" w:lineRule="auto"/>
        <w:rPr>
          <w:rFonts w:ascii="Arial" w:hAnsi="Arial" w:cs="Arial"/>
          <w:b/>
          <w:sz w:val="22"/>
          <w:szCs w:val="22"/>
        </w:rPr>
      </w:pPr>
    </w:p>
    <w:p w14:paraId="423CC20C" w14:textId="77777777" w:rsidR="00735F05" w:rsidRPr="00735F05" w:rsidRDefault="00735F05" w:rsidP="00735F05">
      <w:pPr>
        <w:pStyle w:val="Heading1"/>
        <w:spacing w:before="0" w:after="0" w:line="480" w:lineRule="auto"/>
        <w:rPr>
          <w:rFonts w:ascii="Arial" w:hAnsi="Arial" w:cs="Arial"/>
          <w:b/>
          <w:sz w:val="22"/>
          <w:szCs w:val="22"/>
        </w:rPr>
      </w:pPr>
    </w:p>
    <w:p w14:paraId="3475332B" w14:textId="77777777" w:rsidR="00735F05" w:rsidRPr="00735F05" w:rsidRDefault="00735F05" w:rsidP="00735F05">
      <w:pPr>
        <w:pStyle w:val="Heading1"/>
        <w:spacing w:before="0" w:after="0" w:line="480" w:lineRule="auto"/>
        <w:rPr>
          <w:rFonts w:ascii="Arial" w:hAnsi="Arial" w:cs="Arial"/>
          <w:b/>
          <w:sz w:val="22"/>
          <w:szCs w:val="22"/>
        </w:rPr>
      </w:pPr>
    </w:p>
    <w:p w14:paraId="1239872E" w14:textId="77777777" w:rsidR="00735F05" w:rsidRPr="00735F05" w:rsidRDefault="00735F05" w:rsidP="00735F05">
      <w:pPr>
        <w:pStyle w:val="Heading1"/>
        <w:spacing w:before="0" w:after="0" w:line="480" w:lineRule="auto"/>
        <w:rPr>
          <w:rFonts w:ascii="Arial" w:hAnsi="Arial" w:cs="Arial"/>
          <w:b/>
          <w:sz w:val="22"/>
          <w:szCs w:val="22"/>
        </w:rPr>
      </w:pPr>
    </w:p>
    <w:p w14:paraId="0CA3673F" w14:textId="1936B6C6" w:rsidR="00735F05" w:rsidRPr="00735F05" w:rsidRDefault="00AB74B6" w:rsidP="00735F05">
      <w:pPr>
        <w:pStyle w:val="Heading1"/>
        <w:spacing w:before="0" w:after="0" w:line="480" w:lineRule="auto"/>
        <w:jc w:val="center"/>
        <w:rPr>
          <w:rFonts w:ascii="Arial" w:hAnsi="Arial" w:cs="Arial"/>
          <w:b/>
          <w:color w:val="auto"/>
          <w:sz w:val="22"/>
          <w:szCs w:val="22"/>
        </w:rPr>
      </w:pPr>
      <w:r>
        <w:rPr>
          <w:rFonts w:ascii="Arial" w:hAnsi="Arial" w:cs="Arial"/>
          <w:b/>
          <w:color w:val="auto"/>
          <w:sz w:val="22"/>
          <w:szCs w:val="22"/>
        </w:rPr>
        <w:t>Exploring Neural network with Machine Learning</w:t>
      </w:r>
    </w:p>
    <w:p w14:paraId="73BCA6BD" w14:textId="77777777" w:rsidR="00735F05" w:rsidRPr="00735F05" w:rsidRDefault="00735F05" w:rsidP="00735F05">
      <w:pPr>
        <w:spacing w:after="0" w:line="480" w:lineRule="auto"/>
        <w:jc w:val="center"/>
        <w:rPr>
          <w:rFonts w:ascii="Arial" w:hAnsi="Arial" w:cs="Arial"/>
          <w:sz w:val="22"/>
          <w:szCs w:val="22"/>
        </w:rPr>
      </w:pPr>
    </w:p>
    <w:p w14:paraId="27558C1C" w14:textId="77777777" w:rsidR="00735F05" w:rsidRPr="00735F05" w:rsidRDefault="00735F05" w:rsidP="00735F05">
      <w:pPr>
        <w:spacing w:after="0" w:line="480" w:lineRule="auto"/>
        <w:jc w:val="center"/>
        <w:rPr>
          <w:rFonts w:ascii="Arial" w:hAnsi="Arial" w:cs="Arial"/>
          <w:sz w:val="22"/>
          <w:szCs w:val="22"/>
        </w:rPr>
      </w:pPr>
      <w:r w:rsidRPr="00735F05">
        <w:rPr>
          <w:rFonts w:ascii="Arial" w:hAnsi="Arial" w:cs="Arial"/>
          <w:sz w:val="22"/>
          <w:szCs w:val="22"/>
        </w:rPr>
        <w:t>Saumya R. Padhi</w:t>
      </w:r>
    </w:p>
    <w:p w14:paraId="17ECD3EF" w14:textId="77777777" w:rsidR="00735F05" w:rsidRPr="00735F05" w:rsidRDefault="00735F05" w:rsidP="00735F05">
      <w:pPr>
        <w:spacing w:after="0" w:line="480" w:lineRule="auto"/>
        <w:jc w:val="center"/>
        <w:rPr>
          <w:rFonts w:ascii="Arial" w:hAnsi="Arial" w:cs="Arial"/>
          <w:sz w:val="22"/>
          <w:szCs w:val="22"/>
        </w:rPr>
      </w:pPr>
      <w:r w:rsidRPr="00735F05">
        <w:rPr>
          <w:rFonts w:ascii="Arial" w:hAnsi="Arial" w:cs="Arial"/>
          <w:sz w:val="22"/>
          <w:szCs w:val="22"/>
        </w:rPr>
        <w:t>DeVos Graduate School, Northwood University</w:t>
      </w:r>
    </w:p>
    <w:p w14:paraId="738B2F6B" w14:textId="6A944870" w:rsidR="00735F05" w:rsidRPr="00735F05" w:rsidRDefault="00735F05" w:rsidP="00735F05">
      <w:pPr>
        <w:spacing w:after="0" w:line="480" w:lineRule="auto"/>
        <w:jc w:val="center"/>
        <w:rPr>
          <w:rFonts w:ascii="Arial" w:hAnsi="Arial" w:cs="Arial"/>
          <w:sz w:val="22"/>
          <w:szCs w:val="22"/>
        </w:rPr>
      </w:pPr>
      <w:r w:rsidRPr="00735F05">
        <w:rPr>
          <w:rFonts w:ascii="Arial" w:hAnsi="Arial" w:cs="Arial"/>
          <w:sz w:val="22"/>
          <w:szCs w:val="22"/>
        </w:rPr>
        <w:t>MIS 6</w:t>
      </w:r>
      <w:r>
        <w:rPr>
          <w:rFonts w:ascii="Arial" w:hAnsi="Arial" w:cs="Arial"/>
          <w:sz w:val="22"/>
          <w:szCs w:val="22"/>
        </w:rPr>
        <w:t>61</w:t>
      </w:r>
      <w:r w:rsidRPr="00735F05">
        <w:rPr>
          <w:rFonts w:ascii="Arial" w:hAnsi="Arial" w:cs="Arial"/>
          <w:sz w:val="22"/>
          <w:szCs w:val="22"/>
        </w:rPr>
        <w:t xml:space="preserve">: </w:t>
      </w:r>
      <w:r>
        <w:rPr>
          <w:rFonts w:ascii="Arial" w:hAnsi="Arial" w:cs="Arial"/>
          <w:sz w:val="22"/>
          <w:szCs w:val="22"/>
        </w:rPr>
        <w:t>Artificial Intelligence &amp; Business Analytic Graduate</w:t>
      </w:r>
    </w:p>
    <w:p w14:paraId="3DA71388" w14:textId="729D06D6" w:rsidR="00735F05" w:rsidRPr="00735F05" w:rsidRDefault="00735F05" w:rsidP="00735F05">
      <w:pPr>
        <w:spacing w:after="0" w:line="480" w:lineRule="auto"/>
        <w:jc w:val="center"/>
        <w:rPr>
          <w:rFonts w:ascii="Arial" w:hAnsi="Arial" w:cs="Arial"/>
          <w:sz w:val="22"/>
          <w:szCs w:val="22"/>
        </w:rPr>
      </w:pPr>
      <w:proofErr w:type="spellStart"/>
      <w:r w:rsidRPr="00735F05">
        <w:rPr>
          <w:rFonts w:ascii="Arial" w:hAnsi="Arial" w:cs="Arial"/>
          <w:sz w:val="22"/>
          <w:szCs w:val="22"/>
        </w:rPr>
        <w:t>Dr.</w:t>
      </w:r>
      <w:proofErr w:type="spellEnd"/>
      <w:r w:rsidRPr="00735F05">
        <w:rPr>
          <w:rFonts w:ascii="Arial" w:hAnsi="Arial" w:cs="Arial"/>
          <w:sz w:val="22"/>
          <w:szCs w:val="22"/>
        </w:rPr>
        <w:t xml:space="preserve"> </w:t>
      </w:r>
      <w:proofErr w:type="spellStart"/>
      <w:r>
        <w:rPr>
          <w:rFonts w:ascii="Arial" w:hAnsi="Arial" w:cs="Arial"/>
          <w:sz w:val="22"/>
          <w:szCs w:val="22"/>
        </w:rPr>
        <w:t>Itauma</w:t>
      </w:r>
      <w:proofErr w:type="spellEnd"/>
      <w:r>
        <w:rPr>
          <w:rFonts w:ascii="Arial" w:hAnsi="Arial" w:cs="Arial"/>
          <w:sz w:val="22"/>
          <w:szCs w:val="22"/>
        </w:rPr>
        <w:t xml:space="preserve"> </w:t>
      </w:r>
      <w:proofErr w:type="spellStart"/>
      <w:r>
        <w:rPr>
          <w:rFonts w:ascii="Arial" w:hAnsi="Arial" w:cs="Arial"/>
          <w:sz w:val="22"/>
          <w:szCs w:val="22"/>
        </w:rPr>
        <w:t>Itauma</w:t>
      </w:r>
      <w:proofErr w:type="spellEnd"/>
    </w:p>
    <w:p w14:paraId="4DA52564" w14:textId="3E53E2E0" w:rsidR="00735F05" w:rsidRPr="00735F05" w:rsidRDefault="00735F05" w:rsidP="00735F05">
      <w:pPr>
        <w:spacing w:after="0" w:line="480" w:lineRule="auto"/>
        <w:jc w:val="center"/>
        <w:rPr>
          <w:rFonts w:ascii="Arial" w:hAnsi="Arial" w:cs="Arial"/>
          <w:sz w:val="22"/>
          <w:szCs w:val="22"/>
        </w:rPr>
      </w:pPr>
      <w:r w:rsidRPr="00735F05">
        <w:rPr>
          <w:rFonts w:ascii="Arial" w:hAnsi="Arial" w:cs="Arial"/>
          <w:sz w:val="22"/>
          <w:szCs w:val="22"/>
        </w:rPr>
        <w:t>January 2</w:t>
      </w:r>
      <w:r>
        <w:rPr>
          <w:rFonts w:ascii="Arial" w:hAnsi="Arial" w:cs="Arial"/>
          <w:sz w:val="22"/>
          <w:szCs w:val="22"/>
        </w:rPr>
        <w:t>9</w:t>
      </w:r>
      <w:r w:rsidRPr="00735F05">
        <w:rPr>
          <w:rFonts w:ascii="Arial" w:hAnsi="Arial" w:cs="Arial"/>
          <w:sz w:val="22"/>
          <w:szCs w:val="22"/>
          <w:vertAlign w:val="superscript"/>
        </w:rPr>
        <w:t>th</w:t>
      </w:r>
      <w:r w:rsidRPr="00735F05">
        <w:rPr>
          <w:rFonts w:ascii="Arial" w:hAnsi="Arial" w:cs="Arial"/>
          <w:sz w:val="22"/>
          <w:szCs w:val="22"/>
        </w:rPr>
        <w:t>, 2025</w:t>
      </w:r>
    </w:p>
    <w:p w14:paraId="53985720" w14:textId="77777777" w:rsidR="00735F05" w:rsidRPr="00735F05" w:rsidRDefault="00735F05" w:rsidP="00735F05">
      <w:pPr>
        <w:spacing w:after="0" w:line="480" w:lineRule="auto"/>
        <w:jc w:val="center"/>
        <w:rPr>
          <w:rFonts w:ascii="Arial" w:hAnsi="Arial" w:cs="Arial"/>
          <w:sz w:val="22"/>
          <w:szCs w:val="22"/>
        </w:rPr>
      </w:pPr>
      <w:r w:rsidRPr="00735F05">
        <w:rPr>
          <w:rFonts w:ascii="Arial" w:hAnsi="Arial" w:cs="Arial"/>
          <w:sz w:val="22"/>
          <w:szCs w:val="22"/>
        </w:rPr>
        <w:br w:type="page"/>
      </w:r>
    </w:p>
    <w:p w14:paraId="368793F2" w14:textId="25703CCF" w:rsidR="00AB74B6" w:rsidRPr="00AB74B6" w:rsidRDefault="00AB74B6" w:rsidP="00AB74B6">
      <w:pPr>
        <w:spacing w:after="0" w:line="480" w:lineRule="auto"/>
        <w:jc w:val="center"/>
        <w:rPr>
          <w:rFonts w:ascii="Arial" w:hAnsi="Arial" w:cs="Arial"/>
          <w:b/>
          <w:bCs/>
          <w:sz w:val="22"/>
          <w:szCs w:val="22"/>
        </w:rPr>
      </w:pPr>
      <w:r w:rsidRPr="00AB74B6">
        <w:rPr>
          <w:rFonts w:ascii="Arial" w:hAnsi="Arial" w:cs="Arial"/>
          <w:b/>
          <w:bCs/>
          <w:sz w:val="22"/>
          <w:szCs w:val="22"/>
        </w:rPr>
        <w:lastRenderedPageBreak/>
        <w:t xml:space="preserve">Predicting Survival </w:t>
      </w:r>
      <w:proofErr w:type="gramStart"/>
      <w:r w:rsidRPr="00AB74B6">
        <w:rPr>
          <w:rFonts w:ascii="Arial" w:hAnsi="Arial" w:cs="Arial"/>
          <w:b/>
          <w:bCs/>
          <w:sz w:val="22"/>
          <w:szCs w:val="22"/>
        </w:rPr>
        <w:t>Of</w:t>
      </w:r>
      <w:proofErr w:type="gramEnd"/>
      <w:r w:rsidRPr="00AB74B6">
        <w:rPr>
          <w:rFonts w:ascii="Arial" w:hAnsi="Arial" w:cs="Arial"/>
          <w:b/>
          <w:bCs/>
          <w:sz w:val="22"/>
          <w:szCs w:val="22"/>
        </w:rPr>
        <w:t xml:space="preserve"> Patients With Heart Failure From Serum Creatinine And Ejection Fraction Alone</w:t>
      </w:r>
    </w:p>
    <w:p w14:paraId="3F5AE007" w14:textId="77777777" w:rsidR="00AB74B6" w:rsidRDefault="00AB74B6" w:rsidP="00735F05">
      <w:pPr>
        <w:spacing w:after="0" w:line="480" w:lineRule="auto"/>
        <w:rPr>
          <w:rFonts w:ascii="Arial" w:hAnsi="Arial" w:cs="Arial"/>
          <w:b/>
          <w:bCs/>
          <w:sz w:val="22"/>
          <w:szCs w:val="22"/>
        </w:rPr>
      </w:pPr>
    </w:p>
    <w:p w14:paraId="26106032" w14:textId="630E86EB" w:rsidR="00735F05" w:rsidRPr="00735F05" w:rsidRDefault="00735F05" w:rsidP="00735F05">
      <w:pPr>
        <w:spacing w:after="0" w:line="480" w:lineRule="auto"/>
        <w:rPr>
          <w:rFonts w:ascii="Arial" w:hAnsi="Arial" w:cs="Arial"/>
          <w:b/>
          <w:bCs/>
          <w:sz w:val="22"/>
          <w:szCs w:val="22"/>
        </w:rPr>
      </w:pPr>
      <w:r w:rsidRPr="00735F05">
        <w:rPr>
          <w:rFonts w:ascii="Arial" w:hAnsi="Arial" w:cs="Arial"/>
          <w:b/>
          <w:bCs/>
          <w:sz w:val="22"/>
          <w:szCs w:val="22"/>
        </w:rPr>
        <w:t>Exploratory Data Analysis:</w:t>
      </w:r>
    </w:p>
    <w:p w14:paraId="02964145" w14:textId="6BA88165" w:rsidR="00735F05" w:rsidRPr="00735F05" w:rsidRDefault="00735F05" w:rsidP="00735F05">
      <w:pPr>
        <w:spacing w:after="0" w:line="480" w:lineRule="auto"/>
        <w:rPr>
          <w:rFonts w:ascii="Arial" w:hAnsi="Arial" w:cs="Arial"/>
          <w:b/>
          <w:bCs/>
          <w:sz w:val="22"/>
          <w:szCs w:val="22"/>
        </w:rPr>
      </w:pPr>
      <w:r w:rsidRPr="00735F05">
        <w:rPr>
          <w:rFonts w:ascii="Arial" w:hAnsi="Arial" w:cs="Arial"/>
          <w:b/>
          <w:bCs/>
          <w:sz w:val="22"/>
          <w:szCs w:val="22"/>
        </w:rPr>
        <w:drawing>
          <wp:inline distT="0" distB="0" distL="0" distR="0" wp14:anchorId="3A78F6E7" wp14:editId="363345FB">
            <wp:extent cx="5731510" cy="4557395"/>
            <wp:effectExtent l="0" t="0" r="2540" b="0"/>
            <wp:docPr id="1507018514" name="Picture 1" descr="A graph with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18514" name="Picture 1" descr="A graph with a number of blue squares&#10;&#10;Description automatically generated"/>
                    <pic:cNvPicPr/>
                  </pic:nvPicPr>
                  <pic:blipFill>
                    <a:blip r:embed="rId5"/>
                    <a:stretch>
                      <a:fillRect/>
                    </a:stretch>
                  </pic:blipFill>
                  <pic:spPr>
                    <a:xfrm>
                      <a:off x="0" y="0"/>
                      <a:ext cx="5731510" cy="4557395"/>
                    </a:xfrm>
                    <a:prstGeom prst="rect">
                      <a:avLst/>
                    </a:prstGeom>
                  </pic:spPr>
                </pic:pic>
              </a:graphicData>
            </a:graphic>
          </wp:inline>
        </w:drawing>
      </w:r>
    </w:p>
    <w:p w14:paraId="233B256A" w14:textId="039A8B13" w:rsidR="00735F05" w:rsidRPr="00735F05" w:rsidRDefault="00735F05" w:rsidP="00735F05">
      <w:pPr>
        <w:spacing w:after="0" w:line="480" w:lineRule="auto"/>
        <w:rPr>
          <w:rFonts w:ascii="Arial" w:hAnsi="Arial" w:cs="Arial"/>
          <w:sz w:val="22"/>
          <w:szCs w:val="22"/>
        </w:rPr>
      </w:pPr>
      <w:r w:rsidRPr="00735F05">
        <w:rPr>
          <w:rFonts w:ascii="Arial" w:hAnsi="Arial" w:cs="Arial"/>
          <w:sz w:val="22"/>
          <w:szCs w:val="22"/>
        </w:rPr>
        <w:t>Interpretation</w:t>
      </w:r>
      <w:r w:rsidRPr="00735F05">
        <w:rPr>
          <w:rFonts w:ascii="Arial" w:hAnsi="Arial" w:cs="Arial"/>
          <w:sz w:val="22"/>
          <w:szCs w:val="22"/>
        </w:rPr>
        <w:t xml:space="preserve"> of the image, which is a bar plot showing the distribution of the DEATH_EVENT variable.</w:t>
      </w:r>
    </w:p>
    <w:p w14:paraId="2F172136" w14:textId="77777777" w:rsidR="00735F05" w:rsidRPr="00735F05" w:rsidRDefault="00735F05" w:rsidP="00735F05">
      <w:pPr>
        <w:spacing w:after="0" w:line="480" w:lineRule="auto"/>
        <w:rPr>
          <w:rFonts w:ascii="Arial" w:hAnsi="Arial" w:cs="Arial"/>
          <w:b/>
          <w:bCs/>
          <w:sz w:val="22"/>
          <w:szCs w:val="22"/>
        </w:rPr>
      </w:pPr>
      <w:r w:rsidRPr="00735F05">
        <w:rPr>
          <w:rFonts w:ascii="Arial" w:hAnsi="Arial" w:cs="Arial"/>
          <w:b/>
          <w:bCs/>
          <w:sz w:val="22"/>
          <w:szCs w:val="22"/>
        </w:rPr>
        <w:t>Understanding the Plot</w:t>
      </w:r>
    </w:p>
    <w:p w14:paraId="2561D5F5" w14:textId="77777777" w:rsidR="00735F05" w:rsidRPr="00735F05" w:rsidRDefault="00735F05" w:rsidP="00735F05">
      <w:pPr>
        <w:numPr>
          <w:ilvl w:val="0"/>
          <w:numId w:val="4"/>
        </w:numPr>
        <w:spacing w:after="0" w:line="480" w:lineRule="auto"/>
        <w:rPr>
          <w:rFonts w:ascii="Arial" w:hAnsi="Arial" w:cs="Arial"/>
          <w:sz w:val="22"/>
          <w:szCs w:val="22"/>
        </w:rPr>
      </w:pPr>
      <w:r w:rsidRPr="00735F05">
        <w:rPr>
          <w:rFonts w:ascii="Arial" w:hAnsi="Arial" w:cs="Arial"/>
          <w:sz w:val="22"/>
          <w:szCs w:val="22"/>
        </w:rPr>
        <w:t>Title: "Distribution of Death Event" clearly indicates what the plot represents – how many patients fall into each category of the DEATH_EVENT variable.</w:t>
      </w:r>
    </w:p>
    <w:p w14:paraId="3559DA77" w14:textId="39377420" w:rsidR="00735F05" w:rsidRPr="00735F05" w:rsidRDefault="00735F05" w:rsidP="00735F05">
      <w:pPr>
        <w:numPr>
          <w:ilvl w:val="0"/>
          <w:numId w:val="4"/>
        </w:numPr>
        <w:spacing w:after="0" w:line="480" w:lineRule="auto"/>
        <w:rPr>
          <w:rFonts w:ascii="Arial" w:hAnsi="Arial" w:cs="Arial"/>
          <w:sz w:val="22"/>
          <w:szCs w:val="22"/>
        </w:rPr>
      </w:pPr>
      <w:r w:rsidRPr="00735F05">
        <w:rPr>
          <w:rFonts w:ascii="Arial" w:hAnsi="Arial" w:cs="Arial"/>
          <w:sz w:val="22"/>
          <w:szCs w:val="22"/>
        </w:rPr>
        <w:t xml:space="preserve">X-axis: </w:t>
      </w:r>
      <w:r w:rsidRPr="00735F05">
        <w:rPr>
          <w:rFonts w:ascii="Arial" w:hAnsi="Arial" w:cs="Arial"/>
          <w:sz w:val="22"/>
          <w:szCs w:val="22"/>
        </w:rPr>
        <w:t>Labelled</w:t>
      </w:r>
      <w:r w:rsidRPr="00735F05">
        <w:rPr>
          <w:rFonts w:ascii="Arial" w:hAnsi="Arial" w:cs="Arial"/>
          <w:sz w:val="22"/>
          <w:szCs w:val="22"/>
        </w:rPr>
        <w:t xml:space="preserve"> "DEATH_EVENT," it shows the two categories: </w:t>
      </w:r>
    </w:p>
    <w:p w14:paraId="531EE57D" w14:textId="77777777" w:rsidR="00735F05" w:rsidRPr="00735F05" w:rsidRDefault="00735F05" w:rsidP="00735F05">
      <w:pPr>
        <w:numPr>
          <w:ilvl w:val="1"/>
          <w:numId w:val="4"/>
        </w:numPr>
        <w:spacing w:after="0" w:line="480" w:lineRule="auto"/>
        <w:rPr>
          <w:rFonts w:ascii="Arial" w:hAnsi="Arial" w:cs="Arial"/>
          <w:sz w:val="22"/>
          <w:szCs w:val="22"/>
        </w:rPr>
      </w:pPr>
      <w:r w:rsidRPr="00735F05">
        <w:rPr>
          <w:rFonts w:ascii="Arial" w:hAnsi="Arial" w:cs="Arial"/>
          <w:sz w:val="22"/>
          <w:szCs w:val="22"/>
        </w:rPr>
        <w:t xml:space="preserve">0: Represents patients who </w:t>
      </w:r>
      <w:r w:rsidRPr="00735F05">
        <w:rPr>
          <w:rFonts w:ascii="Arial" w:hAnsi="Arial" w:cs="Arial"/>
          <w:i/>
          <w:iCs/>
          <w:sz w:val="22"/>
          <w:szCs w:val="22"/>
        </w:rPr>
        <w:t>did not</w:t>
      </w:r>
      <w:r w:rsidRPr="00735F05">
        <w:rPr>
          <w:rFonts w:ascii="Arial" w:hAnsi="Arial" w:cs="Arial"/>
          <w:sz w:val="22"/>
          <w:szCs w:val="22"/>
        </w:rPr>
        <w:t xml:space="preserve"> die during the follow-up period.</w:t>
      </w:r>
    </w:p>
    <w:p w14:paraId="6356D994" w14:textId="77777777" w:rsidR="00735F05" w:rsidRPr="00735F05" w:rsidRDefault="00735F05" w:rsidP="00735F05">
      <w:pPr>
        <w:numPr>
          <w:ilvl w:val="1"/>
          <w:numId w:val="4"/>
        </w:numPr>
        <w:spacing w:after="0" w:line="480" w:lineRule="auto"/>
        <w:rPr>
          <w:rFonts w:ascii="Arial" w:hAnsi="Arial" w:cs="Arial"/>
          <w:sz w:val="22"/>
          <w:szCs w:val="22"/>
        </w:rPr>
      </w:pPr>
      <w:r w:rsidRPr="00735F05">
        <w:rPr>
          <w:rFonts w:ascii="Arial" w:hAnsi="Arial" w:cs="Arial"/>
          <w:sz w:val="22"/>
          <w:szCs w:val="22"/>
        </w:rPr>
        <w:t xml:space="preserve">1: Represents patients who </w:t>
      </w:r>
      <w:r w:rsidRPr="00735F05">
        <w:rPr>
          <w:rFonts w:ascii="Arial" w:hAnsi="Arial" w:cs="Arial"/>
          <w:i/>
          <w:iCs/>
          <w:sz w:val="22"/>
          <w:szCs w:val="22"/>
        </w:rPr>
        <w:t>died</w:t>
      </w:r>
      <w:r w:rsidRPr="00735F05">
        <w:rPr>
          <w:rFonts w:ascii="Arial" w:hAnsi="Arial" w:cs="Arial"/>
          <w:sz w:val="22"/>
          <w:szCs w:val="22"/>
        </w:rPr>
        <w:t xml:space="preserve"> during the follow-up period.</w:t>
      </w:r>
    </w:p>
    <w:p w14:paraId="15E5F58F" w14:textId="3A0F2BA9" w:rsidR="00735F05" w:rsidRPr="00735F05" w:rsidRDefault="00735F05" w:rsidP="00735F05">
      <w:pPr>
        <w:numPr>
          <w:ilvl w:val="0"/>
          <w:numId w:val="4"/>
        </w:numPr>
        <w:spacing w:after="0" w:line="480" w:lineRule="auto"/>
        <w:rPr>
          <w:rFonts w:ascii="Arial" w:hAnsi="Arial" w:cs="Arial"/>
          <w:sz w:val="22"/>
          <w:szCs w:val="22"/>
        </w:rPr>
      </w:pPr>
      <w:r w:rsidRPr="00735F05">
        <w:rPr>
          <w:rFonts w:ascii="Arial" w:hAnsi="Arial" w:cs="Arial"/>
          <w:sz w:val="22"/>
          <w:szCs w:val="22"/>
        </w:rPr>
        <w:t xml:space="preserve">Y-axis: </w:t>
      </w:r>
      <w:r w:rsidRPr="00735F05">
        <w:rPr>
          <w:rFonts w:ascii="Arial" w:hAnsi="Arial" w:cs="Arial"/>
          <w:sz w:val="22"/>
          <w:szCs w:val="22"/>
        </w:rPr>
        <w:t>Labelled</w:t>
      </w:r>
      <w:r w:rsidRPr="00735F05">
        <w:rPr>
          <w:rFonts w:ascii="Arial" w:hAnsi="Arial" w:cs="Arial"/>
          <w:sz w:val="22"/>
          <w:szCs w:val="22"/>
        </w:rPr>
        <w:t xml:space="preserve"> "count," it shows the number of patients in each category.</w:t>
      </w:r>
    </w:p>
    <w:p w14:paraId="320A2CEB" w14:textId="77777777" w:rsidR="00735F05" w:rsidRPr="00735F05" w:rsidRDefault="00735F05" w:rsidP="00735F05">
      <w:pPr>
        <w:numPr>
          <w:ilvl w:val="0"/>
          <w:numId w:val="4"/>
        </w:numPr>
        <w:spacing w:after="0" w:line="480" w:lineRule="auto"/>
        <w:rPr>
          <w:rFonts w:ascii="Arial" w:hAnsi="Arial" w:cs="Arial"/>
          <w:sz w:val="22"/>
          <w:szCs w:val="22"/>
        </w:rPr>
      </w:pPr>
      <w:r w:rsidRPr="00735F05">
        <w:rPr>
          <w:rFonts w:ascii="Arial" w:hAnsi="Arial" w:cs="Arial"/>
          <w:sz w:val="22"/>
          <w:szCs w:val="22"/>
        </w:rPr>
        <w:lastRenderedPageBreak/>
        <w:t>Bars: The height of each bar corresponds to the number of patients in that category.</w:t>
      </w:r>
    </w:p>
    <w:p w14:paraId="4B69EF2A" w14:textId="157D2AAD" w:rsidR="00735F05" w:rsidRPr="00735F05" w:rsidRDefault="00735F05" w:rsidP="00735F05">
      <w:pPr>
        <w:spacing w:after="0" w:line="480" w:lineRule="auto"/>
        <w:rPr>
          <w:rFonts w:ascii="Arial" w:hAnsi="Arial" w:cs="Arial"/>
          <w:b/>
          <w:bCs/>
          <w:sz w:val="22"/>
          <w:szCs w:val="22"/>
        </w:rPr>
      </w:pPr>
      <w:r w:rsidRPr="00735F05">
        <w:rPr>
          <w:rFonts w:ascii="Arial" w:hAnsi="Arial" w:cs="Arial"/>
          <w:b/>
          <w:bCs/>
          <w:sz w:val="22"/>
          <w:szCs w:val="22"/>
        </w:rPr>
        <w:t>Interpretation</w:t>
      </w:r>
      <w:r w:rsidRPr="00735F05">
        <w:rPr>
          <w:rFonts w:ascii="Arial" w:hAnsi="Arial" w:cs="Arial"/>
          <w:b/>
          <w:bCs/>
          <w:sz w:val="22"/>
          <w:szCs w:val="22"/>
        </w:rPr>
        <w:t>:</w:t>
      </w:r>
    </w:p>
    <w:p w14:paraId="3A08F626" w14:textId="74709BB3" w:rsidR="00735F05" w:rsidRPr="00735F05" w:rsidRDefault="00735F05" w:rsidP="00735F05">
      <w:pPr>
        <w:spacing w:after="0" w:line="480" w:lineRule="auto"/>
        <w:rPr>
          <w:rFonts w:ascii="Arial" w:hAnsi="Arial" w:cs="Arial"/>
          <w:sz w:val="22"/>
          <w:szCs w:val="22"/>
        </w:rPr>
      </w:pPr>
      <w:r w:rsidRPr="00735F05">
        <w:rPr>
          <w:rFonts w:ascii="Arial" w:hAnsi="Arial" w:cs="Arial"/>
          <w:sz w:val="22"/>
          <w:szCs w:val="22"/>
        </w:rPr>
        <w:t xml:space="preserve">Based on the visual, </w:t>
      </w:r>
      <w:r w:rsidRPr="00735F05">
        <w:rPr>
          <w:rFonts w:ascii="Arial" w:hAnsi="Arial" w:cs="Arial"/>
          <w:sz w:val="22"/>
          <w:szCs w:val="22"/>
        </w:rPr>
        <w:t>below are the visualisations</w:t>
      </w:r>
      <w:r w:rsidRPr="00735F05">
        <w:rPr>
          <w:rFonts w:ascii="Arial" w:hAnsi="Arial" w:cs="Arial"/>
          <w:sz w:val="22"/>
          <w:szCs w:val="22"/>
        </w:rPr>
        <w:t>:</w:t>
      </w:r>
    </w:p>
    <w:p w14:paraId="04D7EC1F" w14:textId="77777777" w:rsidR="00735F05" w:rsidRPr="00735F05" w:rsidRDefault="00735F05" w:rsidP="00735F05">
      <w:pPr>
        <w:numPr>
          <w:ilvl w:val="0"/>
          <w:numId w:val="5"/>
        </w:numPr>
        <w:spacing w:after="0" w:line="480" w:lineRule="auto"/>
        <w:rPr>
          <w:rFonts w:ascii="Arial" w:hAnsi="Arial" w:cs="Arial"/>
          <w:sz w:val="22"/>
          <w:szCs w:val="22"/>
        </w:rPr>
      </w:pPr>
      <w:r w:rsidRPr="00735F05">
        <w:rPr>
          <w:rFonts w:ascii="Arial" w:hAnsi="Arial" w:cs="Arial"/>
          <w:b/>
          <w:bCs/>
          <w:sz w:val="22"/>
          <w:szCs w:val="22"/>
        </w:rPr>
        <w:t>Class Imbalance:</w:t>
      </w:r>
      <w:r w:rsidRPr="00735F05">
        <w:rPr>
          <w:rFonts w:ascii="Arial" w:hAnsi="Arial" w:cs="Arial"/>
          <w:sz w:val="22"/>
          <w:szCs w:val="22"/>
        </w:rPr>
        <w:t xml:space="preserve"> There's a clear difference in the height of the bars. The "0" (no death event) category has significantly more patients than the "1" (death event) category. This indicates a class imbalance in the dataset.</w:t>
      </w:r>
    </w:p>
    <w:p w14:paraId="6A8A0C58" w14:textId="77777777" w:rsidR="00735F05" w:rsidRPr="00735F05" w:rsidRDefault="00735F05" w:rsidP="00735F05">
      <w:pPr>
        <w:numPr>
          <w:ilvl w:val="0"/>
          <w:numId w:val="5"/>
        </w:numPr>
        <w:spacing w:after="0" w:line="480" w:lineRule="auto"/>
        <w:rPr>
          <w:rFonts w:ascii="Arial" w:hAnsi="Arial" w:cs="Arial"/>
          <w:sz w:val="22"/>
          <w:szCs w:val="22"/>
        </w:rPr>
      </w:pPr>
      <w:r w:rsidRPr="00735F05">
        <w:rPr>
          <w:rFonts w:ascii="Arial" w:hAnsi="Arial" w:cs="Arial"/>
          <w:b/>
          <w:bCs/>
          <w:sz w:val="22"/>
          <w:szCs w:val="22"/>
        </w:rPr>
        <w:t>Majority Class:</w:t>
      </w:r>
      <w:r w:rsidRPr="00735F05">
        <w:rPr>
          <w:rFonts w:ascii="Arial" w:hAnsi="Arial" w:cs="Arial"/>
          <w:sz w:val="22"/>
          <w:szCs w:val="22"/>
        </w:rPr>
        <w:t xml:space="preserve"> </w:t>
      </w:r>
      <w:proofErr w:type="gramStart"/>
      <w:r w:rsidRPr="00735F05">
        <w:rPr>
          <w:rFonts w:ascii="Arial" w:hAnsi="Arial" w:cs="Arial"/>
          <w:sz w:val="22"/>
          <w:szCs w:val="22"/>
        </w:rPr>
        <w:t>The majority of</w:t>
      </w:r>
      <w:proofErr w:type="gramEnd"/>
      <w:r w:rsidRPr="00735F05">
        <w:rPr>
          <w:rFonts w:ascii="Arial" w:hAnsi="Arial" w:cs="Arial"/>
          <w:sz w:val="22"/>
          <w:szCs w:val="22"/>
        </w:rPr>
        <w:t xml:space="preserve"> patients in the dataset did not experience a death event during the follow-up period.</w:t>
      </w:r>
    </w:p>
    <w:p w14:paraId="4D0876D1" w14:textId="77777777" w:rsidR="00735F05" w:rsidRPr="00735F05" w:rsidRDefault="00735F05" w:rsidP="00735F05">
      <w:pPr>
        <w:numPr>
          <w:ilvl w:val="0"/>
          <w:numId w:val="5"/>
        </w:numPr>
        <w:spacing w:after="0" w:line="480" w:lineRule="auto"/>
        <w:rPr>
          <w:rFonts w:ascii="Arial" w:hAnsi="Arial" w:cs="Arial"/>
          <w:sz w:val="22"/>
          <w:szCs w:val="22"/>
        </w:rPr>
      </w:pPr>
      <w:r w:rsidRPr="00735F05">
        <w:rPr>
          <w:rFonts w:ascii="Arial" w:hAnsi="Arial" w:cs="Arial"/>
          <w:b/>
          <w:bCs/>
          <w:sz w:val="22"/>
          <w:szCs w:val="22"/>
        </w:rPr>
        <w:t>Minority Class:</w:t>
      </w:r>
      <w:r w:rsidRPr="00735F05">
        <w:rPr>
          <w:rFonts w:ascii="Arial" w:hAnsi="Arial" w:cs="Arial"/>
          <w:sz w:val="22"/>
          <w:szCs w:val="22"/>
        </w:rPr>
        <w:t xml:space="preserve"> A smaller proportion of patients experienced a death event.</w:t>
      </w:r>
    </w:p>
    <w:p w14:paraId="4D773495" w14:textId="77777777" w:rsidR="00735F05" w:rsidRPr="00735F05" w:rsidRDefault="00735F05" w:rsidP="00735F05">
      <w:pPr>
        <w:spacing w:after="0" w:line="480" w:lineRule="auto"/>
        <w:ind w:firstLine="360"/>
        <w:rPr>
          <w:rFonts w:ascii="Arial" w:hAnsi="Arial" w:cs="Arial"/>
          <w:sz w:val="22"/>
          <w:szCs w:val="22"/>
        </w:rPr>
      </w:pPr>
      <w:r w:rsidRPr="00735F05">
        <w:rPr>
          <w:rFonts w:ascii="Arial" w:hAnsi="Arial" w:cs="Arial"/>
          <w:sz w:val="22"/>
          <w:szCs w:val="22"/>
        </w:rPr>
        <w:t>The class imbalance is a crucial consideration for machine learning models. If left unaddressed, the model might be biased towards predicting the majority class ("0"), leading to poor performance in identifying patients at risk of death (class "1"). This is because the model has more examples of the majority class to learn from and might struggle to recognize the patterns associated with the minority class.</w:t>
      </w:r>
    </w:p>
    <w:p w14:paraId="5D2DE0A0" w14:textId="77777777" w:rsidR="00735F05" w:rsidRPr="00735F05" w:rsidRDefault="00735F05" w:rsidP="00735F05">
      <w:pPr>
        <w:spacing w:after="0" w:line="480" w:lineRule="auto"/>
        <w:rPr>
          <w:rFonts w:ascii="Arial" w:hAnsi="Arial" w:cs="Arial"/>
          <w:b/>
          <w:bCs/>
          <w:sz w:val="22"/>
          <w:szCs w:val="22"/>
        </w:rPr>
      </w:pPr>
    </w:p>
    <w:p w14:paraId="3B26C9A0" w14:textId="4E68FBFA" w:rsidR="00D10C75" w:rsidRPr="00735F05" w:rsidRDefault="00D10C75" w:rsidP="00735F05">
      <w:pPr>
        <w:pStyle w:val="ListParagraph"/>
        <w:numPr>
          <w:ilvl w:val="0"/>
          <w:numId w:val="3"/>
        </w:numPr>
        <w:spacing w:after="0" w:line="480" w:lineRule="auto"/>
        <w:ind w:left="0" w:firstLine="360"/>
        <w:rPr>
          <w:rFonts w:ascii="Arial" w:hAnsi="Arial" w:cs="Arial"/>
          <w:sz w:val="22"/>
          <w:szCs w:val="22"/>
        </w:rPr>
      </w:pPr>
      <w:r w:rsidRPr="00735F05">
        <w:rPr>
          <w:rFonts w:ascii="Arial" w:hAnsi="Arial" w:cs="Arial"/>
          <w:b/>
          <w:bCs/>
          <w:sz w:val="22"/>
          <w:szCs w:val="22"/>
        </w:rPr>
        <w:t>Classification:</w:t>
      </w:r>
      <w:r w:rsidRPr="00735F05">
        <w:rPr>
          <w:rFonts w:ascii="Arial" w:hAnsi="Arial" w:cs="Arial"/>
          <w:sz w:val="22"/>
          <w:szCs w:val="22"/>
        </w:rPr>
        <w:t xml:space="preserve"> </w:t>
      </w:r>
      <w:r w:rsidRPr="00735F05">
        <w:rPr>
          <w:rFonts w:ascii="Arial" w:hAnsi="Arial" w:cs="Arial"/>
          <w:sz w:val="22"/>
          <w:szCs w:val="22"/>
        </w:rPr>
        <w:br/>
        <w:t>The heart failure prediction problem usually described as a classification problem.  Specifically, it's a binary classification problem because there are only two possible outcomes:</w:t>
      </w:r>
      <w:r w:rsidRPr="00735F05">
        <w:rPr>
          <w:rFonts w:ascii="Arial" w:hAnsi="Arial" w:cs="Arial"/>
          <w:sz w:val="22"/>
          <w:szCs w:val="22"/>
        </w:rPr>
        <w:br/>
        <w:t>Class 0: Patient did not die during the follow-up period.</w:t>
      </w:r>
      <w:r w:rsidRPr="00735F05">
        <w:rPr>
          <w:rFonts w:ascii="Arial" w:hAnsi="Arial" w:cs="Arial"/>
          <w:sz w:val="22"/>
          <w:szCs w:val="22"/>
        </w:rPr>
        <w:br/>
        <w:t>Class 1: Patient died during the follow-up period.</w:t>
      </w:r>
    </w:p>
    <w:p w14:paraId="5A11DC42" w14:textId="77777777" w:rsidR="00D10C75" w:rsidRPr="00735F05" w:rsidRDefault="00D10C75" w:rsidP="00735F05">
      <w:pPr>
        <w:spacing w:after="0" w:line="480" w:lineRule="auto"/>
        <w:ind w:left="720"/>
        <w:rPr>
          <w:rFonts w:ascii="Arial" w:hAnsi="Arial" w:cs="Arial"/>
          <w:sz w:val="22"/>
          <w:szCs w:val="22"/>
        </w:rPr>
      </w:pPr>
      <w:r w:rsidRPr="00735F05">
        <w:rPr>
          <w:rFonts w:ascii="Arial" w:hAnsi="Arial" w:cs="Arial"/>
          <w:sz w:val="22"/>
          <w:szCs w:val="22"/>
        </w:rPr>
        <w:br/>
        <w:t xml:space="preserve">In a classification problem, the model is usually trained to distinguish between </w:t>
      </w:r>
    </w:p>
    <w:p w14:paraId="7A3BC7B5" w14:textId="1D422521" w:rsidR="00D10C75" w:rsidRPr="00735F05" w:rsidRDefault="00D10C75" w:rsidP="00735F05">
      <w:pPr>
        <w:spacing w:after="0" w:line="480" w:lineRule="auto"/>
        <w:rPr>
          <w:rFonts w:ascii="Arial" w:hAnsi="Arial" w:cs="Arial"/>
          <w:sz w:val="22"/>
          <w:szCs w:val="22"/>
        </w:rPr>
      </w:pPr>
      <w:r w:rsidRPr="00735F05">
        <w:rPr>
          <w:rFonts w:ascii="Arial" w:hAnsi="Arial" w:cs="Arial"/>
          <w:sz w:val="22"/>
          <w:szCs w:val="22"/>
        </w:rPr>
        <w:t xml:space="preserve">data points, in this case, patients' records with clinical features, into one of a predefined classes or categories. </w:t>
      </w:r>
      <w:r w:rsidR="00AB74B6">
        <w:rPr>
          <w:rFonts w:ascii="Arial" w:hAnsi="Arial" w:cs="Arial"/>
          <w:sz w:val="22"/>
          <w:szCs w:val="22"/>
        </w:rPr>
        <w:t>The</w:t>
      </w:r>
      <w:r w:rsidRPr="00735F05">
        <w:rPr>
          <w:rFonts w:ascii="Arial" w:hAnsi="Arial" w:cs="Arial"/>
          <w:sz w:val="22"/>
          <w:szCs w:val="22"/>
        </w:rPr>
        <w:t xml:space="preserve"> model takes the patient features as input and outputs a prediction of which class it thinks the patient is, that is, 0 or 1.</w:t>
      </w:r>
    </w:p>
    <w:p w14:paraId="0B8CFF32" w14:textId="77777777" w:rsidR="00D10C75" w:rsidRPr="00735F05" w:rsidRDefault="00D10C75" w:rsidP="00735F05">
      <w:pPr>
        <w:spacing w:after="0" w:line="480" w:lineRule="auto"/>
        <w:ind w:left="360" w:hanging="360"/>
        <w:rPr>
          <w:rFonts w:ascii="Arial" w:hAnsi="Arial" w:cs="Arial"/>
          <w:sz w:val="22"/>
          <w:szCs w:val="22"/>
        </w:rPr>
      </w:pPr>
    </w:p>
    <w:p w14:paraId="38A4FF8F" w14:textId="6681F114" w:rsidR="00D10C75" w:rsidRPr="00735F05" w:rsidRDefault="00D10C75" w:rsidP="00735F05">
      <w:pPr>
        <w:pStyle w:val="ListParagraph"/>
        <w:numPr>
          <w:ilvl w:val="0"/>
          <w:numId w:val="3"/>
        </w:numPr>
        <w:spacing w:after="0" w:line="480" w:lineRule="auto"/>
        <w:rPr>
          <w:rFonts w:ascii="Arial" w:hAnsi="Arial" w:cs="Arial"/>
          <w:b/>
          <w:bCs/>
          <w:sz w:val="22"/>
          <w:szCs w:val="22"/>
        </w:rPr>
      </w:pPr>
      <w:r w:rsidRPr="00735F05">
        <w:rPr>
          <w:rFonts w:ascii="Arial" w:hAnsi="Arial" w:cs="Arial"/>
          <w:b/>
          <w:bCs/>
          <w:sz w:val="22"/>
          <w:szCs w:val="22"/>
        </w:rPr>
        <w:lastRenderedPageBreak/>
        <w:t>Class Distribution</w:t>
      </w:r>
      <w:r w:rsidRPr="00735F05">
        <w:rPr>
          <w:rFonts w:ascii="Arial" w:hAnsi="Arial" w:cs="Arial"/>
          <w:b/>
          <w:bCs/>
          <w:sz w:val="22"/>
          <w:szCs w:val="22"/>
        </w:rPr>
        <w:br/>
      </w:r>
    </w:p>
    <w:p w14:paraId="13714A7E" w14:textId="5C25FE98" w:rsidR="00D10C75" w:rsidRPr="00735F05" w:rsidRDefault="00D10C75" w:rsidP="00735F05">
      <w:pPr>
        <w:spacing w:after="0" w:line="480" w:lineRule="auto"/>
        <w:ind w:left="360"/>
        <w:jc w:val="center"/>
        <w:rPr>
          <w:rFonts w:ascii="Arial" w:hAnsi="Arial" w:cs="Arial"/>
          <w:sz w:val="22"/>
          <w:szCs w:val="22"/>
        </w:rPr>
      </w:pPr>
      <w:r w:rsidRPr="00735F05">
        <w:rPr>
          <w:rFonts w:ascii="Arial" w:hAnsi="Arial" w:cs="Arial"/>
          <w:sz w:val="22"/>
          <w:szCs w:val="22"/>
        </w:rPr>
        <w:drawing>
          <wp:inline distT="0" distB="0" distL="0" distR="0" wp14:anchorId="6068AD54" wp14:editId="4753F48F">
            <wp:extent cx="3162741" cy="990738"/>
            <wp:effectExtent l="0" t="0" r="0" b="0"/>
            <wp:docPr id="112738126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1265" name="Picture 1" descr="A black screen with white text&#10;&#10;Description automatically generated"/>
                    <pic:cNvPicPr/>
                  </pic:nvPicPr>
                  <pic:blipFill>
                    <a:blip r:embed="rId6"/>
                    <a:stretch>
                      <a:fillRect/>
                    </a:stretch>
                  </pic:blipFill>
                  <pic:spPr>
                    <a:xfrm>
                      <a:off x="0" y="0"/>
                      <a:ext cx="3162741" cy="990738"/>
                    </a:xfrm>
                    <a:prstGeom prst="rect">
                      <a:avLst/>
                    </a:prstGeom>
                  </pic:spPr>
                </pic:pic>
              </a:graphicData>
            </a:graphic>
          </wp:inline>
        </w:drawing>
      </w:r>
    </w:p>
    <w:p w14:paraId="1F7FC189" w14:textId="77777777" w:rsidR="00D10C75" w:rsidRPr="00735F05" w:rsidRDefault="00D10C75" w:rsidP="00735F05">
      <w:pPr>
        <w:spacing w:after="0" w:line="480" w:lineRule="auto"/>
        <w:ind w:firstLine="360"/>
        <w:rPr>
          <w:rFonts w:ascii="Arial" w:hAnsi="Arial" w:cs="Arial"/>
          <w:sz w:val="22"/>
          <w:szCs w:val="22"/>
        </w:rPr>
      </w:pPr>
      <w:r w:rsidRPr="00735F05">
        <w:rPr>
          <w:rFonts w:ascii="Arial" w:hAnsi="Arial" w:cs="Arial"/>
          <w:sz w:val="22"/>
          <w:szCs w:val="22"/>
        </w:rPr>
        <w:t>This is the original distribution of the target variable in original dataset before oversampled it with SMOTE. This gives 203 instances of the patient not dying in the follow-up period-class 0-and 96 instances where the patient did die-class 1, further confirming class imbalance went ahead to balance with SMOTE.</w:t>
      </w:r>
    </w:p>
    <w:p w14:paraId="751A16A3" w14:textId="569639EC" w:rsidR="00D10C75" w:rsidRPr="00735F05" w:rsidRDefault="00D10C75" w:rsidP="00735F05">
      <w:pPr>
        <w:spacing w:after="0" w:line="480" w:lineRule="auto"/>
        <w:rPr>
          <w:rFonts w:ascii="Arial" w:hAnsi="Arial" w:cs="Arial"/>
          <w:b/>
          <w:bCs/>
          <w:sz w:val="22"/>
          <w:szCs w:val="22"/>
        </w:rPr>
      </w:pPr>
      <w:r w:rsidRPr="00735F05">
        <w:rPr>
          <w:rFonts w:ascii="Arial" w:hAnsi="Arial" w:cs="Arial"/>
          <w:b/>
          <w:bCs/>
          <w:sz w:val="22"/>
          <w:szCs w:val="22"/>
        </w:rPr>
        <w:br/>
      </w:r>
      <w:r w:rsidR="00735F05" w:rsidRPr="00735F05">
        <w:rPr>
          <w:rFonts w:ascii="Arial" w:hAnsi="Arial" w:cs="Arial"/>
          <w:b/>
          <w:bCs/>
          <w:sz w:val="22"/>
          <w:szCs w:val="22"/>
        </w:rPr>
        <w:t>3.</w:t>
      </w:r>
      <w:r w:rsidRPr="00735F05">
        <w:rPr>
          <w:rFonts w:ascii="Arial" w:hAnsi="Arial" w:cs="Arial"/>
          <w:b/>
          <w:bCs/>
          <w:sz w:val="22"/>
          <w:szCs w:val="22"/>
        </w:rPr>
        <w:t xml:space="preserve"> Classification Report:</w:t>
      </w:r>
    </w:p>
    <w:p w14:paraId="2CFF2F7F" w14:textId="77777777" w:rsidR="00D10C75" w:rsidRPr="00735F05" w:rsidRDefault="00D10C75" w:rsidP="00735F05">
      <w:pPr>
        <w:spacing w:after="0" w:line="480" w:lineRule="auto"/>
        <w:jc w:val="center"/>
        <w:rPr>
          <w:rFonts w:ascii="Arial" w:hAnsi="Arial" w:cs="Arial"/>
          <w:sz w:val="22"/>
          <w:szCs w:val="22"/>
        </w:rPr>
      </w:pPr>
      <w:r w:rsidRPr="00735F05">
        <w:rPr>
          <w:rFonts w:ascii="Arial" w:hAnsi="Arial" w:cs="Arial"/>
          <w:sz w:val="22"/>
          <w:szCs w:val="22"/>
        </w:rPr>
        <w:br/>
      </w:r>
      <w:r w:rsidRPr="00735F05">
        <w:rPr>
          <w:rFonts w:ascii="Arial" w:hAnsi="Arial" w:cs="Arial"/>
          <w:sz w:val="22"/>
          <w:szCs w:val="22"/>
        </w:rPr>
        <w:drawing>
          <wp:inline distT="0" distB="0" distL="0" distR="0" wp14:anchorId="7B62E400" wp14:editId="034F1D5F">
            <wp:extent cx="5731510" cy="1913255"/>
            <wp:effectExtent l="0" t="0" r="2540" b="0"/>
            <wp:docPr id="759713148"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13148" name="Picture 1" descr="A screenshot of a computer screen"/>
                    <pic:cNvPicPr/>
                  </pic:nvPicPr>
                  <pic:blipFill>
                    <a:blip r:embed="rId7"/>
                    <a:stretch>
                      <a:fillRect/>
                    </a:stretch>
                  </pic:blipFill>
                  <pic:spPr>
                    <a:xfrm>
                      <a:off x="0" y="0"/>
                      <a:ext cx="5731510" cy="1913255"/>
                    </a:xfrm>
                    <a:prstGeom prst="rect">
                      <a:avLst/>
                    </a:prstGeom>
                  </pic:spPr>
                </pic:pic>
              </a:graphicData>
            </a:graphic>
          </wp:inline>
        </w:drawing>
      </w:r>
    </w:p>
    <w:p w14:paraId="7AE2FC02" w14:textId="77777777" w:rsidR="00D10C75" w:rsidRPr="00735F05" w:rsidRDefault="00D10C75" w:rsidP="00735F05">
      <w:pPr>
        <w:spacing w:after="0" w:line="480" w:lineRule="auto"/>
        <w:rPr>
          <w:rFonts w:ascii="Arial" w:hAnsi="Arial" w:cs="Arial"/>
          <w:sz w:val="22"/>
          <w:szCs w:val="22"/>
        </w:rPr>
      </w:pPr>
      <w:r w:rsidRPr="00735F05">
        <w:rPr>
          <w:rFonts w:ascii="Arial" w:hAnsi="Arial" w:cs="Arial"/>
          <w:sz w:val="22"/>
          <w:szCs w:val="22"/>
        </w:rPr>
        <w:br/>
        <w:t xml:space="preserve">This is the core of the model evaluation.  </w:t>
      </w:r>
    </w:p>
    <w:p w14:paraId="0A1CD6F0" w14:textId="5750FE3C" w:rsidR="00D10C75" w:rsidRPr="00735F05" w:rsidRDefault="00D10C75" w:rsidP="00735F05">
      <w:pPr>
        <w:spacing w:after="0" w:line="480" w:lineRule="auto"/>
        <w:rPr>
          <w:rFonts w:ascii="Arial" w:hAnsi="Arial" w:cs="Arial"/>
          <w:sz w:val="22"/>
          <w:szCs w:val="22"/>
        </w:rPr>
      </w:pPr>
      <w:r w:rsidRPr="00735F05">
        <w:rPr>
          <w:rFonts w:ascii="Arial" w:hAnsi="Arial" w:cs="Arial"/>
          <w:sz w:val="22"/>
          <w:szCs w:val="22"/>
        </w:rPr>
        <w:t>I</w:t>
      </w:r>
      <w:r w:rsidRPr="00735F05">
        <w:rPr>
          <w:rFonts w:ascii="Arial" w:hAnsi="Arial" w:cs="Arial"/>
          <w:sz w:val="22"/>
          <w:szCs w:val="22"/>
        </w:rPr>
        <w:t>nterpret</w:t>
      </w:r>
      <w:r w:rsidRPr="00735F05">
        <w:rPr>
          <w:rFonts w:ascii="Arial" w:hAnsi="Arial" w:cs="Arial"/>
          <w:sz w:val="22"/>
          <w:szCs w:val="22"/>
        </w:rPr>
        <w:t>ation of</w:t>
      </w:r>
      <w:r w:rsidRPr="00735F05">
        <w:rPr>
          <w:rFonts w:ascii="Arial" w:hAnsi="Arial" w:cs="Arial"/>
          <w:sz w:val="22"/>
          <w:szCs w:val="22"/>
        </w:rPr>
        <w:t xml:space="preserve"> the metrics:</w:t>
      </w:r>
      <w:r w:rsidRPr="00735F05">
        <w:rPr>
          <w:rFonts w:ascii="Arial" w:hAnsi="Arial" w:cs="Arial"/>
          <w:sz w:val="22"/>
          <w:szCs w:val="22"/>
        </w:rPr>
        <w:br/>
      </w:r>
      <w:r w:rsidRPr="00735F05">
        <w:rPr>
          <w:rFonts w:ascii="Arial" w:hAnsi="Arial" w:cs="Arial"/>
          <w:b/>
          <w:bCs/>
          <w:sz w:val="22"/>
          <w:szCs w:val="22"/>
        </w:rPr>
        <w:t>Precision:</w:t>
      </w:r>
      <w:r w:rsidRPr="00735F05">
        <w:rPr>
          <w:rFonts w:ascii="Arial" w:hAnsi="Arial" w:cs="Arial"/>
          <w:sz w:val="22"/>
          <w:szCs w:val="22"/>
        </w:rPr>
        <w:t xml:space="preserve">  Out of all the patients the model predicted to be in a class (0 or 1), what proportion </w:t>
      </w:r>
      <w:proofErr w:type="gramStart"/>
      <w:r w:rsidRPr="00735F05">
        <w:rPr>
          <w:rFonts w:ascii="Arial" w:hAnsi="Arial" w:cs="Arial"/>
          <w:sz w:val="22"/>
          <w:szCs w:val="22"/>
        </w:rPr>
        <w:t>actually belonged</w:t>
      </w:r>
      <w:proofErr w:type="gramEnd"/>
      <w:r w:rsidRPr="00735F05">
        <w:rPr>
          <w:rFonts w:ascii="Arial" w:hAnsi="Arial" w:cs="Arial"/>
          <w:sz w:val="22"/>
          <w:szCs w:val="22"/>
        </w:rPr>
        <w:t xml:space="preserve"> to that class?</w:t>
      </w:r>
      <w:r w:rsidRPr="00735F05">
        <w:rPr>
          <w:rFonts w:ascii="Arial" w:hAnsi="Arial" w:cs="Arial"/>
          <w:sz w:val="22"/>
          <w:szCs w:val="22"/>
        </w:rPr>
        <w:br/>
      </w:r>
      <w:r w:rsidRPr="00735F05">
        <w:rPr>
          <w:rFonts w:ascii="Arial" w:hAnsi="Arial" w:cs="Arial"/>
          <w:b/>
          <w:bCs/>
          <w:sz w:val="22"/>
          <w:szCs w:val="22"/>
        </w:rPr>
        <w:t>Class 0 (no death event):</w:t>
      </w:r>
      <w:r w:rsidRPr="00735F05">
        <w:rPr>
          <w:rFonts w:ascii="Arial" w:hAnsi="Arial" w:cs="Arial"/>
          <w:sz w:val="22"/>
          <w:szCs w:val="22"/>
        </w:rPr>
        <w:t xml:space="preserve"> Precision is 0.89. When the model predicts "no death event," it's correct 89% of the time.</w:t>
      </w:r>
      <w:r w:rsidRPr="00735F05">
        <w:rPr>
          <w:rFonts w:ascii="Arial" w:hAnsi="Arial" w:cs="Arial"/>
          <w:sz w:val="22"/>
          <w:szCs w:val="22"/>
        </w:rPr>
        <w:br/>
      </w:r>
      <w:r w:rsidRPr="00735F05">
        <w:rPr>
          <w:rFonts w:ascii="Arial" w:hAnsi="Arial" w:cs="Arial"/>
          <w:b/>
          <w:bCs/>
          <w:sz w:val="22"/>
          <w:szCs w:val="22"/>
        </w:rPr>
        <w:t>Class 1 is the event of death</w:t>
      </w:r>
      <w:r w:rsidRPr="00735F05">
        <w:rPr>
          <w:rFonts w:ascii="Arial" w:hAnsi="Arial" w:cs="Arial"/>
          <w:sz w:val="22"/>
          <w:szCs w:val="22"/>
        </w:rPr>
        <w:t>: P</w:t>
      </w:r>
      <w:r w:rsidRPr="00735F05">
        <w:rPr>
          <w:rFonts w:ascii="Arial" w:hAnsi="Arial" w:cs="Arial"/>
          <w:sz w:val="22"/>
          <w:szCs w:val="22"/>
        </w:rPr>
        <w:t>recision is 0.84. It means that 84% of the time, when the model predicts "death event," it is correct.</w:t>
      </w:r>
      <w:r w:rsidRPr="00735F05">
        <w:rPr>
          <w:rFonts w:ascii="Arial" w:hAnsi="Arial" w:cs="Arial"/>
          <w:sz w:val="22"/>
          <w:szCs w:val="22"/>
        </w:rPr>
        <w:br/>
      </w:r>
      <w:r w:rsidRPr="00735F05">
        <w:rPr>
          <w:rFonts w:ascii="Arial" w:hAnsi="Arial" w:cs="Arial"/>
          <w:b/>
          <w:bCs/>
          <w:sz w:val="22"/>
          <w:szCs w:val="22"/>
        </w:rPr>
        <w:lastRenderedPageBreak/>
        <w:t xml:space="preserve">Recall: </w:t>
      </w:r>
      <w:r w:rsidRPr="00735F05">
        <w:rPr>
          <w:rFonts w:ascii="Arial" w:hAnsi="Arial" w:cs="Arial"/>
          <w:sz w:val="22"/>
          <w:szCs w:val="22"/>
        </w:rPr>
        <w:t xml:space="preserve">Of all the patients who </w:t>
      </w:r>
      <w:proofErr w:type="gramStart"/>
      <w:r w:rsidRPr="00735F05">
        <w:rPr>
          <w:rFonts w:ascii="Arial" w:hAnsi="Arial" w:cs="Arial"/>
          <w:sz w:val="22"/>
          <w:szCs w:val="22"/>
        </w:rPr>
        <w:t>actually belong</w:t>
      </w:r>
      <w:proofErr w:type="gramEnd"/>
      <w:r w:rsidRPr="00735F05">
        <w:rPr>
          <w:rFonts w:ascii="Arial" w:hAnsi="Arial" w:cs="Arial"/>
          <w:sz w:val="22"/>
          <w:szCs w:val="22"/>
        </w:rPr>
        <w:t xml:space="preserve"> to a class (0 or 1), how many does the model correctly identify?</w:t>
      </w:r>
      <w:r w:rsidRPr="00735F05">
        <w:rPr>
          <w:rFonts w:ascii="Arial" w:hAnsi="Arial" w:cs="Arial"/>
          <w:sz w:val="22"/>
          <w:szCs w:val="22"/>
        </w:rPr>
        <w:br/>
        <w:t>Class 0 is no death event, and recall is 0.83. It means that the model correctly identified 83% of the patients who did not die.</w:t>
      </w:r>
      <w:r w:rsidRPr="00735F05">
        <w:rPr>
          <w:rFonts w:ascii="Arial" w:hAnsi="Arial" w:cs="Arial"/>
          <w:sz w:val="22"/>
          <w:szCs w:val="22"/>
        </w:rPr>
        <w:br/>
        <w:t xml:space="preserve">Class 1 is the death event, and recall is 0.90, meaning the model correctly predicted 90% of the patients </w:t>
      </w:r>
      <w:proofErr w:type="gramStart"/>
      <w:r w:rsidRPr="00735F05">
        <w:rPr>
          <w:rFonts w:ascii="Arial" w:hAnsi="Arial" w:cs="Arial"/>
          <w:sz w:val="22"/>
          <w:szCs w:val="22"/>
        </w:rPr>
        <w:t>actually died</w:t>
      </w:r>
      <w:proofErr w:type="gramEnd"/>
      <w:r w:rsidRPr="00735F05">
        <w:rPr>
          <w:rFonts w:ascii="Arial" w:hAnsi="Arial" w:cs="Arial"/>
          <w:sz w:val="22"/>
          <w:szCs w:val="22"/>
        </w:rPr>
        <w:t>.</w:t>
      </w:r>
      <w:r w:rsidRPr="00735F05">
        <w:rPr>
          <w:rFonts w:ascii="Arial" w:hAnsi="Arial" w:cs="Arial"/>
          <w:sz w:val="22"/>
          <w:szCs w:val="22"/>
        </w:rPr>
        <w:br/>
      </w:r>
      <w:r w:rsidRPr="00735F05">
        <w:rPr>
          <w:rFonts w:ascii="Arial" w:hAnsi="Arial" w:cs="Arial"/>
          <w:b/>
          <w:bCs/>
          <w:sz w:val="22"/>
          <w:szCs w:val="22"/>
        </w:rPr>
        <w:t>F1-score:</w:t>
      </w:r>
      <w:r w:rsidRPr="00735F05">
        <w:rPr>
          <w:rFonts w:ascii="Arial" w:hAnsi="Arial" w:cs="Arial"/>
          <w:sz w:val="22"/>
          <w:szCs w:val="22"/>
        </w:rPr>
        <w:t xml:space="preserve"> The F1-score is the harmonic mean of precision and recall. This balanced measure takes both false positives and false negatives into consideration. The higher, the better. For F1-score, both classes are around 0.86-0.87, which is quite good in terms of balance between precision and recall.</w:t>
      </w:r>
      <w:r w:rsidRPr="00735F05">
        <w:rPr>
          <w:rFonts w:ascii="Arial" w:hAnsi="Arial" w:cs="Arial"/>
          <w:sz w:val="22"/>
          <w:szCs w:val="22"/>
        </w:rPr>
        <w:br/>
      </w:r>
      <w:r w:rsidRPr="00735F05">
        <w:rPr>
          <w:rFonts w:ascii="Arial" w:hAnsi="Arial" w:cs="Arial"/>
          <w:b/>
          <w:bCs/>
          <w:sz w:val="22"/>
          <w:szCs w:val="22"/>
        </w:rPr>
        <w:t>Support:</w:t>
      </w:r>
      <w:r w:rsidRPr="00735F05">
        <w:rPr>
          <w:rFonts w:ascii="Arial" w:hAnsi="Arial" w:cs="Arial"/>
          <w:sz w:val="22"/>
          <w:szCs w:val="22"/>
        </w:rPr>
        <w:t xml:space="preserve"> The number of samples in each class in </w:t>
      </w:r>
      <w:r w:rsidR="00AB74B6">
        <w:rPr>
          <w:rFonts w:ascii="Arial" w:hAnsi="Arial" w:cs="Arial"/>
          <w:sz w:val="22"/>
          <w:szCs w:val="22"/>
        </w:rPr>
        <w:t>the</w:t>
      </w:r>
      <w:r w:rsidRPr="00735F05">
        <w:rPr>
          <w:rFonts w:ascii="Arial" w:hAnsi="Arial" w:cs="Arial"/>
          <w:sz w:val="22"/>
          <w:szCs w:val="22"/>
        </w:rPr>
        <w:t xml:space="preserve"> test set. This is 41 for each class after using SMOTE to balance the classes in the training set. It is balanced to allow for the proper evaluation here, but on a </w:t>
      </w:r>
      <w:proofErr w:type="gramStart"/>
      <w:r w:rsidRPr="00735F05">
        <w:rPr>
          <w:rFonts w:ascii="Arial" w:hAnsi="Arial" w:cs="Arial"/>
          <w:sz w:val="22"/>
          <w:szCs w:val="22"/>
        </w:rPr>
        <w:t>real world</w:t>
      </w:r>
      <w:proofErr w:type="gramEnd"/>
      <w:r w:rsidRPr="00735F05">
        <w:rPr>
          <w:rFonts w:ascii="Arial" w:hAnsi="Arial" w:cs="Arial"/>
          <w:sz w:val="22"/>
          <w:szCs w:val="22"/>
        </w:rPr>
        <w:t xml:space="preserve"> application, </w:t>
      </w:r>
      <w:r w:rsidR="00AB74B6">
        <w:rPr>
          <w:rFonts w:ascii="Arial" w:hAnsi="Arial" w:cs="Arial"/>
          <w:sz w:val="22"/>
          <w:szCs w:val="22"/>
        </w:rPr>
        <w:t>the</w:t>
      </w:r>
      <w:r w:rsidRPr="00735F05">
        <w:rPr>
          <w:rFonts w:ascii="Arial" w:hAnsi="Arial" w:cs="Arial"/>
          <w:sz w:val="22"/>
          <w:szCs w:val="22"/>
        </w:rPr>
        <w:t xml:space="preserve"> would want to test on original unbalanced data as well.</w:t>
      </w:r>
      <w:r w:rsidRPr="00735F05">
        <w:rPr>
          <w:rFonts w:ascii="Arial" w:hAnsi="Arial" w:cs="Arial"/>
          <w:sz w:val="22"/>
          <w:szCs w:val="22"/>
        </w:rPr>
        <w:br/>
      </w:r>
      <w:r w:rsidRPr="00735F05">
        <w:rPr>
          <w:rFonts w:ascii="Arial" w:hAnsi="Arial" w:cs="Arial"/>
          <w:b/>
          <w:bCs/>
          <w:sz w:val="22"/>
          <w:szCs w:val="22"/>
        </w:rPr>
        <w:t>Accuracy:</w:t>
      </w:r>
      <w:r w:rsidRPr="00735F05">
        <w:rPr>
          <w:rFonts w:ascii="Arial" w:hAnsi="Arial" w:cs="Arial"/>
          <w:sz w:val="22"/>
          <w:szCs w:val="22"/>
        </w:rPr>
        <w:t xml:space="preserve"> In general, this is the overall general accuracy of the model on the test set. Here, it is 0.87, meaning that the model rightly classified 87% of patients in the test set.</w:t>
      </w:r>
      <w:r w:rsidRPr="00735F05">
        <w:rPr>
          <w:rFonts w:ascii="Arial" w:hAnsi="Arial" w:cs="Arial"/>
          <w:sz w:val="22"/>
          <w:szCs w:val="22"/>
        </w:rPr>
        <w:br/>
        <w:t xml:space="preserve">Macro </w:t>
      </w:r>
      <w:proofErr w:type="spellStart"/>
      <w:r w:rsidRPr="00735F05">
        <w:rPr>
          <w:rFonts w:ascii="Arial" w:hAnsi="Arial" w:cs="Arial"/>
          <w:sz w:val="22"/>
          <w:szCs w:val="22"/>
        </w:rPr>
        <w:t>avg</w:t>
      </w:r>
      <w:proofErr w:type="spellEnd"/>
      <w:r w:rsidRPr="00735F05">
        <w:rPr>
          <w:rFonts w:ascii="Arial" w:hAnsi="Arial" w:cs="Arial"/>
          <w:sz w:val="22"/>
          <w:szCs w:val="22"/>
        </w:rPr>
        <w:t>: The unweighted average of precision, recall, and F1-score across both classes.</w:t>
      </w:r>
      <w:r w:rsidRPr="00735F05">
        <w:rPr>
          <w:rFonts w:ascii="Arial" w:hAnsi="Arial" w:cs="Arial"/>
          <w:sz w:val="22"/>
          <w:szCs w:val="22"/>
        </w:rPr>
        <w:br/>
      </w:r>
      <w:r w:rsidRPr="00735F05">
        <w:rPr>
          <w:rFonts w:ascii="Arial" w:hAnsi="Arial" w:cs="Arial"/>
          <w:b/>
          <w:bCs/>
          <w:sz w:val="22"/>
          <w:szCs w:val="22"/>
        </w:rPr>
        <w:t xml:space="preserve">Weighted </w:t>
      </w:r>
      <w:proofErr w:type="spellStart"/>
      <w:r w:rsidRPr="00735F05">
        <w:rPr>
          <w:rFonts w:ascii="Arial" w:hAnsi="Arial" w:cs="Arial"/>
          <w:b/>
          <w:bCs/>
          <w:sz w:val="22"/>
          <w:szCs w:val="22"/>
        </w:rPr>
        <w:t>avg</w:t>
      </w:r>
      <w:proofErr w:type="spellEnd"/>
      <w:r w:rsidRPr="00735F05">
        <w:rPr>
          <w:rFonts w:ascii="Arial" w:hAnsi="Arial" w:cs="Arial"/>
          <w:b/>
          <w:bCs/>
          <w:sz w:val="22"/>
          <w:szCs w:val="22"/>
        </w:rPr>
        <w:t>:</w:t>
      </w:r>
      <w:r w:rsidRPr="00735F05">
        <w:rPr>
          <w:rFonts w:ascii="Arial" w:hAnsi="Arial" w:cs="Arial"/>
          <w:sz w:val="22"/>
          <w:szCs w:val="22"/>
        </w:rPr>
        <w:t xml:space="preserve"> Weighted average of precision, recall, and F1-score. The weights are the number of samples in each class. Because </w:t>
      </w:r>
      <w:r w:rsidR="00AB74B6">
        <w:rPr>
          <w:rFonts w:ascii="Arial" w:hAnsi="Arial" w:cs="Arial"/>
          <w:sz w:val="22"/>
          <w:szCs w:val="22"/>
        </w:rPr>
        <w:t>the</w:t>
      </w:r>
      <w:r w:rsidRPr="00735F05">
        <w:rPr>
          <w:rFonts w:ascii="Arial" w:hAnsi="Arial" w:cs="Arial"/>
          <w:sz w:val="22"/>
          <w:szCs w:val="22"/>
        </w:rPr>
        <w:t xml:space="preserve"> test set is balanced, the weighted average equals the macro average, and both are the same as the overall accuracy.</w:t>
      </w:r>
      <w:r w:rsidRPr="00735F05">
        <w:rPr>
          <w:rFonts w:ascii="Arial" w:hAnsi="Arial" w:cs="Arial"/>
          <w:sz w:val="22"/>
          <w:szCs w:val="22"/>
        </w:rPr>
        <w:br/>
      </w:r>
      <w:r w:rsidRPr="00735F05">
        <w:rPr>
          <w:rFonts w:ascii="Arial" w:hAnsi="Arial" w:cs="Arial"/>
          <w:b/>
          <w:bCs/>
          <w:sz w:val="22"/>
          <w:szCs w:val="22"/>
        </w:rPr>
        <w:t>Interpretation:</w:t>
      </w:r>
      <w:r w:rsidRPr="00735F05">
        <w:rPr>
          <w:rFonts w:ascii="Arial" w:hAnsi="Arial" w:cs="Arial"/>
          <w:sz w:val="22"/>
          <w:szCs w:val="22"/>
        </w:rPr>
        <w:br/>
        <w:t xml:space="preserve">The model seems to perform </w:t>
      </w:r>
      <w:proofErr w:type="gramStart"/>
      <w:r w:rsidRPr="00735F05">
        <w:rPr>
          <w:rFonts w:ascii="Arial" w:hAnsi="Arial" w:cs="Arial"/>
          <w:sz w:val="22"/>
          <w:szCs w:val="22"/>
        </w:rPr>
        <w:t>fairly well</w:t>
      </w:r>
      <w:proofErr w:type="gramEnd"/>
      <w:r w:rsidRPr="00735F05">
        <w:rPr>
          <w:rFonts w:ascii="Arial" w:hAnsi="Arial" w:cs="Arial"/>
          <w:sz w:val="22"/>
          <w:szCs w:val="22"/>
        </w:rPr>
        <w:t xml:space="preserve">. The model's overall accuracy is 87% with well-balanced precision and recall for both classes. F1-scores ranging from 0.86 to 0.87 are reflective of a very good balance between the correctly identified number of patients who will die and reduction in the number of false alarms. Remember, though, this set is balanced by SMOTE. </w:t>
      </w:r>
      <w:r w:rsidR="00AB74B6">
        <w:rPr>
          <w:rFonts w:ascii="Arial" w:hAnsi="Arial" w:cs="Arial"/>
          <w:sz w:val="22"/>
          <w:szCs w:val="22"/>
        </w:rPr>
        <w:t>The</w:t>
      </w:r>
      <w:r w:rsidRPr="00735F05">
        <w:rPr>
          <w:rFonts w:ascii="Arial" w:hAnsi="Arial" w:cs="Arial"/>
          <w:sz w:val="22"/>
          <w:szCs w:val="22"/>
        </w:rPr>
        <w:t xml:space="preserve"> probably will want to test it on original unbalanced data to get a proper idea of how it would perform in the real world.</w:t>
      </w:r>
      <w:r w:rsidRPr="00735F05">
        <w:rPr>
          <w:rFonts w:ascii="Arial" w:hAnsi="Arial" w:cs="Arial"/>
          <w:sz w:val="22"/>
          <w:szCs w:val="22"/>
        </w:rPr>
        <w:br/>
      </w:r>
      <w:r w:rsidRPr="00735F05">
        <w:rPr>
          <w:rFonts w:ascii="Arial" w:hAnsi="Arial" w:cs="Arial"/>
          <w:b/>
          <w:bCs/>
          <w:sz w:val="22"/>
          <w:szCs w:val="22"/>
        </w:rPr>
        <w:t>Further Analysis:</w:t>
      </w:r>
      <w:r w:rsidRPr="00735F05">
        <w:rPr>
          <w:rFonts w:ascii="Arial" w:hAnsi="Arial" w:cs="Arial"/>
          <w:sz w:val="22"/>
          <w:szCs w:val="22"/>
        </w:rPr>
        <w:br/>
      </w:r>
      <w:r w:rsidRPr="00735F05">
        <w:rPr>
          <w:rFonts w:ascii="Arial" w:hAnsi="Arial" w:cs="Arial"/>
          <w:sz w:val="22"/>
          <w:szCs w:val="22"/>
        </w:rPr>
        <w:lastRenderedPageBreak/>
        <w:t xml:space="preserve">Confusion Matrix: The confusion matrix also included in </w:t>
      </w:r>
      <w:r w:rsidR="00AB74B6">
        <w:rPr>
          <w:rFonts w:ascii="Arial" w:hAnsi="Arial" w:cs="Arial"/>
          <w:sz w:val="22"/>
          <w:szCs w:val="22"/>
        </w:rPr>
        <w:t>the</w:t>
      </w:r>
      <w:r w:rsidRPr="00735F05">
        <w:rPr>
          <w:rFonts w:ascii="Arial" w:hAnsi="Arial" w:cs="Arial"/>
          <w:sz w:val="22"/>
          <w:szCs w:val="22"/>
        </w:rPr>
        <w:t xml:space="preserve"> output gives a breakdown of </w:t>
      </w:r>
      <w:r w:rsidR="00AB74B6">
        <w:rPr>
          <w:rFonts w:ascii="Arial" w:hAnsi="Arial" w:cs="Arial"/>
          <w:sz w:val="22"/>
          <w:szCs w:val="22"/>
        </w:rPr>
        <w:t>the</w:t>
      </w:r>
      <w:r w:rsidRPr="00735F05">
        <w:rPr>
          <w:rFonts w:ascii="Arial" w:hAnsi="Arial" w:cs="Arial"/>
          <w:sz w:val="22"/>
          <w:szCs w:val="22"/>
        </w:rPr>
        <w:t xml:space="preserve"> model's predictions-true positives, true negatives, false positives, and false negatives. Have a look at the confusion matrix for an idea about where the model is making mistakes.</w:t>
      </w:r>
      <w:r w:rsidRPr="00735F05">
        <w:rPr>
          <w:rFonts w:ascii="Arial" w:hAnsi="Arial" w:cs="Arial"/>
          <w:sz w:val="22"/>
          <w:szCs w:val="22"/>
        </w:rPr>
        <w:br/>
      </w:r>
      <w:r w:rsidRPr="00735F05">
        <w:rPr>
          <w:rFonts w:ascii="Arial" w:hAnsi="Arial" w:cs="Arial"/>
          <w:b/>
          <w:bCs/>
          <w:sz w:val="22"/>
          <w:szCs w:val="22"/>
        </w:rPr>
        <w:t xml:space="preserve">ROC Curve and AUC: </w:t>
      </w:r>
      <w:r w:rsidRPr="00735F05">
        <w:rPr>
          <w:rFonts w:ascii="Arial" w:hAnsi="Arial" w:cs="Arial"/>
          <w:sz w:val="22"/>
          <w:szCs w:val="22"/>
        </w:rPr>
        <w:t>Plot the Receiver Operating Characteristic curve, which will give further detail on the performance of the model, especially in terms of its ability to discriminate between the two classes.  </w:t>
      </w:r>
      <w:r w:rsidRPr="00735F05">
        <w:rPr>
          <w:rFonts w:ascii="Arial" w:hAnsi="Arial" w:cs="Arial"/>
          <w:sz w:val="22"/>
          <w:szCs w:val="22"/>
        </w:rPr>
        <w:br/>
      </w:r>
      <w:r w:rsidRPr="00735F05">
        <w:rPr>
          <w:rFonts w:ascii="Arial" w:hAnsi="Arial" w:cs="Arial"/>
          <w:sz w:val="22"/>
          <w:szCs w:val="22"/>
        </w:rPr>
        <w:br/>
      </w:r>
      <w:r w:rsidRPr="00735F05">
        <w:rPr>
          <w:rFonts w:ascii="Arial" w:hAnsi="Arial" w:cs="Arial"/>
          <w:b/>
          <w:bCs/>
          <w:sz w:val="22"/>
          <w:szCs w:val="22"/>
        </w:rPr>
        <w:t xml:space="preserve">Real-world Test: </w:t>
      </w:r>
      <w:r w:rsidRPr="00735F05">
        <w:rPr>
          <w:rFonts w:ascii="Arial" w:hAnsi="Arial" w:cs="Arial"/>
          <w:sz w:val="22"/>
          <w:szCs w:val="22"/>
        </w:rPr>
        <w:t>As mentioned, the model needs to be tested on the original imbalanced data to understand how it will perform in a real-world scenario.</w:t>
      </w:r>
      <w:r w:rsidRPr="00735F05">
        <w:rPr>
          <w:rFonts w:ascii="Arial" w:hAnsi="Arial" w:cs="Arial"/>
          <w:sz w:val="22"/>
          <w:szCs w:val="22"/>
        </w:rPr>
        <w:br/>
        <w:t>is the above topic is classification problem</w:t>
      </w:r>
      <w:r w:rsidRPr="00735F05">
        <w:rPr>
          <w:rFonts w:ascii="Arial" w:hAnsi="Arial" w:cs="Arial"/>
          <w:sz w:val="22"/>
          <w:szCs w:val="22"/>
        </w:rPr>
        <w:br/>
      </w:r>
      <w:r w:rsidRPr="00735F05">
        <w:rPr>
          <w:rFonts w:ascii="Arial" w:hAnsi="Arial" w:cs="Arial"/>
          <w:sz w:val="22"/>
          <w:szCs w:val="22"/>
        </w:rPr>
        <w:br/>
      </w:r>
      <w:r w:rsidRPr="00735F05">
        <w:rPr>
          <w:rFonts w:ascii="Arial" w:hAnsi="Arial" w:cs="Arial"/>
          <w:sz w:val="22"/>
          <w:szCs w:val="22"/>
        </w:rPr>
        <w:br/>
      </w:r>
    </w:p>
    <w:p w14:paraId="7B77D84F" w14:textId="77777777" w:rsidR="00D10C75" w:rsidRPr="00735F05" w:rsidRDefault="00D10C75" w:rsidP="00735F05">
      <w:pPr>
        <w:spacing w:after="0" w:line="480" w:lineRule="auto"/>
        <w:rPr>
          <w:rFonts w:ascii="Arial" w:hAnsi="Arial" w:cs="Arial"/>
          <w:sz w:val="22"/>
          <w:szCs w:val="22"/>
        </w:rPr>
      </w:pPr>
      <w:r w:rsidRPr="00735F05">
        <w:rPr>
          <w:rFonts w:ascii="Arial" w:hAnsi="Arial" w:cs="Arial"/>
          <w:sz w:val="22"/>
          <w:szCs w:val="22"/>
        </w:rPr>
        <w:t>Reference:</w:t>
      </w:r>
    </w:p>
    <w:p w14:paraId="59C917C1" w14:textId="2A51D44A" w:rsidR="00735F05" w:rsidRPr="00735F05" w:rsidRDefault="00735F05" w:rsidP="00735F05">
      <w:pPr>
        <w:spacing w:after="0" w:line="480" w:lineRule="auto"/>
        <w:rPr>
          <w:rFonts w:ascii="Arial" w:hAnsi="Arial" w:cs="Arial"/>
          <w:sz w:val="22"/>
          <w:szCs w:val="22"/>
        </w:rPr>
      </w:pPr>
      <w:hyperlink r:id="rId8" w:history="1">
        <w:r w:rsidRPr="00735F05">
          <w:rPr>
            <w:rStyle w:val="Hyperlink"/>
            <w:rFonts w:ascii="Arial" w:hAnsi="Arial" w:cs="Arial"/>
            <w:sz w:val="22"/>
            <w:szCs w:val="22"/>
          </w:rPr>
          <w:t>https://archive.ics.uci.edu/dataset/519/heart+failure+clinical+records</w:t>
        </w:r>
      </w:hyperlink>
    </w:p>
    <w:p w14:paraId="180E6650" w14:textId="7D08E86A" w:rsidR="00D10C75" w:rsidRPr="00735F05" w:rsidRDefault="00D10C75" w:rsidP="00735F05">
      <w:pPr>
        <w:spacing w:after="0" w:line="480" w:lineRule="auto"/>
        <w:rPr>
          <w:rFonts w:ascii="Arial" w:hAnsi="Arial" w:cs="Arial"/>
          <w:sz w:val="22"/>
          <w:szCs w:val="22"/>
        </w:rPr>
      </w:pPr>
      <w:hyperlink r:id="rId9" w:tgtFrame="_blank" w:tooltip="https://www.abrinternationaljournal.org/" w:history="1">
        <w:r w:rsidRPr="00735F05">
          <w:rPr>
            <w:rStyle w:val="Hyperlink"/>
            <w:rFonts w:ascii="Arial" w:hAnsi="Arial" w:cs="Arial"/>
            <w:sz w:val="22"/>
            <w:szCs w:val="22"/>
          </w:rPr>
          <w:t>www.abrinternationaljournal.org</w:t>
        </w:r>
      </w:hyperlink>
      <w:r w:rsidRPr="00735F05">
        <w:rPr>
          <w:rFonts w:ascii="Arial" w:hAnsi="Arial" w:cs="Arial"/>
          <w:sz w:val="22"/>
          <w:szCs w:val="22"/>
        </w:rPr>
        <w:br/>
      </w:r>
      <w:hyperlink r:id="rId10" w:tgtFrame="_blank" w:tooltip="https://www.abrinternationaljournal.org/" w:history="1">
        <w:r w:rsidRPr="00735F05">
          <w:rPr>
            <w:rStyle w:val="Hyperlink"/>
            <w:rFonts w:ascii="Arial" w:hAnsi="Arial" w:cs="Arial"/>
            <w:sz w:val="22"/>
            <w:szCs w:val="22"/>
          </w:rPr>
          <w:t>www.abrinternationaljournal.org</w:t>
        </w:r>
      </w:hyperlink>
      <w:r w:rsidRPr="00735F05">
        <w:rPr>
          <w:rFonts w:ascii="Arial" w:hAnsi="Arial" w:cs="Arial"/>
          <w:sz w:val="22"/>
          <w:szCs w:val="22"/>
        </w:rPr>
        <w:br/>
      </w:r>
      <w:r w:rsidRPr="00735F05">
        <w:rPr>
          <w:rFonts w:ascii="Arial" w:hAnsi="Arial" w:cs="Arial"/>
          <w:sz w:val="22"/>
          <w:szCs w:val="22"/>
        </w:rPr>
        <w:br/>
      </w:r>
    </w:p>
    <w:sectPr w:rsidR="00D10C75" w:rsidRPr="00735F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B5E6D"/>
    <w:multiLevelType w:val="hybridMultilevel"/>
    <w:tmpl w:val="561E39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68D2149"/>
    <w:multiLevelType w:val="multilevel"/>
    <w:tmpl w:val="50CC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B50C9"/>
    <w:multiLevelType w:val="multilevel"/>
    <w:tmpl w:val="EF9A9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B4418"/>
    <w:multiLevelType w:val="hybridMultilevel"/>
    <w:tmpl w:val="6E589F6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8B57EC6"/>
    <w:multiLevelType w:val="hybridMultilevel"/>
    <w:tmpl w:val="41B41994"/>
    <w:lvl w:ilvl="0" w:tplc="009A7AD2">
      <w:start w:val="1"/>
      <w:numFmt w:val="decimal"/>
      <w:lvlText w:val="%1."/>
      <w:lvlJc w:val="left"/>
      <w:pPr>
        <w:ind w:left="3960" w:hanging="360"/>
      </w:pPr>
      <w:rPr>
        <w:rFonts w:hint="default"/>
        <w:b/>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16cid:durableId="1381514118">
    <w:abstractNumId w:val="3"/>
  </w:num>
  <w:num w:numId="2" w16cid:durableId="1319387491">
    <w:abstractNumId w:val="0"/>
  </w:num>
  <w:num w:numId="3" w16cid:durableId="1417941446">
    <w:abstractNumId w:val="4"/>
  </w:num>
  <w:num w:numId="4" w16cid:durableId="863060419">
    <w:abstractNumId w:val="2"/>
  </w:num>
  <w:num w:numId="5" w16cid:durableId="1875582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69"/>
    <w:rsid w:val="00056C69"/>
    <w:rsid w:val="005D7703"/>
    <w:rsid w:val="00735F05"/>
    <w:rsid w:val="00AB74B6"/>
    <w:rsid w:val="00D10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B440"/>
  <w15:chartTrackingRefBased/>
  <w15:docId w15:val="{7816A0C3-E913-46BE-8421-05D1EE38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C69"/>
    <w:rPr>
      <w:rFonts w:eastAsiaTheme="majorEastAsia" w:cstheme="majorBidi"/>
      <w:color w:val="272727" w:themeColor="text1" w:themeTint="D8"/>
    </w:rPr>
  </w:style>
  <w:style w:type="paragraph" w:styleId="Title">
    <w:name w:val="Title"/>
    <w:basedOn w:val="Normal"/>
    <w:next w:val="Normal"/>
    <w:link w:val="TitleChar"/>
    <w:uiPriority w:val="10"/>
    <w:qFormat/>
    <w:rsid w:val="00056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C69"/>
    <w:pPr>
      <w:spacing w:before="160"/>
      <w:jc w:val="center"/>
    </w:pPr>
    <w:rPr>
      <w:i/>
      <w:iCs/>
      <w:color w:val="404040" w:themeColor="text1" w:themeTint="BF"/>
    </w:rPr>
  </w:style>
  <w:style w:type="character" w:customStyle="1" w:styleId="QuoteChar">
    <w:name w:val="Quote Char"/>
    <w:basedOn w:val="DefaultParagraphFont"/>
    <w:link w:val="Quote"/>
    <w:uiPriority w:val="29"/>
    <w:rsid w:val="00056C69"/>
    <w:rPr>
      <w:i/>
      <w:iCs/>
      <w:color w:val="404040" w:themeColor="text1" w:themeTint="BF"/>
    </w:rPr>
  </w:style>
  <w:style w:type="paragraph" w:styleId="ListParagraph">
    <w:name w:val="List Paragraph"/>
    <w:basedOn w:val="Normal"/>
    <w:uiPriority w:val="34"/>
    <w:qFormat/>
    <w:rsid w:val="00056C69"/>
    <w:pPr>
      <w:ind w:left="720"/>
      <w:contextualSpacing/>
    </w:pPr>
  </w:style>
  <w:style w:type="character" w:styleId="IntenseEmphasis">
    <w:name w:val="Intense Emphasis"/>
    <w:basedOn w:val="DefaultParagraphFont"/>
    <w:uiPriority w:val="21"/>
    <w:qFormat/>
    <w:rsid w:val="00056C69"/>
    <w:rPr>
      <w:i/>
      <w:iCs/>
      <w:color w:val="0F4761" w:themeColor="accent1" w:themeShade="BF"/>
    </w:rPr>
  </w:style>
  <w:style w:type="paragraph" w:styleId="IntenseQuote">
    <w:name w:val="Intense Quote"/>
    <w:basedOn w:val="Normal"/>
    <w:next w:val="Normal"/>
    <w:link w:val="IntenseQuoteChar"/>
    <w:uiPriority w:val="30"/>
    <w:qFormat/>
    <w:rsid w:val="00056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C69"/>
    <w:rPr>
      <w:i/>
      <w:iCs/>
      <w:color w:val="0F4761" w:themeColor="accent1" w:themeShade="BF"/>
    </w:rPr>
  </w:style>
  <w:style w:type="character" w:styleId="IntenseReference">
    <w:name w:val="Intense Reference"/>
    <w:basedOn w:val="DefaultParagraphFont"/>
    <w:uiPriority w:val="32"/>
    <w:qFormat/>
    <w:rsid w:val="00056C69"/>
    <w:rPr>
      <w:b/>
      <w:bCs/>
      <w:smallCaps/>
      <w:color w:val="0F4761" w:themeColor="accent1" w:themeShade="BF"/>
      <w:spacing w:val="5"/>
    </w:rPr>
  </w:style>
  <w:style w:type="character" w:styleId="Hyperlink">
    <w:name w:val="Hyperlink"/>
    <w:basedOn w:val="DefaultParagraphFont"/>
    <w:uiPriority w:val="99"/>
    <w:unhideWhenUsed/>
    <w:rsid w:val="00056C69"/>
    <w:rPr>
      <w:color w:val="467886" w:themeColor="hyperlink"/>
      <w:u w:val="single"/>
    </w:rPr>
  </w:style>
  <w:style w:type="character" w:styleId="UnresolvedMention">
    <w:name w:val="Unresolved Mention"/>
    <w:basedOn w:val="DefaultParagraphFont"/>
    <w:uiPriority w:val="99"/>
    <w:semiHidden/>
    <w:unhideWhenUsed/>
    <w:rsid w:val="00056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344571">
      <w:bodyDiv w:val="1"/>
      <w:marLeft w:val="0"/>
      <w:marRight w:val="0"/>
      <w:marTop w:val="0"/>
      <w:marBottom w:val="0"/>
      <w:divBdr>
        <w:top w:val="none" w:sz="0" w:space="0" w:color="auto"/>
        <w:left w:val="none" w:sz="0" w:space="0" w:color="auto"/>
        <w:bottom w:val="none" w:sz="0" w:space="0" w:color="auto"/>
        <w:right w:val="none" w:sz="0" w:space="0" w:color="auto"/>
      </w:divBdr>
    </w:div>
    <w:div w:id="997608235">
      <w:bodyDiv w:val="1"/>
      <w:marLeft w:val="0"/>
      <w:marRight w:val="0"/>
      <w:marTop w:val="0"/>
      <w:marBottom w:val="0"/>
      <w:divBdr>
        <w:top w:val="none" w:sz="0" w:space="0" w:color="auto"/>
        <w:left w:val="none" w:sz="0" w:space="0" w:color="auto"/>
        <w:bottom w:val="none" w:sz="0" w:space="0" w:color="auto"/>
        <w:right w:val="none" w:sz="0" w:space="0" w:color="auto"/>
      </w:divBdr>
    </w:div>
    <w:div w:id="1046955338">
      <w:bodyDiv w:val="1"/>
      <w:marLeft w:val="0"/>
      <w:marRight w:val="0"/>
      <w:marTop w:val="0"/>
      <w:marBottom w:val="0"/>
      <w:divBdr>
        <w:top w:val="none" w:sz="0" w:space="0" w:color="auto"/>
        <w:left w:val="none" w:sz="0" w:space="0" w:color="auto"/>
        <w:bottom w:val="none" w:sz="0" w:space="0" w:color="auto"/>
        <w:right w:val="none" w:sz="0" w:space="0" w:color="auto"/>
      </w:divBdr>
    </w:div>
    <w:div w:id="21069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519/heart+failure+clinical+recor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brinternationaljournal.org" TargetMode="External"/><Relationship Id="rId4" Type="http://schemas.openxmlformats.org/officeDocument/2006/relationships/webSettings" Target="webSettings.xml"/><Relationship Id="rId9" Type="http://schemas.openxmlformats.org/officeDocument/2006/relationships/hyperlink" Target="https://www.abrinternational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-Sam</dc:creator>
  <cp:keywords/>
  <dc:description/>
  <cp:lastModifiedBy>Saumya -Sam</cp:lastModifiedBy>
  <cp:revision>1</cp:revision>
  <dcterms:created xsi:type="dcterms:W3CDTF">2025-01-30T03:23:00Z</dcterms:created>
  <dcterms:modified xsi:type="dcterms:W3CDTF">2025-01-30T04:42:00Z</dcterms:modified>
</cp:coreProperties>
</file>