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F129" w14:textId="77777777" w:rsidR="00046E61" w:rsidRDefault="00046E61"/>
    <w:tbl>
      <w:tblPr>
        <w:tblStyle w:val="TableGrid"/>
        <w:tblW w:w="9449" w:type="dxa"/>
        <w:tblLook w:val="04A0" w:firstRow="1" w:lastRow="0" w:firstColumn="1" w:lastColumn="0" w:noHBand="0" w:noVBand="1"/>
      </w:tblPr>
      <w:tblGrid>
        <w:gridCol w:w="9449"/>
      </w:tblGrid>
      <w:tr w:rsidR="00046E61" w14:paraId="15A581B2" w14:textId="77777777" w:rsidTr="00046E61">
        <w:trPr>
          <w:trHeight w:val="1672"/>
        </w:trPr>
        <w:tc>
          <w:tcPr>
            <w:tcW w:w="9449" w:type="dxa"/>
          </w:tcPr>
          <w:p w14:paraId="7AD2ECE0" w14:textId="7F97978F" w:rsidR="00046E61" w:rsidRPr="00046E61" w:rsidRDefault="00046E61" w:rsidP="00046E61">
            <w:pPr>
              <w:rPr>
                <w:rFonts w:cstheme="minorHAnsi"/>
                <w:b/>
                <w:bCs/>
                <w:sz w:val="24"/>
              </w:rPr>
            </w:pPr>
            <w:r w:rsidRPr="00046E61">
              <w:rPr>
                <w:rFonts w:cstheme="minorHAnsi"/>
                <w:b/>
                <w:bCs/>
                <w:sz w:val="24"/>
              </w:rPr>
              <w:t>Module Task- 1</w:t>
            </w:r>
          </w:p>
          <w:p w14:paraId="0F3F978C" w14:textId="19EB817A" w:rsidR="00046E61" w:rsidRPr="00046E61" w:rsidRDefault="00046E61" w:rsidP="00046E61">
            <w:pPr>
              <w:rPr>
                <w:rFonts w:cstheme="minorHAnsi"/>
                <w:sz w:val="24"/>
              </w:rPr>
            </w:pPr>
            <w:r w:rsidRPr="00046E61">
              <w:rPr>
                <w:rFonts w:cstheme="minorHAnsi"/>
                <w:sz w:val="24"/>
              </w:rPr>
              <w:t>Your task is to take a look at the following datasets provided by Sprocket Central Pty Ltd and identify all data quality issues. Once you've had a look at these datasets, draft an email to the client identifying all data quality issues.</w:t>
            </w:r>
          </w:p>
        </w:tc>
      </w:tr>
    </w:tbl>
    <w:p w14:paraId="77F32271" w14:textId="2DFFA6C8" w:rsidR="00251BFC" w:rsidRDefault="00251BFC" w:rsidP="00046E61"/>
    <w:tbl>
      <w:tblPr>
        <w:tblStyle w:val="TableGrid"/>
        <w:tblpPr w:leftFromText="180" w:rightFromText="180" w:vertAnchor="text" w:horzAnchor="page" w:tblpX="1941" w:tblpY="202"/>
        <w:tblW w:w="0" w:type="auto"/>
        <w:tblLook w:val="04A0" w:firstRow="1" w:lastRow="0" w:firstColumn="1" w:lastColumn="0" w:noHBand="0" w:noVBand="1"/>
      </w:tblPr>
      <w:tblGrid>
        <w:gridCol w:w="1533"/>
        <w:gridCol w:w="1533"/>
        <w:gridCol w:w="1533"/>
        <w:gridCol w:w="1533"/>
        <w:gridCol w:w="1533"/>
        <w:gridCol w:w="1533"/>
      </w:tblGrid>
      <w:tr w:rsidR="000D23E6" w14:paraId="0D87982B" w14:textId="77777777" w:rsidTr="000D23E6">
        <w:trPr>
          <w:trHeight w:val="289"/>
        </w:trPr>
        <w:tc>
          <w:tcPr>
            <w:tcW w:w="1533" w:type="dxa"/>
          </w:tcPr>
          <w:p w14:paraId="61487884" w14:textId="0FA0C3C2" w:rsidR="000D23E6" w:rsidRPr="000D23E6" w:rsidRDefault="000D23E6" w:rsidP="000D23E6">
            <w:pPr>
              <w:rPr>
                <w:b/>
                <w:bCs/>
              </w:rPr>
            </w:pPr>
            <w:r w:rsidRPr="000D23E6">
              <w:rPr>
                <w:b/>
                <w:bCs/>
              </w:rPr>
              <w:t>Accuracy</w:t>
            </w:r>
          </w:p>
        </w:tc>
        <w:tc>
          <w:tcPr>
            <w:tcW w:w="1533" w:type="dxa"/>
          </w:tcPr>
          <w:p w14:paraId="34443B38" w14:textId="2F360D3F" w:rsidR="000D23E6" w:rsidRPr="000D23E6" w:rsidRDefault="000D23E6" w:rsidP="000D23E6">
            <w:pPr>
              <w:rPr>
                <w:b/>
                <w:bCs/>
              </w:rPr>
            </w:pPr>
            <w:r w:rsidRPr="000D23E6">
              <w:rPr>
                <w:b/>
                <w:bCs/>
              </w:rPr>
              <w:t>Completeness</w:t>
            </w:r>
          </w:p>
        </w:tc>
        <w:tc>
          <w:tcPr>
            <w:tcW w:w="1533" w:type="dxa"/>
          </w:tcPr>
          <w:p w14:paraId="38A08FF6" w14:textId="25DDB42D" w:rsidR="000D23E6" w:rsidRPr="000D23E6" w:rsidRDefault="000D23E6" w:rsidP="000D23E6">
            <w:pPr>
              <w:rPr>
                <w:b/>
                <w:bCs/>
              </w:rPr>
            </w:pPr>
            <w:r w:rsidRPr="000D23E6">
              <w:rPr>
                <w:b/>
                <w:bCs/>
              </w:rPr>
              <w:t>Consistency</w:t>
            </w:r>
          </w:p>
        </w:tc>
        <w:tc>
          <w:tcPr>
            <w:tcW w:w="1533" w:type="dxa"/>
          </w:tcPr>
          <w:p w14:paraId="02BFA830" w14:textId="7C332241" w:rsidR="000D23E6" w:rsidRPr="000D23E6" w:rsidRDefault="000D23E6" w:rsidP="000D23E6">
            <w:pPr>
              <w:rPr>
                <w:b/>
                <w:bCs/>
              </w:rPr>
            </w:pPr>
            <w:r w:rsidRPr="000D23E6">
              <w:rPr>
                <w:b/>
                <w:bCs/>
              </w:rPr>
              <w:t>Currency</w:t>
            </w:r>
          </w:p>
        </w:tc>
        <w:tc>
          <w:tcPr>
            <w:tcW w:w="1533" w:type="dxa"/>
          </w:tcPr>
          <w:p w14:paraId="0DA3E86C" w14:textId="65D9FD90" w:rsidR="000D23E6" w:rsidRPr="000D23E6" w:rsidRDefault="000D23E6" w:rsidP="000D23E6">
            <w:pPr>
              <w:rPr>
                <w:b/>
                <w:bCs/>
              </w:rPr>
            </w:pPr>
            <w:r w:rsidRPr="000D23E6">
              <w:rPr>
                <w:b/>
                <w:bCs/>
              </w:rPr>
              <w:t>Relevancy</w:t>
            </w:r>
          </w:p>
        </w:tc>
        <w:tc>
          <w:tcPr>
            <w:tcW w:w="1533" w:type="dxa"/>
          </w:tcPr>
          <w:p w14:paraId="64182671" w14:textId="31443EBE" w:rsidR="000D23E6" w:rsidRPr="000D23E6" w:rsidRDefault="000D23E6" w:rsidP="000D23E6">
            <w:pPr>
              <w:rPr>
                <w:b/>
                <w:bCs/>
              </w:rPr>
            </w:pPr>
            <w:r w:rsidRPr="000D23E6">
              <w:rPr>
                <w:b/>
                <w:bCs/>
              </w:rPr>
              <w:t>Validity</w:t>
            </w:r>
          </w:p>
        </w:tc>
      </w:tr>
    </w:tbl>
    <w:tbl>
      <w:tblPr>
        <w:tblStyle w:val="TableGrid"/>
        <w:tblW w:w="10582" w:type="dxa"/>
        <w:tblInd w:w="-885" w:type="dxa"/>
        <w:tblLook w:val="04A0" w:firstRow="1" w:lastRow="0" w:firstColumn="1" w:lastColumn="0" w:noHBand="0" w:noVBand="1"/>
      </w:tblPr>
      <w:tblGrid>
        <w:gridCol w:w="1437"/>
        <w:gridCol w:w="1527"/>
        <w:gridCol w:w="1438"/>
        <w:gridCol w:w="1529"/>
        <w:gridCol w:w="1634"/>
        <w:gridCol w:w="1509"/>
        <w:gridCol w:w="1508"/>
      </w:tblGrid>
      <w:tr w:rsidR="000D23E6" w14:paraId="1BC3A77E" w14:textId="77777777" w:rsidTr="000D23E6">
        <w:trPr>
          <w:trHeight w:val="748"/>
        </w:trPr>
        <w:tc>
          <w:tcPr>
            <w:tcW w:w="1420" w:type="dxa"/>
          </w:tcPr>
          <w:p w14:paraId="751356F1" w14:textId="75CEEAB6" w:rsidR="000D23E6" w:rsidRPr="000D23E6" w:rsidRDefault="000D23E6">
            <w:pPr>
              <w:rPr>
                <w:b/>
                <w:bCs/>
              </w:rPr>
            </w:pPr>
            <w:r w:rsidRPr="000D23E6">
              <w:rPr>
                <w:b/>
                <w:bCs/>
              </w:rPr>
              <w:t>Customer Demographic</w:t>
            </w:r>
          </w:p>
        </w:tc>
        <w:tc>
          <w:tcPr>
            <w:tcW w:w="1530" w:type="dxa"/>
          </w:tcPr>
          <w:p w14:paraId="180006C0" w14:textId="77777777" w:rsidR="000D23E6" w:rsidRDefault="000D23E6">
            <w:r>
              <w:t>DOB: Inaccurate</w:t>
            </w:r>
          </w:p>
          <w:p w14:paraId="01FB51A4" w14:textId="6DB5715F" w:rsidR="000D23E6" w:rsidRDefault="000D23E6">
            <w:r>
              <w:t>Age: Missing</w:t>
            </w:r>
          </w:p>
        </w:tc>
        <w:tc>
          <w:tcPr>
            <w:tcW w:w="1440" w:type="dxa"/>
          </w:tcPr>
          <w:p w14:paraId="075EA67F" w14:textId="77777777" w:rsidR="000D23E6" w:rsidRDefault="000D23E6">
            <w:r>
              <w:t>Job Title: Blanks</w:t>
            </w:r>
          </w:p>
          <w:p w14:paraId="2177BE3F" w14:textId="3F7B2BAF" w:rsidR="000D23E6" w:rsidRDefault="000D23E6">
            <w:r>
              <w:t>Customer Id: Incomplete</w:t>
            </w:r>
          </w:p>
        </w:tc>
        <w:tc>
          <w:tcPr>
            <w:tcW w:w="1530" w:type="dxa"/>
          </w:tcPr>
          <w:p w14:paraId="09CA3D2D" w14:textId="5AFC8BE0" w:rsidR="000D23E6" w:rsidRDefault="000D23E6">
            <w:r>
              <w:t>Gender: Inconsistency</w:t>
            </w:r>
          </w:p>
        </w:tc>
        <w:tc>
          <w:tcPr>
            <w:tcW w:w="1638" w:type="dxa"/>
          </w:tcPr>
          <w:p w14:paraId="2E999A00" w14:textId="7DC83770" w:rsidR="000D23E6" w:rsidRDefault="000D23E6">
            <w:r>
              <w:t>Deceased Customer: Filter out</w:t>
            </w:r>
          </w:p>
        </w:tc>
        <w:tc>
          <w:tcPr>
            <w:tcW w:w="1512" w:type="dxa"/>
          </w:tcPr>
          <w:p w14:paraId="55B5C3BF" w14:textId="0DF1BC91" w:rsidR="000D23E6" w:rsidRDefault="000D23E6">
            <w:r>
              <w:t>Default Column: Delete</w:t>
            </w:r>
          </w:p>
        </w:tc>
        <w:tc>
          <w:tcPr>
            <w:tcW w:w="1512" w:type="dxa"/>
          </w:tcPr>
          <w:p w14:paraId="392356BF" w14:textId="77777777" w:rsidR="000D23E6" w:rsidRDefault="000D23E6"/>
        </w:tc>
      </w:tr>
      <w:tr w:rsidR="000D23E6" w14:paraId="3C4B5D61" w14:textId="77777777" w:rsidTr="000D23E6">
        <w:trPr>
          <w:trHeight w:val="748"/>
        </w:trPr>
        <w:tc>
          <w:tcPr>
            <w:tcW w:w="1420" w:type="dxa"/>
          </w:tcPr>
          <w:p w14:paraId="718C7499" w14:textId="674622A7" w:rsidR="000D23E6" w:rsidRPr="000D23E6" w:rsidRDefault="000D23E6">
            <w:pPr>
              <w:rPr>
                <w:b/>
                <w:bCs/>
              </w:rPr>
            </w:pPr>
            <w:r w:rsidRPr="000D23E6">
              <w:rPr>
                <w:b/>
                <w:bCs/>
              </w:rPr>
              <w:t>Customer</w:t>
            </w:r>
          </w:p>
          <w:p w14:paraId="3BFD58E7" w14:textId="4F861E52" w:rsidR="000D23E6" w:rsidRDefault="000D23E6">
            <w:r w:rsidRPr="000D23E6">
              <w:rPr>
                <w:b/>
                <w:bCs/>
              </w:rPr>
              <w:t>Address</w:t>
            </w:r>
          </w:p>
        </w:tc>
        <w:tc>
          <w:tcPr>
            <w:tcW w:w="1530" w:type="dxa"/>
          </w:tcPr>
          <w:p w14:paraId="01485E61" w14:textId="77777777" w:rsidR="000D23E6" w:rsidRDefault="000D23E6"/>
        </w:tc>
        <w:tc>
          <w:tcPr>
            <w:tcW w:w="1440" w:type="dxa"/>
          </w:tcPr>
          <w:p w14:paraId="50595527" w14:textId="0909C6D3" w:rsidR="000D23E6" w:rsidRDefault="000D23E6">
            <w:r>
              <w:t>Customer Id: Incomplete</w:t>
            </w:r>
          </w:p>
        </w:tc>
        <w:tc>
          <w:tcPr>
            <w:tcW w:w="1530" w:type="dxa"/>
          </w:tcPr>
          <w:p w14:paraId="0E248F91" w14:textId="6405F43C" w:rsidR="000D23E6" w:rsidRDefault="000D23E6">
            <w:r>
              <w:t>State: Inconsistency</w:t>
            </w:r>
          </w:p>
        </w:tc>
        <w:tc>
          <w:tcPr>
            <w:tcW w:w="1638" w:type="dxa"/>
          </w:tcPr>
          <w:p w14:paraId="2BA456D0" w14:textId="77777777" w:rsidR="000D23E6" w:rsidRDefault="000D23E6"/>
        </w:tc>
        <w:tc>
          <w:tcPr>
            <w:tcW w:w="1512" w:type="dxa"/>
          </w:tcPr>
          <w:p w14:paraId="5AA338AF" w14:textId="77777777" w:rsidR="000D23E6" w:rsidRDefault="000D23E6"/>
        </w:tc>
        <w:tc>
          <w:tcPr>
            <w:tcW w:w="1512" w:type="dxa"/>
          </w:tcPr>
          <w:p w14:paraId="42C28A95" w14:textId="77777777" w:rsidR="000D23E6" w:rsidRDefault="000D23E6"/>
        </w:tc>
      </w:tr>
      <w:tr w:rsidR="000D23E6" w14:paraId="430DFD48" w14:textId="77777777" w:rsidTr="000D23E6">
        <w:trPr>
          <w:trHeight w:val="748"/>
        </w:trPr>
        <w:tc>
          <w:tcPr>
            <w:tcW w:w="1420" w:type="dxa"/>
          </w:tcPr>
          <w:p w14:paraId="324A379E" w14:textId="67684B96" w:rsidR="000D23E6" w:rsidRPr="000D23E6" w:rsidRDefault="000D23E6">
            <w:pPr>
              <w:rPr>
                <w:b/>
                <w:bCs/>
              </w:rPr>
            </w:pPr>
            <w:r w:rsidRPr="000D23E6">
              <w:rPr>
                <w:b/>
                <w:bCs/>
              </w:rPr>
              <w:t>Transaction</w:t>
            </w:r>
          </w:p>
        </w:tc>
        <w:tc>
          <w:tcPr>
            <w:tcW w:w="1530" w:type="dxa"/>
          </w:tcPr>
          <w:p w14:paraId="64447905" w14:textId="590B81C3" w:rsidR="000D23E6" w:rsidRDefault="000D23E6">
            <w:r>
              <w:t>Profit: Missing</w:t>
            </w:r>
          </w:p>
        </w:tc>
        <w:tc>
          <w:tcPr>
            <w:tcW w:w="1440" w:type="dxa"/>
          </w:tcPr>
          <w:p w14:paraId="74B9FB92" w14:textId="77777777" w:rsidR="000D23E6" w:rsidRDefault="000D23E6">
            <w:r>
              <w:t>Customer Id: Incomplete</w:t>
            </w:r>
          </w:p>
          <w:p w14:paraId="5E17777F" w14:textId="77777777" w:rsidR="000D23E6" w:rsidRDefault="000D23E6">
            <w:r>
              <w:t>Online Order: Blanks</w:t>
            </w:r>
          </w:p>
          <w:p w14:paraId="31E39FBE" w14:textId="284B244D" w:rsidR="000D23E6" w:rsidRDefault="000D23E6">
            <w:r>
              <w:t>Brand: Blanks</w:t>
            </w:r>
          </w:p>
        </w:tc>
        <w:tc>
          <w:tcPr>
            <w:tcW w:w="1530" w:type="dxa"/>
          </w:tcPr>
          <w:p w14:paraId="0473F739" w14:textId="77777777" w:rsidR="000D23E6" w:rsidRDefault="000D23E6"/>
        </w:tc>
        <w:tc>
          <w:tcPr>
            <w:tcW w:w="1638" w:type="dxa"/>
          </w:tcPr>
          <w:p w14:paraId="6FDFE5D9" w14:textId="77777777" w:rsidR="000D23E6" w:rsidRDefault="000D23E6"/>
        </w:tc>
        <w:tc>
          <w:tcPr>
            <w:tcW w:w="1512" w:type="dxa"/>
          </w:tcPr>
          <w:p w14:paraId="748E5318" w14:textId="77777777" w:rsidR="000D23E6" w:rsidRDefault="000D23E6">
            <w:r>
              <w:t>Cancelled order status:</w:t>
            </w:r>
          </w:p>
          <w:p w14:paraId="7B81B31C" w14:textId="1157DFF5" w:rsidR="000D23E6" w:rsidRDefault="000D23E6">
            <w:r>
              <w:t>Filter out</w:t>
            </w:r>
          </w:p>
        </w:tc>
        <w:tc>
          <w:tcPr>
            <w:tcW w:w="1512" w:type="dxa"/>
          </w:tcPr>
          <w:p w14:paraId="20A4ADAA" w14:textId="6E7E113D" w:rsidR="000D23E6" w:rsidRDefault="000D23E6">
            <w:r>
              <w:t>List price: Format</w:t>
            </w:r>
          </w:p>
          <w:p w14:paraId="073A5BE5" w14:textId="2CC36669" w:rsidR="000D23E6" w:rsidRDefault="000D23E6">
            <w:r>
              <w:t>Product Sold Date: Format</w:t>
            </w:r>
          </w:p>
          <w:p w14:paraId="39C12DFC" w14:textId="7D75860D" w:rsidR="000D23E6" w:rsidRDefault="000D23E6"/>
        </w:tc>
      </w:tr>
    </w:tbl>
    <w:p w14:paraId="153280FE" w14:textId="4EC7490F" w:rsidR="000D23E6" w:rsidRDefault="000D23E6">
      <w:r>
        <w:t xml:space="preserve">                                                </w:t>
      </w:r>
    </w:p>
    <w:p w14:paraId="05CD2779" w14:textId="77777777" w:rsidR="00046E61" w:rsidRPr="00046E61" w:rsidRDefault="00046E61" w:rsidP="00046E61">
      <w:pPr>
        <w:jc w:val="both"/>
        <w:rPr>
          <w:rFonts w:cstheme="minorHAnsi"/>
          <w:sz w:val="24"/>
          <w:u w:val="single"/>
        </w:rPr>
      </w:pPr>
      <w:r w:rsidRPr="00046E61">
        <w:rPr>
          <w:rFonts w:cstheme="minorHAnsi"/>
          <w:sz w:val="24"/>
          <w:u w:val="single"/>
        </w:rPr>
        <w:t>Dataset 1: Transactions</w:t>
      </w:r>
    </w:p>
    <w:p w14:paraId="2A701231" w14:textId="77777777" w:rsidR="00046E61" w:rsidRPr="00046E61" w:rsidRDefault="00046E61" w:rsidP="00046E61">
      <w:pPr>
        <w:pStyle w:val="ListParagraph"/>
        <w:numPr>
          <w:ilvl w:val="0"/>
          <w:numId w:val="1"/>
        </w:numPr>
        <w:jc w:val="both"/>
        <w:rPr>
          <w:rFonts w:cstheme="minorHAnsi"/>
          <w:sz w:val="24"/>
        </w:rPr>
      </w:pPr>
      <w:r w:rsidRPr="00046E61">
        <w:rPr>
          <w:rFonts w:cstheme="minorHAnsi"/>
          <w:sz w:val="24"/>
        </w:rPr>
        <w:t xml:space="preserve">We have seen that some data are missing all together. Like we note that if value is missing in column 'brand' than it is also missing in columns 'product line', 'product class', 'product size', 'standard cost' and 'product first sold date'.  </w:t>
      </w:r>
      <w:proofErr w:type="gramStart"/>
      <w:r w:rsidRPr="00046E61">
        <w:rPr>
          <w:rFonts w:cstheme="minorHAnsi"/>
          <w:sz w:val="24"/>
        </w:rPr>
        <w:t>Hence</w:t>
      </w:r>
      <w:proofErr w:type="gramEnd"/>
      <w:r w:rsidRPr="00046E61">
        <w:rPr>
          <w:rFonts w:cstheme="minorHAnsi"/>
          <w:sz w:val="24"/>
        </w:rPr>
        <w:t xml:space="preserve"> we remove these entries. </w:t>
      </w:r>
    </w:p>
    <w:p w14:paraId="2876B559" w14:textId="77777777" w:rsidR="00046E61" w:rsidRPr="00046E61" w:rsidRDefault="00046E61" w:rsidP="00046E61">
      <w:pPr>
        <w:pStyle w:val="ListParagraph"/>
        <w:numPr>
          <w:ilvl w:val="0"/>
          <w:numId w:val="1"/>
        </w:numPr>
        <w:jc w:val="both"/>
        <w:rPr>
          <w:rFonts w:cstheme="minorHAnsi"/>
          <w:sz w:val="24"/>
        </w:rPr>
      </w:pPr>
      <w:r w:rsidRPr="00046E61">
        <w:rPr>
          <w:rFonts w:cstheme="minorHAnsi"/>
          <w:sz w:val="24"/>
        </w:rPr>
        <w:t xml:space="preserve">Column ‘product first sold date’ is not in dates but in numbers. </w:t>
      </w:r>
      <w:proofErr w:type="gramStart"/>
      <w:r w:rsidRPr="00046E61">
        <w:rPr>
          <w:rFonts w:cstheme="minorHAnsi"/>
          <w:sz w:val="24"/>
        </w:rPr>
        <w:t>So</w:t>
      </w:r>
      <w:proofErr w:type="gramEnd"/>
      <w:r w:rsidRPr="00046E61">
        <w:rPr>
          <w:rFonts w:cstheme="minorHAnsi"/>
          <w:sz w:val="24"/>
        </w:rPr>
        <w:t xml:space="preserve"> to convert these integers to date we have to add these number to some base date, which we took 01/01/1900.  </w:t>
      </w:r>
    </w:p>
    <w:p w14:paraId="6D17DF1C" w14:textId="77777777" w:rsidR="00046E61" w:rsidRPr="00046E61" w:rsidRDefault="00046E61" w:rsidP="00046E61">
      <w:pPr>
        <w:pStyle w:val="ListParagraph"/>
        <w:numPr>
          <w:ilvl w:val="0"/>
          <w:numId w:val="1"/>
        </w:numPr>
        <w:jc w:val="both"/>
        <w:rPr>
          <w:rFonts w:cstheme="minorHAnsi"/>
          <w:sz w:val="24"/>
        </w:rPr>
      </w:pPr>
      <w:r w:rsidRPr="00046E61">
        <w:rPr>
          <w:rFonts w:cstheme="minorHAnsi"/>
          <w:sz w:val="24"/>
        </w:rPr>
        <w:t>In column ‘online order’ 358 are missing values. We delete those entries.</w:t>
      </w:r>
    </w:p>
    <w:p w14:paraId="47D735D3" w14:textId="77777777" w:rsidR="00046E61" w:rsidRPr="00046E61" w:rsidRDefault="00046E61" w:rsidP="00046E61">
      <w:pPr>
        <w:pStyle w:val="ListParagraph"/>
        <w:numPr>
          <w:ilvl w:val="0"/>
          <w:numId w:val="1"/>
        </w:numPr>
        <w:jc w:val="both"/>
        <w:rPr>
          <w:rFonts w:cstheme="minorHAnsi"/>
          <w:sz w:val="24"/>
        </w:rPr>
      </w:pPr>
      <w:proofErr w:type="gramStart"/>
      <w:r w:rsidRPr="00046E61">
        <w:rPr>
          <w:rFonts w:cstheme="minorHAnsi"/>
          <w:sz w:val="24"/>
        </w:rPr>
        <w:t>Also</w:t>
      </w:r>
      <w:proofErr w:type="gramEnd"/>
      <w:r w:rsidRPr="00046E61">
        <w:rPr>
          <w:rFonts w:cstheme="minorHAnsi"/>
          <w:sz w:val="24"/>
        </w:rPr>
        <w:t xml:space="preserve"> we remove those data where transaction ‘order status’ is equal to cancelled. We only consider data where status is approved.</w:t>
      </w:r>
    </w:p>
    <w:p w14:paraId="2638B4D9" w14:textId="77777777" w:rsidR="00046E61" w:rsidRPr="00046E61" w:rsidRDefault="00046E61" w:rsidP="00046E61">
      <w:pPr>
        <w:pStyle w:val="ListParagraph"/>
        <w:numPr>
          <w:ilvl w:val="0"/>
          <w:numId w:val="1"/>
        </w:numPr>
        <w:jc w:val="both"/>
        <w:rPr>
          <w:rFonts w:cstheme="minorHAnsi"/>
          <w:sz w:val="24"/>
        </w:rPr>
      </w:pPr>
      <w:r w:rsidRPr="00046E61">
        <w:rPr>
          <w:rFonts w:cstheme="minorHAnsi"/>
          <w:sz w:val="24"/>
        </w:rPr>
        <w:t>This data has maximum customer id of 3500 and one id=5034.</w:t>
      </w:r>
    </w:p>
    <w:p w14:paraId="687EB076" w14:textId="77777777" w:rsidR="00046E61" w:rsidRPr="00046E61" w:rsidRDefault="00046E61" w:rsidP="00046E61">
      <w:pPr>
        <w:jc w:val="both"/>
        <w:rPr>
          <w:rFonts w:cstheme="minorHAnsi"/>
          <w:sz w:val="24"/>
        </w:rPr>
      </w:pPr>
    </w:p>
    <w:p w14:paraId="5F449195" w14:textId="77777777" w:rsidR="00046E61" w:rsidRPr="00046E61" w:rsidRDefault="00046E61" w:rsidP="00046E61">
      <w:pPr>
        <w:jc w:val="both"/>
        <w:rPr>
          <w:rFonts w:cstheme="minorHAnsi"/>
          <w:sz w:val="24"/>
          <w:u w:val="single"/>
        </w:rPr>
      </w:pPr>
      <w:r w:rsidRPr="00046E61">
        <w:rPr>
          <w:rFonts w:cstheme="minorHAnsi"/>
          <w:sz w:val="24"/>
          <w:u w:val="single"/>
        </w:rPr>
        <w:t xml:space="preserve">Dataset 2: Customer Demographic </w:t>
      </w:r>
    </w:p>
    <w:p w14:paraId="6491DE7D"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We remove all those entries whose ‘DOB’ is missing which is around 2.1% of data.</w:t>
      </w:r>
    </w:p>
    <w:p w14:paraId="4B1147B0"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 xml:space="preserve">We create the new column ‘age’ from DOB. One entry has DOB wrong as its age is showing 176 years. We removed it. </w:t>
      </w:r>
    </w:p>
    <w:p w14:paraId="70F80273"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‘default’ column has been dropped as it is of no use.</w:t>
      </w:r>
    </w:p>
    <w:p w14:paraId="7582FBF9"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lastRenderedPageBreak/>
        <w:t xml:space="preserve">The ‘last name’ have some entries missing. We just replace them with empty string. </w:t>
      </w:r>
    </w:p>
    <w:p w14:paraId="3D096596"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 xml:space="preserve">‘Gender’ </w:t>
      </w:r>
      <w:proofErr w:type="gramStart"/>
      <w:r w:rsidRPr="00046E61">
        <w:rPr>
          <w:rFonts w:cstheme="minorHAnsi"/>
          <w:sz w:val="24"/>
        </w:rPr>
        <w:t>have</w:t>
      </w:r>
      <w:proofErr w:type="gramEnd"/>
      <w:r w:rsidRPr="00046E61">
        <w:rPr>
          <w:rFonts w:cstheme="minorHAnsi"/>
          <w:sz w:val="24"/>
        </w:rPr>
        <w:t xml:space="preserve"> male, female, U, F, M and </w:t>
      </w:r>
      <w:proofErr w:type="spellStart"/>
      <w:r w:rsidRPr="00046E61">
        <w:rPr>
          <w:rFonts w:cstheme="minorHAnsi"/>
          <w:sz w:val="24"/>
        </w:rPr>
        <w:t>femal</w:t>
      </w:r>
      <w:proofErr w:type="spellEnd"/>
      <w:r w:rsidRPr="00046E61">
        <w:rPr>
          <w:rFonts w:cstheme="minorHAnsi"/>
          <w:sz w:val="24"/>
        </w:rPr>
        <w:t>. We combine them into three- Female, Male and U. Be consistent with either male/female or F/M but don’t use both.</w:t>
      </w:r>
    </w:p>
    <w:p w14:paraId="2C8AF526"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 xml:space="preserve">‘job title’ and ‘job industry category’ of individuals missing are replaced by the mode of that column. </w:t>
      </w:r>
    </w:p>
    <w:p w14:paraId="69EB7B7C" w14:textId="77777777" w:rsidR="00046E61" w:rsidRPr="00046E61" w:rsidRDefault="00046E61" w:rsidP="00046E61">
      <w:pPr>
        <w:pStyle w:val="ListParagraph"/>
        <w:numPr>
          <w:ilvl w:val="0"/>
          <w:numId w:val="2"/>
        </w:numPr>
        <w:jc w:val="both"/>
        <w:rPr>
          <w:rFonts w:cstheme="minorHAnsi"/>
          <w:sz w:val="24"/>
          <w:u w:val="single"/>
        </w:rPr>
      </w:pPr>
      <w:r w:rsidRPr="00046E61">
        <w:rPr>
          <w:rFonts w:cstheme="minorHAnsi"/>
          <w:sz w:val="24"/>
        </w:rPr>
        <w:t xml:space="preserve">There </w:t>
      </w:r>
      <w:proofErr w:type="gramStart"/>
      <w:r w:rsidRPr="00046E61">
        <w:rPr>
          <w:rFonts w:cstheme="minorHAnsi"/>
          <w:sz w:val="24"/>
        </w:rPr>
        <w:t>is</w:t>
      </w:r>
      <w:proofErr w:type="gramEnd"/>
      <w:r w:rsidRPr="00046E61">
        <w:rPr>
          <w:rFonts w:cstheme="minorHAnsi"/>
          <w:sz w:val="24"/>
        </w:rPr>
        <w:t xml:space="preserve"> only two rows where ‘deceased indicator’ is equal to Y. We remove them.</w:t>
      </w:r>
    </w:p>
    <w:p w14:paraId="09ED253C" w14:textId="77777777" w:rsidR="00046E61" w:rsidRPr="00046E61" w:rsidRDefault="00046E61" w:rsidP="00046E61">
      <w:pPr>
        <w:jc w:val="both"/>
        <w:rPr>
          <w:rFonts w:cstheme="minorHAnsi"/>
          <w:sz w:val="24"/>
        </w:rPr>
      </w:pPr>
    </w:p>
    <w:p w14:paraId="69BA1276" w14:textId="77777777" w:rsidR="00046E61" w:rsidRPr="00046E61" w:rsidRDefault="00046E61" w:rsidP="00046E61">
      <w:pPr>
        <w:jc w:val="both"/>
        <w:rPr>
          <w:rFonts w:cstheme="minorHAnsi"/>
          <w:sz w:val="24"/>
        </w:rPr>
      </w:pPr>
    </w:p>
    <w:p w14:paraId="22632464" w14:textId="77777777" w:rsidR="00046E61" w:rsidRPr="00046E61" w:rsidRDefault="00046E61" w:rsidP="00046E61">
      <w:pPr>
        <w:jc w:val="both"/>
        <w:rPr>
          <w:rFonts w:cstheme="minorHAnsi"/>
          <w:sz w:val="24"/>
          <w:u w:val="single"/>
        </w:rPr>
      </w:pPr>
      <w:r w:rsidRPr="00046E61">
        <w:rPr>
          <w:rFonts w:cstheme="minorHAnsi"/>
          <w:sz w:val="24"/>
          <w:u w:val="single"/>
        </w:rPr>
        <w:t>Dataset 3: Customer Address</w:t>
      </w:r>
    </w:p>
    <w:p w14:paraId="5077DCE7" w14:textId="77777777" w:rsidR="00046E61" w:rsidRPr="00046E61" w:rsidRDefault="00046E61" w:rsidP="00046E61">
      <w:pPr>
        <w:pStyle w:val="ListParagraph"/>
        <w:numPr>
          <w:ilvl w:val="0"/>
          <w:numId w:val="3"/>
        </w:numPr>
        <w:jc w:val="both"/>
        <w:rPr>
          <w:rFonts w:cstheme="minorHAnsi"/>
          <w:sz w:val="24"/>
          <w:u w:val="single"/>
        </w:rPr>
      </w:pPr>
      <w:r w:rsidRPr="00046E61">
        <w:rPr>
          <w:rFonts w:cstheme="minorHAnsi"/>
          <w:sz w:val="24"/>
        </w:rPr>
        <w:t>This data has no missing values.</w:t>
      </w:r>
    </w:p>
    <w:p w14:paraId="21627C30" w14:textId="77777777" w:rsidR="00046E61" w:rsidRPr="00046E61" w:rsidRDefault="00046E61" w:rsidP="00046E61">
      <w:pPr>
        <w:pStyle w:val="ListParagraph"/>
        <w:numPr>
          <w:ilvl w:val="0"/>
          <w:numId w:val="3"/>
        </w:numPr>
        <w:jc w:val="both"/>
        <w:rPr>
          <w:rFonts w:cstheme="minorHAnsi"/>
          <w:sz w:val="24"/>
          <w:u w:val="single"/>
        </w:rPr>
      </w:pPr>
      <w:r w:rsidRPr="00046E61">
        <w:rPr>
          <w:rFonts w:cstheme="minorHAnsi"/>
          <w:sz w:val="24"/>
        </w:rPr>
        <w:t xml:space="preserve">In column ‘state’ Victoria and VIC, New South Wales and NSW are same but both used which creates difficulty in analysis. So be consistent with VIC and NSW. </w:t>
      </w:r>
    </w:p>
    <w:p w14:paraId="5A42F0FD" w14:textId="77777777" w:rsidR="00046E61" w:rsidRPr="00046E61" w:rsidRDefault="00046E61" w:rsidP="00046E61">
      <w:pPr>
        <w:jc w:val="both"/>
        <w:rPr>
          <w:rFonts w:cstheme="minorHAnsi"/>
          <w:sz w:val="24"/>
          <w:u w:val="single"/>
        </w:rPr>
      </w:pPr>
    </w:p>
    <w:p w14:paraId="5523F28D" w14:textId="77777777" w:rsidR="00046E61" w:rsidRPr="00046E61" w:rsidRDefault="00046E61" w:rsidP="00046E61">
      <w:pPr>
        <w:jc w:val="both"/>
        <w:rPr>
          <w:rFonts w:cstheme="minorHAnsi"/>
          <w:sz w:val="24"/>
          <w:u w:val="single"/>
        </w:rPr>
      </w:pPr>
      <w:r w:rsidRPr="00046E61">
        <w:rPr>
          <w:rFonts w:cstheme="minorHAnsi"/>
          <w:sz w:val="24"/>
          <w:u w:val="single"/>
        </w:rPr>
        <w:t>Data Present in one table but not in other</w:t>
      </w:r>
    </w:p>
    <w:tbl>
      <w:tblPr>
        <w:tblStyle w:val="TableGrid"/>
        <w:tblW w:w="0" w:type="auto"/>
        <w:tblLook w:val="04A0" w:firstRow="1" w:lastRow="0" w:firstColumn="1" w:lastColumn="0" w:noHBand="0" w:noVBand="1"/>
      </w:tblPr>
      <w:tblGrid>
        <w:gridCol w:w="2337"/>
        <w:gridCol w:w="2337"/>
        <w:gridCol w:w="2338"/>
        <w:gridCol w:w="2338"/>
      </w:tblGrid>
      <w:tr w:rsidR="00046E61" w:rsidRPr="00046E61" w14:paraId="7CC16F40"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5F1CE07D" w14:textId="77777777" w:rsidR="00046E61" w:rsidRPr="00046E61" w:rsidRDefault="00046E61">
            <w:pPr>
              <w:jc w:val="both"/>
              <w:rPr>
                <w:rFonts w:cstheme="minorHAnsi"/>
                <w:sz w:val="24"/>
              </w:rPr>
            </w:pPr>
            <w:r w:rsidRPr="00046E61">
              <w:rPr>
                <w:rFonts w:cstheme="minorHAnsi"/>
                <w:sz w:val="24"/>
              </w:rPr>
              <w:t>Customer Id</w:t>
            </w:r>
          </w:p>
        </w:tc>
        <w:tc>
          <w:tcPr>
            <w:tcW w:w="2337" w:type="dxa"/>
            <w:tcBorders>
              <w:top w:val="single" w:sz="4" w:space="0" w:color="auto"/>
              <w:left w:val="single" w:sz="4" w:space="0" w:color="auto"/>
              <w:bottom w:val="single" w:sz="4" w:space="0" w:color="auto"/>
              <w:right w:val="single" w:sz="4" w:space="0" w:color="auto"/>
            </w:tcBorders>
            <w:hideMark/>
          </w:tcPr>
          <w:p w14:paraId="71DD105F" w14:textId="77777777" w:rsidR="00046E61" w:rsidRPr="00046E61" w:rsidRDefault="00046E61">
            <w:pPr>
              <w:jc w:val="both"/>
              <w:rPr>
                <w:rFonts w:cstheme="minorHAnsi"/>
                <w:sz w:val="24"/>
              </w:rPr>
            </w:pPr>
            <w:r w:rsidRPr="00046E61">
              <w:rPr>
                <w:rFonts w:cstheme="minorHAnsi"/>
                <w:sz w:val="24"/>
              </w:rPr>
              <w:t>Customer Demographic</w:t>
            </w:r>
          </w:p>
        </w:tc>
        <w:tc>
          <w:tcPr>
            <w:tcW w:w="2338" w:type="dxa"/>
            <w:tcBorders>
              <w:top w:val="single" w:sz="4" w:space="0" w:color="auto"/>
              <w:left w:val="single" w:sz="4" w:space="0" w:color="auto"/>
              <w:bottom w:val="single" w:sz="4" w:space="0" w:color="auto"/>
              <w:right w:val="single" w:sz="4" w:space="0" w:color="auto"/>
            </w:tcBorders>
            <w:hideMark/>
          </w:tcPr>
          <w:p w14:paraId="48C9FB1B" w14:textId="77777777" w:rsidR="00046E61" w:rsidRPr="00046E61" w:rsidRDefault="00046E61">
            <w:pPr>
              <w:jc w:val="both"/>
              <w:rPr>
                <w:rFonts w:cstheme="minorHAnsi"/>
                <w:sz w:val="24"/>
              </w:rPr>
            </w:pPr>
            <w:r w:rsidRPr="00046E61">
              <w:rPr>
                <w:rFonts w:cstheme="minorHAnsi"/>
                <w:sz w:val="24"/>
              </w:rPr>
              <w:t>Customer Address</w:t>
            </w:r>
          </w:p>
        </w:tc>
        <w:tc>
          <w:tcPr>
            <w:tcW w:w="2338" w:type="dxa"/>
            <w:tcBorders>
              <w:top w:val="single" w:sz="4" w:space="0" w:color="auto"/>
              <w:left w:val="single" w:sz="4" w:space="0" w:color="auto"/>
              <w:bottom w:val="single" w:sz="4" w:space="0" w:color="auto"/>
              <w:right w:val="single" w:sz="4" w:space="0" w:color="auto"/>
            </w:tcBorders>
            <w:hideMark/>
          </w:tcPr>
          <w:p w14:paraId="07B3188C" w14:textId="77777777" w:rsidR="00046E61" w:rsidRPr="00046E61" w:rsidRDefault="00046E61">
            <w:pPr>
              <w:jc w:val="both"/>
              <w:rPr>
                <w:rFonts w:cstheme="minorHAnsi"/>
                <w:sz w:val="24"/>
              </w:rPr>
            </w:pPr>
            <w:r w:rsidRPr="00046E61">
              <w:rPr>
                <w:rFonts w:cstheme="minorHAnsi"/>
                <w:sz w:val="24"/>
              </w:rPr>
              <w:t>Transaction</w:t>
            </w:r>
          </w:p>
        </w:tc>
      </w:tr>
      <w:tr w:rsidR="00046E61" w:rsidRPr="00046E61" w14:paraId="72D844B0"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23D5D387" w14:textId="77777777" w:rsidR="00046E61" w:rsidRPr="00046E61" w:rsidRDefault="00046E61">
            <w:pPr>
              <w:jc w:val="both"/>
              <w:rPr>
                <w:rFonts w:cstheme="minorHAnsi"/>
                <w:sz w:val="24"/>
              </w:rPr>
            </w:pPr>
            <w:r w:rsidRPr="00046E61">
              <w:rPr>
                <w:rFonts w:cstheme="minorHAnsi"/>
                <w:sz w:val="24"/>
              </w:rPr>
              <w:t>3</w:t>
            </w:r>
          </w:p>
        </w:tc>
        <w:tc>
          <w:tcPr>
            <w:tcW w:w="2337" w:type="dxa"/>
            <w:tcBorders>
              <w:top w:val="single" w:sz="4" w:space="0" w:color="auto"/>
              <w:left w:val="single" w:sz="4" w:space="0" w:color="auto"/>
              <w:bottom w:val="single" w:sz="4" w:space="0" w:color="auto"/>
              <w:right w:val="single" w:sz="4" w:space="0" w:color="auto"/>
            </w:tcBorders>
            <w:hideMark/>
          </w:tcPr>
          <w:p w14:paraId="5D209D76"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47459348" w14:textId="77777777" w:rsidR="00046E61" w:rsidRPr="00046E61" w:rsidRDefault="00046E61">
            <w:pPr>
              <w:tabs>
                <w:tab w:val="center" w:pos="1061"/>
              </w:tabs>
              <w:jc w:val="both"/>
              <w:rPr>
                <w:rFonts w:cstheme="minorHAnsi"/>
                <w:color w:val="FFFF00"/>
                <w:sz w:val="24"/>
                <w:highlight w:val="yellow"/>
              </w:rPr>
            </w:pPr>
            <w:r w:rsidRPr="00046E61">
              <w:rPr>
                <w:rFonts w:cstheme="minorHAnsi"/>
                <w:sz w:val="24"/>
                <w:highlight w:val="yellow"/>
              </w:rPr>
              <w:t>No</w:t>
            </w:r>
            <w:r w:rsidRPr="00046E61">
              <w:rPr>
                <w:rFonts w:cstheme="minorHAnsi"/>
                <w:sz w:val="24"/>
              </w:rPr>
              <w:tab/>
            </w:r>
          </w:p>
        </w:tc>
        <w:tc>
          <w:tcPr>
            <w:tcW w:w="2338" w:type="dxa"/>
            <w:tcBorders>
              <w:top w:val="single" w:sz="4" w:space="0" w:color="auto"/>
              <w:left w:val="single" w:sz="4" w:space="0" w:color="auto"/>
              <w:bottom w:val="single" w:sz="4" w:space="0" w:color="auto"/>
              <w:right w:val="single" w:sz="4" w:space="0" w:color="auto"/>
            </w:tcBorders>
            <w:hideMark/>
          </w:tcPr>
          <w:p w14:paraId="532FFBB6" w14:textId="77777777" w:rsidR="00046E61" w:rsidRPr="00046E61" w:rsidRDefault="00046E61">
            <w:pPr>
              <w:jc w:val="both"/>
              <w:rPr>
                <w:rFonts w:cstheme="minorHAnsi"/>
                <w:sz w:val="24"/>
              </w:rPr>
            </w:pPr>
            <w:r w:rsidRPr="00046E61">
              <w:rPr>
                <w:rFonts w:cstheme="minorHAnsi"/>
                <w:sz w:val="24"/>
              </w:rPr>
              <w:t>Yes</w:t>
            </w:r>
          </w:p>
        </w:tc>
      </w:tr>
      <w:tr w:rsidR="00046E61" w:rsidRPr="00046E61" w14:paraId="1BF7E5BC"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6DD01064" w14:textId="77777777" w:rsidR="00046E61" w:rsidRPr="00046E61" w:rsidRDefault="00046E61">
            <w:pPr>
              <w:jc w:val="both"/>
              <w:rPr>
                <w:rFonts w:cstheme="minorHAnsi"/>
                <w:sz w:val="24"/>
              </w:rPr>
            </w:pPr>
            <w:r w:rsidRPr="00046E61">
              <w:rPr>
                <w:rFonts w:cstheme="minorHAnsi"/>
                <w:sz w:val="24"/>
              </w:rPr>
              <w:t>10</w:t>
            </w:r>
          </w:p>
        </w:tc>
        <w:tc>
          <w:tcPr>
            <w:tcW w:w="2337" w:type="dxa"/>
            <w:tcBorders>
              <w:top w:val="single" w:sz="4" w:space="0" w:color="auto"/>
              <w:left w:val="single" w:sz="4" w:space="0" w:color="auto"/>
              <w:bottom w:val="single" w:sz="4" w:space="0" w:color="auto"/>
              <w:right w:val="single" w:sz="4" w:space="0" w:color="auto"/>
            </w:tcBorders>
            <w:hideMark/>
          </w:tcPr>
          <w:p w14:paraId="6211C14A"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5E31228D"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1E075FEE" w14:textId="77777777" w:rsidR="00046E61" w:rsidRPr="00046E61" w:rsidRDefault="00046E61">
            <w:pPr>
              <w:jc w:val="both"/>
              <w:rPr>
                <w:rFonts w:cstheme="minorHAnsi"/>
                <w:sz w:val="24"/>
              </w:rPr>
            </w:pPr>
            <w:r w:rsidRPr="00046E61">
              <w:rPr>
                <w:rFonts w:cstheme="minorHAnsi"/>
                <w:sz w:val="24"/>
              </w:rPr>
              <w:t>Yes</w:t>
            </w:r>
          </w:p>
        </w:tc>
      </w:tr>
      <w:tr w:rsidR="00046E61" w:rsidRPr="00046E61" w14:paraId="37B82D35"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10352096" w14:textId="77777777" w:rsidR="00046E61" w:rsidRPr="00046E61" w:rsidRDefault="00046E61">
            <w:pPr>
              <w:jc w:val="both"/>
              <w:rPr>
                <w:rFonts w:cstheme="minorHAnsi"/>
                <w:sz w:val="24"/>
              </w:rPr>
            </w:pPr>
            <w:r w:rsidRPr="00046E61">
              <w:rPr>
                <w:rFonts w:cstheme="minorHAnsi"/>
                <w:sz w:val="24"/>
              </w:rPr>
              <w:t>22</w:t>
            </w:r>
          </w:p>
        </w:tc>
        <w:tc>
          <w:tcPr>
            <w:tcW w:w="2337" w:type="dxa"/>
            <w:tcBorders>
              <w:top w:val="single" w:sz="4" w:space="0" w:color="auto"/>
              <w:left w:val="single" w:sz="4" w:space="0" w:color="auto"/>
              <w:bottom w:val="single" w:sz="4" w:space="0" w:color="auto"/>
              <w:right w:val="single" w:sz="4" w:space="0" w:color="auto"/>
            </w:tcBorders>
            <w:hideMark/>
          </w:tcPr>
          <w:p w14:paraId="612FD250"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02A42D45" w14:textId="77777777" w:rsidR="00046E61" w:rsidRPr="00046E61" w:rsidRDefault="00046E61">
            <w:pPr>
              <w:tabs>
                <w:tab w:val="center" w:pos="1061"/>
              </w:tabs>
              <w:jc w:val="both"/>
              <w:rPr>
                <w:rFonts w:cstheme="minorHAnsi"/>
                <w:sz w:val="24"/>
                <w:highlight w:val="yellow"/>
              </w:rPr>
            </w:pPr>
            <w:r w:rsidRPr="00046E61">
              <w:rPr>
                <w:rFonts w:cstheme="minorHAnsi"/>
                <w:sz w:val="24"/>
                <w:highlight w:val="yellow"/>
              </w:rPr>
              <w:t>No</w:t>
            </w:r>
            <w:r w:rsidRPr="00046E61">
              <w:rPr>
                <w:rFonts w:cstheme="minorHAnsi"/>
                <w:sz w:val="24"/>
              </w:rPr>
              <w:tab/>
            </w:r>
          </w:p>
        </w:tc>
        <w:tc>
          <w:tcPr>
            <w:tcW w:w="2338" w:type="dxa"/>
            <w:tcBorders>
              <w:top w:val="single" w:sz="4" w:space="0" w:color="auto"/>
              <w:left w:val="single" w:sz="4" w:space="0" w:color="auto"/>
              <w:bottom w:val="single" w:sz="4" w:space="0" w:color="auto"/>
              <w:right w:val="single" w:sz="4" w:space="0" w:color="auto"/>
            </w:tcBorders>
            <w:hideMark/>
          </w:tcPr>
          <w:p w14:paraId="6F695A40" w14:textId="77777777" w:rsidR="00046E61" w:rsidRPr="00046E61" w:rsidRDefault="00046E61">
            <w:pPr>
              <w:jc w:val="both"/>
              <w:rPr>
                <w:rFonts w:cstheme="minorHAnsi"/>
                <w:sz w:val="24"/>
              </w:rPr>
            </w:pPr>
            <w:r w:rsidRPr="00046E61">
              <w:rPr>
                <w:rFonts w:cstheme="minorHAnsi"/>
                <w:sz w:val="24"/>
              </w:rPr>
              <w:t>Yes</w:t>
            </w:r>
          </w:p>
        </w:tc>
      </w:tr>
      <w:tr w:rsidR="00046E61" w:rsidRPr="00046E61" w14:paraId="04ABBB52"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2FAB20A6" w14:textId="77777777" w:rsidR="00046E61" w:rsidRPr="00046E61" w:rsidRDefault="00046E61">
            <w:pPr>
              <w:jc w:val="both"/>
              <w:rPr>
                <w:rFonts w:cstheme="minorHAnsi"/>
                <w:sz w:val="24"/>
              </w:rPr>
            </w:pPr>
            <w:r w:rsidRPr="00046E61">
              <w:rPr>
                <w:rFonts w:cstheme="minorHAnsi"/>
                <w:sz w:val="24"/>
              </w:rPr>
              <w:t>23</w:t>
            </w:r>
          </w:p>
        </w:tc>
        <w:tc>
          <w:tcPr>
            <w:tcW w:w="2337" w:type="dxa"/>
            <w:tcBorders>
              <w:top w:val="single" w:sz="4" w:space="0" w:color="auto"/>
              <w:left w:val="single" w:sz="4" w:space="0" w:color="auto"/>
              <w:bottom w:val="single" w:sz="4" w:space="0" w:color="auto"/>
              <w:right w:val="single" w:sz="4" w:space="0" w:color="auto"/>
            </w:tcBorders>
            <w:hideMark/>
          </w:tcPr>
          <w:p w14:paraId="53104457"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321A94C0" w14:textId="77777777" w:rsidR="00046E61" w:rsidRPr="00046E61" w:rsidRDefault="00046E61">
            <w:pPr>
              <w:tabs>
                <w:tab w:val="center" w:pos="1061"/>
              </w:tabs>
              <w:jc w:val="both"/>
              <w:rPr>
                <w:rFonts w:cstheme="minorHAnsi"/>
                <w:sz w:val="24"/>
                <w:highlight w:val="yellow"/>
              </w:rPr>
            </w:pPr>
            <w:r w:rsidRPr="00046E61">
              <w:rPr>
                <w:rFonts w:cstheme="minorHAnsi"/>
                <w:sz w:val="24"/>
                <w:highlight w:val="yellow"/>
              </w:rPr>
              <w:t>No</w:t>
            </w:r>
            <w:r w:rsidRPr="00046E61">
              <w:rPr>
                <w:rFonts w:cstheme="minorHAnsi"/>
                <w:color w:val="FFFF00"/>
                <w:sz w:val="24"/>
              </w:rPr>
              <w:tab/>
            </w:r>
          </w:p>
        </w:tc>
        <w:tc>
          <w:tcPr>
            <w:tcW w:w="2338" w:type="dxa"/>
            <w:tcBorders>
              <w:top w:val="single" w:sz="4" w:space="0" w:color="auto"/>
              <w:left w:val="single" w:sz="4" w:space="0" w:color="auto"/>
              <w:bottom w:val="single" w:sz="4" w:space="0" w:color="auto"/>
              <w:right w:val="single" w:sz="4" w:space="0" w:color="auto"/>
            </w:tcBorders>
            <w:hideMark/>
          </w:tcPr>
          <w:p w14:paraId="40C946BE" w14:textId="77777777" w:rsidR="00046E61" w:rsidRPr="00046E61" w:rsidRDefault="00046E61">
            <w:pPr>
              <w:jc w:val="both"/>
              <w:rPr>
                <w:rFonts w:cstheme="minorHAnsi"/>
                <w:sz w:val="24"/>
              </w:rPr>
            </w:pPr>
            <w:r w:rsidRPr="00046E61">
              <w:rPr>
                <w:rFonts w:cstheme="minorHAnsi"/>
                <w:sz w:val="24"/>
              </w:rPr>
              <w:t>Yes</w:t>
            </w:r>
          </w:p>
        </w:tc>
      </w:tr>
      <w:tr w:rsidR="00046E61" w:rsidRPr="00046E61" w14:paraId="17A6769A"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4B3DF987" w14:textId="77777777" w:rsidR="00046E61" w:rsidRPr="00046E61" w:rsidRDefault="00046E61">
            <w:pPr>
              <w:jc w:val="both"/>
              <w:rPr>
                <w:rFonts w:cstheme="minorHAnsi"/>
                <w:sz w:val="24"/>
              </w:rPr>
            </w:pPr>
            <w:r w:rsidRPr="00046E61">
              <w:rPr>
                <w:rFonts w:cstheme="minorHAnsi"/>
                <w:sz w:val="24"/>
              </w:rPr>
              <w:t>4001</w:t>
            </w:r>
          </w:p>
        </w:tc>
        <w:tc>
          <w:tcPr>
            <w:tcW w:w="2337" w:type="dxa"/>
            <w:tcBorders>
              <w:top w:val="single" w:sz="4" w:space="0" w:color="auto"/>
              <w:left w:val="single" w:sz="4" w:space="0" w:color="auto"/>
              <w:bottom w:val="single" w:sz="4" w:space="0" w:color="auto"/>
              <w:right w:val="single" w:sz="4" w:space="0" w:color="auto"/>
            </w:tcBorders>
            <w:hideMark/>
          </w:tcPr>
          <w:p w14:paraId="239A877D"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7A4C78E9"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62C76CD1" w14:textId="77777777" w:rsidR="00046E61" w:rsidRPr="00046E61" w:rsidRDefault="00046E61">
            <w:pPr>
              <w:jc w:val="both"/>
              <w:rPr>
                <w:rFonts w:cstheme="minorHAnsi"/>
                <w:sz w:val="24"/>
              </w:rPr>
            </w:pPr>
            <w:r w:rsidRPr="00046E61">
              <w:rPr>
                <w:rFonts w:cstheme="minorHAnsi"/>
                <w:sz w:val="24"/>
                <w:highlight w:val="yellow"/>
              </w:rPr>
              <w:t>No</w:t>
            </w:r>
          </w:p>
        </w:tc>
      </w:tr>
      <w:tr w:rsidR="00046E61" w:rsidRPr="00046E61" w14:paraId="40EDB4EF"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6820C244" w14:textId="77777777" w:rsidR="00046E61" w:rsidRPr="00046E61" w:rsidRDefault="00046E61">
            <w:pPr>
              <w:jc w:val="both"/>
              <w:rPr>
                <w:rFonts w:cstheme="minorHAnsi"/>
                <w:sz w:val="24"/>
              </w:rPr>
            </w:pPr>
            <w:r w:rsidRPr="00046E61">
              <w:rPr>
                <w:rFonts w:cstheme="minorHAnsi"/>
                <w:sz w:val="24"/>
              </w:rPr>
              <w:t>4002</w:t>
            </w:r>
          </w:p>
        </w:tc>
        <w:tc>
          <w:tcPr>
            <w:tcW w:w="2337" w:type="dxa"/>
            <w:tcBorders>
              <w:top w:val="single" w:sz="4" w:space="0" w:color="auto"/>
              <w:left w:val="single" w:sz="4" w:space="0" w:color="auto"/>
              <w:bottom w:val="single" w:sz="4" w:space="0" w:color="auto"/>
              <w:right w:val="single" w:sz="4" w:space="0" w:color="auto"/>
            </w:tcBorders>
            <w:hideMark/>
          </w:tcPr>
          <w:p w14:paraId="4BC9A01E"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11106A94"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3DD574C6" w14:textId="77777777" w:rsidR="00046E61" w:rsidRPr="00046E61" w:rsidRDefault="00046E61">
            <w:pPr>
              <w:jc w:val="both"/>
              <w:rPr>
                <w:rFonts w:cstheme="minorHAnsi"/>
                <w:sz w:val="24"/>
              </w:rPr>
            </w:pPr>
            <w:r w:rsidRPr="00046E61">
              <w:rPr>
                <w:rFonts w:cstheme="minorHAnsi"/>
                <w:sz w:val="24"/>
                <w:highlight w:val="yellow"/>
              </w:rPr>
              <w:t>No</w:t>
            </w:r>
          </w:p>
        </w:tc>
      </w:tr>
      <w:tr w:rsidR="00046E61" w:rsidRPr="00046E61" w14:paraId="6B097118"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7A4308F7" w14:textId="77777777" w:rsidR="00046E61" w:rsidRPr="00046E61" w:rsidRDefault="00046E61">
            <w:pPr>
              <w:jc w:val="both"/>
              <w:rPr>
                <w:rFonts w:cstheme="minorHAnsi"/>
                <w:sz w:val="24"/>
              </w:rPr>
            </w:pPr>
            <w:r w:rsidRPr="00046E61">
              <w:rPr>
                <w:rFonts w:cstheme="minorHAnsi"/>
                <w:sz w:val="24"/>
              </w:rPr>
              <w:t>4003</w:t>
            </w:r>
          </w:p>
        </w:tc>
        <w:tc>
          <w:tcPr>
            <w:tcW w:w="2337" w:type="dxa"/>
            <w:tcBorders>
              <w:top w:val="single" w:sz="4" w:space="0" w:color="auto"/>
              <w:left w:val="single" w:sz="4" w:space="0" w:color="auto"/>
              <w:bottom w:val="single" w:sz="4" w:space="0" w:color="auto"/>
              <w:right w:val="single" w:sz="4" w:space="0" w:color="auto"/>
            </w:tcBorders>
            <w:hideMark/>
          </w:tcPr>
          <w:p w14:paraId="78BBEB41"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5C3D22CF"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306D4554" w14:textId="77777777" w:rsidR="00046E61" w:rsidRPr="00046E61" w:rsidRDefault="00046E61">
            <w:pPr>
              <w:jc w:val="both"/>
              <w:rPr>
                <w:rFonts w:cstheme="minorHAnsi"/>
                <w:sz w:val="24"/>
              </w:rPr>
            </w:pPr>
            <w:r w:rsidRPr="00046E61">
              <w:rPr>
                <w:rFonts w:cstheme="minorHAnsi"/>
                <w:sz w:val="24"/>
                <w:highlight w:val="yellow"/>
              </w:rPr>
              <w:t>No</w:t>
            </w:r>
          </w:p>
        </w:tc>
      </w:tr>
      <w:tr w:rsidR="00046E61" w:rsidRPr="00046E61" w14:paraId="1B9F23D5"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64448DCB" w14:textId="77777777" w:rsidR="00046E61" w:rsidRPr="00046E61" w:rsidRDefault="00046E61">
            <w:pPr>
              <w:jc w:val="both"/>
              <w:rPr>
                <w:rFonts w:cstheme="minorHAnsi"/>
                <w:sz w:val="24"/>
              </w:rPr>
            </w:pPr>
            <w:r w:rsidRPr="00046E61">
              <w:rPr>
                <w:rFonts w:cstheme="minorHAnsi"/>
                <w:sz w:val="24"/>
              </w:rPr>
              <w:t>3501-4000</w:t>
            </w:r>
          </w:p>
        </w:tc>
        <w:tc>
          <w:tcPr>
            <w:tcW w:w="2337" w:type="dxa"/>
            <w:tcBorders>
              <w:top w:val="single" w:sz="4" w:space="0" w:color="auto"/>
              <w:left w:val="single" w:sz="4" w:space="0" w:color="auto"/>
              <w:bottom w:val="single" w:sz="4" w:space="0" w:color="auto"/>
              <w:right w:val="single" w:sz="4" w:space="0" w:color="auto"/>
            </w:tcBorders>
            <w:hideMark/>
          </w:tcPr>
          <w:p w14:paraId="35008A20"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70BFBE3F" w14:textId="77777777" w:rsidR="00046E61" w:rsidRPr="00046E61" w:rsidRDefault="00046E61">
            <w:pPr>
              <w:jc w:val="both"/>
              <w:rPr>
                <w:rFonts w:cstheme="minorHAnsi"/>
                <w:sz w:val="24"/>
              </w:rPr>
            </w:pPr>
            <w:r w:rsidRPr="00046E61">
              <w:rPr>
                <w:rFonts w:cstheme="minorHAnsi"/>
                <w:sz w:val="24"/>
              </w:rPr>
              <w:t>Yes</w:t>
            </w:r>
          </w:p>
        </w:tc>
        <w:tc>
          <w:tcPr>
            <w:tcW w:w="2338" w:type="dxa"/>
            <w:tcBorders>
              <w:top w:val="single" w:sz="4" w:space="0" w:color="auto"/>
              <w:left w:val="single" w:sz="4" w:space="0" w:color="auto"/>
              <w:bottom w:val="single" w:sz="4" w:space="0" w:color="auto"/>
              <w:right w:val="single" w:sz="4" w:space="0" w:color="auto"/>
            </w:tcBorders>
            <w:hideMark/>
          </w:tcPr>
          <w:p w14:paraId="06F261D0" w14:textId="77777777" w:rsidR="00046E61" w:rsidRPr="00046E61" w:rsidRDefault="00046E61">
            <w:pPr>
              <w:jc w:val="both"/>
              <w:rPr>
                <w:rFonts w:cstheme="minorHAnsi"/>
                <w:sz w:val="24"/>
              </w:rPr>
            </w:pPr>
            <w:r w:rsidRPr="00046E61">
              <w:rPr>
                <w:rFonts w:cstheme="minorHAnsi"/>
                <w:sz w:val="24"/>
                <w:highlight w:val="yellow"/>
              </w:rPr>
              <w:t>No</w:t>
            </w:r>
          </w:p>
        </w:tc>
      </w:tr>
      <w:tr w:rsidR="00046E61" w:rsidRPr="00046E61" w14:paraId="4A977088" w14:textId="77777777" w:rsidTr="00046E61">
        <w:tc>
          <w:tcPr>
            <w:tcW w:w="2337" w:type="dxa"/>
            <w:tcBorders>
              <w:top w:val="single" w:sz="4" w:space="0" w:color="auto"/>
              <w:left w:val="single" w:sz="4" w:space="0" w:color="auto"/>
              <w:bottom w:val="single" w:sz="4" w:space="0" w:color="auto"/>
              <w:right w:val="single" w:sz="4" w:space="0" w:color="auto"/>
            </w:tcBorders>
            <w:hideMark/>
          </w:tcPr>
          <w:p w14:paraId="432E6FDB" w14:textId="77777777" w:rsidR="00046E61" w:rsidRPr="00046E61" w:rsidRDefault="00046E61">
            <w:pPr>
              <w:jc w:val="both"/>
              <w:rPr>
                <w:rFonts w:cstheme="minorHAnsi"/>
                <w:sz w:val="24"/>
              </w:rPr>
            </w:pPr>
            <w:r w:rsidRPr="00046E61">
              <w:rPr>
                <w:rFonts w:cstheme="minorHAnsi"/>
                <w:sz w:val="24"/>
              </w:rPr>
              <w:t>5034</w:t>
            </w:r>
          </w:p>
        </w:tc>
        <w:tc>
          <w:tcPr>
            <w:tcW w:w="2337" w:type="dxa"/>
            <w:tcBorders>
              <w:top w:val="single" w:sz="4" w:space="0" w:color="auto"/>
              <w:left w:val="single" w:sz="4" w:space="0" w:color="auto"/>
              <w:bottom w:val="single" w:sz="4" w:space="0" w:color="auto"/>
              <w:right w:val="single" w:sz="4" w:space="0" w:color="auto"/>
            </w:tcBorders>
            <w:hideMark/>
          </w:tcPr>
          <w:p w14:paraId="6785F75A"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196F2CE3" w14:textId="77777777" w:rsidR="00046E61" w:rsidRPr="00046E61" w:rsidRDefault="00046E61">
            <w:pPr>
              <w:jc w:val="both"/>
              <w:rPr>
                <w:rFonts w:cstheme="minorHAnsi"/>
                <w:sz w:val="24"/>
                <w:highlight w:val="yellow"/>
              </w:rPr>
            </w:pPr>
            <w:r w:rsidRPr="00046E61">
              <w:rPr>
                <w:rFonts w:cstheme="minorHAnsi"/>
                <w:sz w:val="24"/>
                <w:highlight w:val="yellow"/>
              </w:rPr>
              <w:t>No</w:t>
            </w:r>
          </w:p>
        </w:tc>
        <w:tc>
          <w:tcPr>
            <w:tcW w:w="2338" w:type="dxa"/>
            <w:tcBorders>
              <w:top w:val="single" w:sz="4" w:space="0" w:color="auto"/>
              <w:left w:val="single" w:sz="4" w:space="0" w:color="auto"/>
              <w:bottom w:val="single" w:sz="4" w:space="0" w:color="auto"/>
              <w:right w:val="single" w:sz="4" w:space="0" w:color="auto"/>
            </w:tcBorders>
            <w:hideMark/>
          </w:tcPr>
          <w:p w14:paraId="5919B73C" w14:textId="77777777" w:rsidR="00046E61" w:rsidRPr="00046E61" w:rsidRDefault="00046E61">
            <w:pPr>
              <w:jc w:val="both"/>
              <w:rPr>
                <w:rFonts w:cstheme="minorHAnsi"/>
                <w:sz w:val="24"/>
              </w:rPr>
            </w:pPr>
            <w:r w:rsidRPr="00046E61">
              <w:rPr>
                <w:rFonts w:cstheme="minorHAnsi"/>
                <w:sz w:val="24"/>
              </w:rPr>
              <w:t>Yes</w:t>
            </w:r>
          </w:p>
        </w:tc>
      </w:tr>
    </w:tbl>
    <w:p w14:paraId="2EC4F549" w14:textId="77777777" w:rsidR="00046E61" w:rsidRPr="00046E61" w:rsidRDefault="00046E61" w:rsidP="00046E61">
      <w:pPr>
        <w:jc w:val="both"/>
        <w:rPr>
          <w:rFonts w:cstheme="minorHAnsi"/>
          <w:sz w:val="24"/>
        </w:rPr>
      </w:pPr>
    </w:p>
    <w:p w14:paraId="5502D03A" w14:textId="77777777" w:rsidR="00046E61" w:rsidRPr="00046E61" w:rsidRDefault="00046E61" w:rsidP="00046E61">
      <w:pPr>
        <w:jc w:val="both"/>
        <w:rPr>
          <w:rFonts w:cstheme="minorHAnsi"/>
          <w:sz w:val="24"/>
        </w:rPr>
      </w:pPr>
      <w:r w:rsidRPr="00046E61">
        <w:rPr>
          <w:rFonts w:cstheme="minorHAnsi"/>
          <w:sz w:val="24"/>
          <w:u w:val="single"/>
        </w:rPr>
        <w:t>&gt;&gt;Note&gt;&gt;</w:t>
      </w:r>
      <w:r w:rsidRPr="00046E61">
        <w:rPr>
          <w:rFonts w:cstheme="minorHAnsi"/>
          <w:sz w:val="24"/>
        </w:rPr>
        <w:t xml:space="preserve"> we only consider only those customers ids which are present in customer demographic data.</w:t>
      </w:r>
    </w:p>
    <w:p w14:paraId="67FB31AF" w14:textId="77777777" w:rsidR="00046E61" w:rsidRPr="00046E61" w:rsidRDefault="00046E61" w:rsidP="00046E61">
      <w:pPr>
        <w:jc w:val="both"/>
        <w:rPr>
          <w:rFonts w:cstheme="minorHAnsi"/>
          <w:sz w:val="24"/>
        </w:rPr>
      </w:pPr>
      <w:r w:rsidRPr="00046E61">
        <w:rPr>
          <w:rFonts w:cstheme="minorHAnsi"/>
          <w:sz w:val="24"/>
        </w:rPr>
        <w:t xml:space="preserve">We first left join the customer demographic data with customer address data and have 3911 unique customer ids where 4 entries are those whose address data is not given. </w:t>
      </w:r>
      <w:proofErr w:type="gramStart"/>
      <w:r w:rsidRPr="00046E61">
        <w:rPr>
          <w:rFonts w:cstheme="minorHAnsi"/>
          <w:sz w:val="24"/>
        </w:rPr>
        <w:t>So</w:t>
      </w:r>
      <w:proofErr w:type="gramEnd"/>
      <w:r w:rsidRPr="00046E61">
        <w:rPr>
          <w:rFonts w:cstheme="minorHAnsi"/>
          <w:sz w:val="24"/>
        </w:rPr>
        <w:t xml:space="preserve"> we remove those 4 entries. Hence at last we have 3907 unique customer ids.</w:t>
      </w:r>
    </w:p>
    <w:p w14:paraId="63D77E09" w14:textId="2AAE0701" w:rsidR="00D61F64" w:rsidRPr="00046E61" w:rsidRDefault="00046E61" w:rsidP="00046E61">
      <w:pPr>
        <w:rPr>
          <w:rFonts w:cstheme="minorHAnsi"/>
        </w:rPr>
      </w:pPr>
      <w:proofErr w:type="gramStart"/>
      <w:r w:rsidRPr="00046E61">
        <w:rPr>
          <w:rFonts w:cstheme="minorHAnsi"/>
          <w:sz w:val="24"/>
        </w:rPr>
        <w:t>Finally</w:t>
      </w:r>
      <w:proofErr w:type="gramEnd"/>
      <w:r w:rsidRPr="00046E61">
        <w:rPr>
          <w:rFonts w:cstheme="minorHAnsi"/>
          <w:sz w:val="24"/>
        </w:rPr>
        <w:t xml:space="preserve"> we left join this new customer data with transaction data and have 19308 entries with 3907 unique customers. We found that around 2.58% (499 entries) have not their transaction details. </w:t>
      </w:r>
      <w:proofErr w:type="gramStart"/>
      <w:r w:rsidRPr="00046E61">
        <w:rPr>
          <w:rFonts w:cstheme="minorHAnsi"/>
          <w:sz w:val="24"/>
        </w:rPr>
        <w:t>So</w:t>
      </w:r>
      <w:proofErr w:type="gramEnd"/>
      <w:r w:rsidRPr="00046E61">
        <w:rPr>
          <w:rFonts w:cstheme="minorHAnsi"/>
          <w:sz w:val="24"/>
        </w:rPr>
        <w:t xml:space="preserve"> we also remove them and left with 18801 entries and 3407 unique customer ids.</w:t>
      </w:r>
    </w:p>
    <w:sectPr w:rsidR="00D61F64" w:rsidRPr="0004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6AE"/>
    <w:multiLevelType w:val="hybridMultilevel"/>
    <w:tmpl w:val="85A2F6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530A3C"/>
    <w:multiLevelType w:val="hybridMultilevel"/>
    <w:tmpl w:val="698A49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B9335A"/>
    <w:multiLevelType w:val="hybridMultilevel"/>
    <w:tmpl w:val="16B818EC"/>
    <w:lvl w:ilvl="0" w:tplc="04090019">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9E"/>
    <w:rsid w:val="00046E61"/>
    <w:rsid w:val="0009779E"/>
    <w:rsid w:val="000C22E2"/>
    <w:rsid w:val="000D23E6"/>
    <w:rsid w:val="00251BFC"/>
    <w:rsid w:val="00973333"/>
    <w:rsid w:val="00C36C30"/>
    <w:rsid w:val="00D6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8642"/>
  <w15:chartTrackingRefBased/>
  <w15:docId w15:val="{9638ED96-DD8B-47D8-8880-DCEE403B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6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7012">
      <w:bodyDiv w:val="1"/>
      <w:marLeft w:val="0"/>
      <w:marRight w:val="0"/>
      <w:marTop w:val="0"/>
      <w:marBottom w:val="0"/>
      <w:divBdr>
        <w:top w:val="none" w:sz="0" w:space="0" w:color="auto"/>
        <w:left w:val="none" w:sz="0" w:space="0" w:color="auto"/>
        <w:bottom w:val="none" w:sz="0" w:space="0" w:color="auto"/>
        <w:right w:val="none" w:sz="0" w:space="0" w:color="auto"/>
      </w:divBdr>
    </w:div>
    <w:div w:id="12078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LK</dc:creator>
  <cp:keywords/>
  <dc:description/>
  <cp:lastModifiedBy>HU LK</cp:lastModifiedBy>
  <cp:revision>2</cp:revision>
  <dcterms:created xsi:type="dcterms:W3CDTF">2020-09-15T13:49:00Z</dcterms:created>
  <dcterms:modified xsi:type="dcterms:W3CDTF">2020-09-15T13:49:00Z</dcterms:modified>
</cp:coreProperties>
</file>