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01B" w:rsidRDefault="003C601B" w:rsidP="0056003D">
      <w:r>
        <w:t>ФИО</w:t>
      </w:r>
      <w:r>
        <w:rPr>
          <w:lang w:val="en-US"/>
        </w:rPr>
        <w:t>:</w:t>
      </w:r>
      <w:r>
        <w:br/>
        <w:t>Группа</w:t>
      </w:r>
      <w:r>
        <w:rPr>
          <w:lang w:val="en-US"/>
        </w:rPr>
        <w:t xml:space="preserve">: </w:t>
      </w:r>
      <w:r>
        <w:t>БПИ223</w:t>
      </w:r>
    </w:p>
    <w:p w:rsidR="003C601B" w:rsidRPr="003C601B" w:rsidRDefault="003C601B" w:rsidP="0056003D">
      <w:pPr>
        <w:rPr>
          <w:lang w:val="en-US"/>
        </w:rPr>
      </w:pPr>
      <w:r>
        <w:t>Вариант</w:t>
      </w:r>
      <w:r>
        <w:rPr>
          <w:lang w:val="en-US"/>
        </w:rPr>
        <w:t>: 16</w:t>
      </w:r>
    </w:p>
    <w:p w:rsidR="0056003D" w:rsidRPr="003C601B" w:rsidRDefault="0056003D" w:rsidP="0056003D">
      <w:r w:rsidRPr="003C601B">
        <w:t>Условие:</w:t>
      </w:r>
      <w:bookmarkStart w:id="0" w:name="_GoBack"/>
      <w:bookmarkEnd w:id="0"/>
    </w:p>
    <w:p w:rsidR="003C601B" w:rsidRDefault="003C601B" w:rsidP="0056003D">
      <w:r w:rsidRPr="003C601B">
        <w:t>Разработать программу, которая вычисляет количество цифр и</w:t>
      </w:r>
      <w:r>
        <w:t xml:space="preserve"> </w:t>
      </w:r>
      <w:r w:rsidRPr="003C601B">
        <w:t>букв в заданной ASCII–строке. Вывод результатов организовать в</w:t>
      </w:r>
      <w:r>
        <w:t xml:space="preserve"> </w:t>
      </w:r>
      <w:r w:rsidRPr="003C601B">
        <w:t>файл (используя соответствующие преобразования чисел в строки).</w:t>
      </w:r>
    </w:p>
    <w:p w:rsidR="0056003D" w:rsidRPr="003C601B" w:rsidRDefault="0056003D" w:rsidP="0056003D">
      <w:r w:rsidRPr="003C601B">
        <w:t>Отчет:</w:t>
      </w:r>
    </w:p>
    <w:p w:rsidR="002C7315" w:rsidRDefault="00906CD4" w:rsidP="00D13FE8">
      <w:pPr>
        <w:pStyle w:val="a3"/>
        <w:ind w:left="0"/>
      </w:pPr>
      <w:r>
        <w:t xml:space="preserve">Программа получает на вход путь </w:t>
      </w:r>
      <w:r w:rsidR="004F76D3">
        <w:t>к файлу,</w:t>
      </w:r>
      <w:r>
        <w:t xml:space="preserve"> из которого необходимо прочесть текст, после с помощью буфера размером 512 байт, данные записываются в динамическую память, после подпрограмма обрабатывает данные и считает количество цифр и букв, формирует строку с ответом, и принимает на вход путь </w:t>
      </w:r>
      <w:proofErr w:type="gramStart"/>
      <w:r>
        <w:t>к файлу</w:t>
      </w:r>
      <w:proofErr w:type="gramEnd"/>
      <w:r>
        <w:t xml:space="preserve"> в который необходимо записать ответ. Если путь был введен корректно данные </w:t>
      </w:r>
      <w:r w:rsidR="004F76D3">
        <w:t>записываются,</w:t>
      </w:r>
      <w:r>
        <w:t xml:space="preserve"> и программа предлагает вывести ответ в консоль в качестве строки</w:t>
      </w:r>
      <w:r w:rsidRPr="00906CD4">
        <w:t xml:space="preserve">. </w:t>
      </w:r>
      <w:r>
        <w:t xml:space="preserve">При нажатии на </w:t>
      </w:r>
      <w:r>
        <w:rPr>
          <w:lang w:val="en-US"/>
        </w:rPr>
        <w:t>Y</w:t>
      </w:r>
      <w:r>
        <w:t xml:space="preserve"> данные выводятся, при нажатии на </w:t>
      </w:r>
      <w:r>
        <w:rPr>
          <w:lang w:val="en-US"/>
        </w:rPr>
        <w:t>N</w:t>
      </w:r>
      <w:r w:rsidRPr="00906CD4">
        <w:t xml:space="preserve"> </w:t>
      </w:r>
      <w:r>
        <w:t>вывод отменяется, в любом другом случае программа просит повторить ввод.</w:t>
      </w:r>
      <w:r w:rsidR="00BD2D3F" w:rsidRPr="00814C2F">
        <w:tab/>
      </w:r>
      <w:r w:rsidR="00BD2D3F">
        <w:t xml:space="preserve"> </w:t>
      </w:r>
    </w:p>
    <w:p w:rsidR="00B15A67" w:rsidRDefault="003C601B" w:rsidP="00D13FE8">
      <w:pPr>
        <w:pStyle w:val="a3"/>
        <w:ind w:left="0"/>
        <w:rPr>
          <w:lang w:val="en-US"/>
        </w:rPr>
      </w:pPr>
      <w:r w:rsidRPr="003C601B">
        <w:rPr>
          <w:lang w:val="en-US"/>
        </w:rPr>
        <w:drawing>
          <wp:inline distT="0" distB="0" distL="0" distR="0" wp14:anchorId="7DD6C293" wp14:editId="2435DD4A">
            <wp:extent cx="2905530" cy="1390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1B" w:rsidRDefault="003C601B" w:rsidP="00D13FE8">
      <w:pPr>
        <w:pStyle w:val="a3"/>
        <w:ind w:left="0"/>
        <w:rPr>
          <w:lang w:val="en-US"/>
        </w:rPr>
      </w:pPr>
      <w:r w:rsidRPr="003C601B">
        <w:rPr>
          <w:lang w:val="en-US"/>
        </w:rPr>
        <w:drawing>
          <wp:inline distT="0" distB="0" distL="0" distR="0" wp14:anchorId="503656BA" wp14:editId="56FA5CA0">
            <wp:extent cx="3010320" cy="138131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1B" w:rsidRPr="003C601B" w:rsidRDefault="003C601B" w:rsidP="00D13FE8">
      <w:pPr>
        <w:pStyle w:val="a3"/>
        <w:ind w:left="0"/>
        <w:rPr>
          <w:lang w:val="en-US"/>
        </w:rPr>
      </w:pPr>
      <w:r w:rsidRPr="003C601B">
        <w:rPr>
          <w:lang w:val="en-US"/>
        </w:rPr>
        <w:drawing>
          <wp:inline distT="0" distB="0" distL="0" distR="0" wp14:anchorId="7D057FA5" wp14:editId="7E2243D3">
            <wp:extent cx="6645910" cy="9817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2F" w:rsidRDefault="003C601B" w:rsidP="003C601B">
      <w:r w:rsidRPr="00B15A6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9F6E590" wp14:editId="1FD19C75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6645910" cy="995680"/>
            <wp:effectExtent l="0" t="0" r="2540" b="0"/>
            <wp:wrapTight wrapText="bothSides">
              <wp:wrapPolygon edited="0">
                <wp:start x="0" y="0"/>
                <wp:lineTo x="0" y="21077"/>
                <wp:lineTo x="21546" y="21077"/>
                <wp:lineTo x="21546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Тестирующая программа</w:t>
      </w:r>
      <w:r w:rsidR="00B15A67" w:rsidRPr="00B15A67">
        <w:t>:</w:t>
      </w:r>
    </w:p>
    <w:p w:rsidR="00B15A67" w:rsidRDefault="00B15A67" w:rsidP="00B15A67">
      <w:pPr>
        <w:pStyle w:val="a3"/>
        <w:ind w:left="0" w:firstLine="708"/>
      </w:pPr>
    </w:p>
    <w:p w:rsidR="00F17BA0" w:rsidRPr="002C7315" w:rsidRDefault="00F17BA0" w:rsidP="00727B85"/>
    <w:sectPr w:rsidR="00F17BA0" w:rsidRPr="002C7315" w:rsidSect="008103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33F2E"/>
    <w:multiLevelType w:val="hybridMultilevel"/>
    <w:tmpl w:val="3A52E4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1B"/>
    <w:rsid w:val="00077AD8"/>
    <w:rsid w:val="001C5168"/>
    <w:rsid w:val="002242A1"/>
    <w:rsid w:val="002C7315"/>
    <w:rsid w:val="003C601B"/>
    <w:rsid w:val="004F76D3"/>
    <w:rsid w:val="0056003D"/>
    <w:rsid w:val="00727B85"/>
    <w:rsid w:val="0081031B"/>
    <w:rsid w:val="00814C2F"/>
    <w:rsid w:val="00906CD4"/>
    <w:rsid w:val="00A368D5"/>
    <w:rsid w:val="00A55781"/>
    <w:rsid w:val="00B15A67"/>
    <w:rsid w:val="00BD2D3F"/>
    <w:rsid w:val="00D13FE8"/>
    <w:rsid w:val="00E27344"/>
    <w:rsid w:val="00EA79E5"/>
    <w:rsid w:val="00ED2017"/>
    <w:rsid w:val="00F1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57E4"/>
  <w15:chartTrackingRefBased/>
  <w15:docId w15:val="{68F5D6C6-B853-4012-8475-DEFD15E5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1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27344"/>
    <w:rPr>
      <w:color w:val="808080"/>
    </w:rPr>
  </w:style>
  <w:style w:type="character" w:styleId="a5">
    <w:name w:val="Hyperlink"/>
    <w:basedOn w:val="a0"/>
    <w:uiPriority w:val="99"/>
    <w:unhideWhenUsed/>
    <w:rsid w:val="00727B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91F29-FB3E-4D34-8D49-3EF615AD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16</cp:revision>
  <dcterms:created xsi:type="dcterms:W3CDTF">2023-09-24T20:39:00Z</dcterms:created>
  <dcterms:modified xsi:type="dcterms:W3CDTF">2023-11-23T21:39:00Z</dcterms:modified>
</cp:coreProperties>
</file>