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A0" w:rsidRDefault="002242A1" w:rsidP="00F17BA0">
      <w:pPr>
        <w:jc w:val="center"/>
        <w:rPr>
          <w:b/>
          <w:sz w:val="36"/>
        </w:rPr>
      </w:pPr>
      <w:r>
        <w:rPr>
          <w:b/>
          <w:sz w:val="36"/>
        </w:rPr>
        <w:t>Жалилов Актан</w:t>
      </w:r>
      <w:r w:rsidR="00F17BA0">
        <w:rPr>
          <w:b/>
          <w:sz w:val="36"/>
        </w:rPr>
        <w:t xml:space="preserve"> БПИ223 </w:t>
      </w:r>
    </w:p>
    <w:p w:rsidR="00F17BA0" w:rsidRPr="00136484" w:rsidRDefault="00136484" w:rsidP="00F17BA0">
      <w:pPr>
        <w:jc w:val="center"/>
        <w:rPr>
          <w:b/>
          <w:sz w:val="36"/>
        </w:rPr>
      </w:pPr>
      <w:r>
        <w:rPr>
          <w:b/>
          <w:sz w:val="36"/>
        </w:rPr>
        <w:t>Вариант 1</w:t>
      </w:r>
      <w:r w:rsidRPr="00FD3942">
        <w:rPr>
          <w:b/>
          <w:sz w:val="36"/>
        </w:rPr>
        <w:t>3</w:t>
      </w:r>
    </w:p>
    <w:p w:rsidR="0056003D" w:rsidRPr="002242A1" w:rsidRDefault="0056003D" w:rsidP="0056003D">
      <w:pPr>
        <w:rPr>
          <w:b/>
          <w:sz w:val="36"/>
        </w:rPr>
      </w:pPr>
      <w:r>
        <w:rPr>
          <w:b/>
          <w:sz w:val="36"/>
        </w:rPr>
        <w:t>Условие</w:t>
      </w:r>
      <w:r w:rsidRPr="002242A1">
        <w:rPr>
          <w:b/>
          <w:sz w:val="36"/>
        </w:rPr>
        <w:t>:</w:t>
      </w:r>
    </w:p>
    <w:p w:rsidR="00136484" w:rsidRDefault="00136484" w:rsidP="0056003D">
      <w:r w:rsidRPr="00136484">
        <w:t xml:space="preserve">В магазине работают три </w:t>
      </w:r>
      <w:r w:rsidR="004D3B04" w:rsidRPr="00136484">
        <w:t>отдела, каждый</w:t>
      </w:r>
      <w:r w:rsidRPr="00136484">
        <w:t xml:space="preserve"> отдел обслуживает один продавец. Покупатель, зайдя </w:t>
      </w:r>
      <w:r w:rsidR="004D3B04" w:rsidRPr="00136484">
        <w:t>в магазин</w:t>
      </w:r>
      <w:r w:rsidRPr="00136484">
        <w:t xml:space="preserve">, делает покупки в одном или нескольких </w:t>
      </w:r>
      <w:r w:rsidR="004D3B04" w:rsidRPr="00136484">
        <w:t>произвольных отделах</w:t>
      </w:r>
      <w:r w:rsidRPr="00136484">
        <w:t xml:space="preserve">, обходя их в произвольном (случайном) порядке. Если в выбранном отделе продавец не свободен, покупатель становится в очередь и ожидает, пока продавец не освободится. </w:t>
      </w:r>
      <w:r w:rsidR="004D3B04" w:rsidRPr="00136484">
        <w:t>Создать многопоточное</w:t>
      </w:r>
      <w:r w:rsidRPr="00136484">
        <w:t xml:space="preserve"> приложение, моделирующее рабочий день </w:t>
      </w:r>
      <w:r w:rsidR="004D3B04" w:rsidRPr="00136484">
        <w:t>магазина. Каждого</w:t>
      </w:r>
      <w:r w:rsidRPr="00136484">
        <w:t xml:space="preserve"> покупателя и продавцов моделировать отдельными потоками. Размер очереди не оговаривается. Считается, </w:t>
      </w:r>
      <w:r w:rsidR="004D3B04" w:rsidRPr="00136484">
        <w:t>что для</w:t>
      </w:r>
      <w:bookmarkStart w:id="0" w:name="_GoBack"/>
      <w:bookmarkEnd w:id="0"/>
      <w:r w:rsidRPr="00136484">
        <w:t xml:space="preserve"> данной задачи она не ограничена (но моделирование </w:t>
      </w:r>
      <w:r w:rsidR="004D3B04" w:rsidRPr="00136484">
        <w:t>должно быть</w:t>
      </w:r>
      <w:r w:rsidRPr="00136484">
        <w:t xml:space="preserve"> в разумных пределах).</w:t>
      </w:r>
    </w:p>
    <w:p w:rsidR="0056003D" w:rsidRPr="002242A1" w:rsidRDefault="001365D9" w:rsidP="0056003D">
      <w:pPr>
        <w:rPr>
          <w:b/>
          <w:sz w:val="36"/>
        </w:rPr>
      </w:pPr>
      <w:r>
        <w:rPr>
          <w:b/>
          <w:sz w:val="36"/>
        </w:rPr>
        <w:t>Сценарий</w:t>
      </w:r>
      <w:r w:rsidR="0056003D" w:rsidRPr="002242A1">
        <w:rPr>
          <w:b/>
          <w:sz w:val="36"/>
        </w:rPr>
        <w:t>:</w:t>
      </w:r>
    </w:p>
    <w:p w:rsidR="001365D9" w:rsidRDefault="001365D9" w:rsidP="00E2734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170799" cy="4770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97" cy="47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2F" w:rsidRDefault="001365D9" w:rsidP="00E27344">
      <w:pPr>
        <w:pStyle w:val="a3"/>
      </w:pPr>
      <w:r>
        <w:t>Имеется 3 продавца (по 1 в каждом отделе), каждый из них свободен до тех пор, пока не подойдет хотя бы один покупатель, так же существует несколько покупателей (их количество пользователь ввод сам). Покупатель может посетить от 1 до 3 отделов (при этом покупатель может посетить один и тот же одел несколько раз). Если продавец свободен покупатель вызывает его и передает ему свой номер, после того как продавец его обслуживает покупатель покидает отдел, если же продавец занят, покупатель становиться в очередь (очередь очень плохая так как все ее нарушают и идут не по порядку прибытия) и стоит до тех пор, пока его не обслужит продавец. После того как все покупатели покинули магазин, рабочий день заканчивается.</w:t>
      </w:r>
      <w:r w:rsidR="00E27344">
        <w:br/>
      </w:r>
    </w:p>
    <w:p w:rsidR="00907045" w:rsidRPr="00907045" w:rsidRDefault="00907045" w:rsidP="00907045">
      <w:r>
        <w:rPr>
          <w:b/>
          <w:sz w:val="36"/>
        </w:rPr>
        <w:t>Модель параллельных вычислений</w:t>
      </w:r>
      <w:r w:rsidRPr="002242A1">
        <w:rPr>
          <w:b/>
          <w:sz w:val="36"/>
        </w:rPr>
        <w:t>:</w:t>
      </w:r>
    </w:p>
    <w:p w:rsidR="004F1564" w:rsidRDefault="004F1564" w:rsidP="004F1564">
      <w:r w:rsidRPr="004F1564">
        <w:rPr>
          <w:b/>
        </w:rPr>
        <w:lastRenderedPageBreak/>
        <w:t>Общая Память:</w:t>
      </w:r>
      <w:r>
        <w:t xml:space="preserve"> Потоки делят общие глобальные переменные для взаимодействия и обмена данными.</w:t>
      </w:r>
    </w:p>
    <w:p w:rsidR="004F1564" w:rsidRDefault="004F1564" w:rsidP="004F1564">
      <w:r w:rsidRPr="004F1564">
        <w:rPr>
          <w:b/>
        </w:rPr>
        <w:t>Синхронизация:</w:t>
      </w:r>
      <w:r>
        <w:t xml:space="preserve"> Мьютексы используются для предотвращения одновременного доступа к общим данным, а условные переменные контролируют порядок работы потоков.</w:t>
      </w:r>
    </w:p>
    <w:p w:rsidR="004F1564" w:rsidRDefault="004F1564" w:rsidP="004F1564">
      <w:r w:rsidRPr="004F1564">
        <w:rPr>
          <w:b/>
        </w:rPr>
        <w:t>Потоки для Покупателей и Продавцов:</w:t>
      </w:r>
      <w:r>
        <w:t xml:space="preserve"> Отдельные потоки создаются для покупателей и продавцов, каждый из которых выполняет свои задачи параллельно.</w:t>
      </w:r>
    </w:p>
    <w:p w:rsidR="004F1564" w:rsidRDefault="004F1564" w:rsidP="004F1564">
      <w:r w:rsidRPr="004F1564">
        <w:rPr>
          <w:b/>
        </w:rPr>
        <w:t>Взаимодействие и Циклическое Поведение:</w:t>
      </w:r>
      <w:r>
        <w:t xml:space="preserve"> Потоки взаимодействуют через общие структуры данных и синхронизацию, с бесконечным циклом для продавцов и управляемым завершением для покупателей.</w:t>
      </w:r>
    </w:p>
    <w:p w:rsidR="001365D9" w:rsidRPr="00907045" w:rsidRDefault="001365D9" w:rsidP="004F1564">
      <w:r>
        <w:rPr>
          <w:b/>
          <w:sz w:val="36"/>
        </w:rPr>
        <w:t>Входные данные</w:t>
      </w:r>
      <w:r w:rsidRPr="002242A1">
        <w:rPr>
          <w:b/>
          <w:sz w:val="36"/>
        </w:rPr>
        <w:t>:</w:t>
      </w:r>
    </w:p>
    <w:p w:rsidR="001365D9" w:rsidRDefault="001365D9" w:rsidP="001365D9">
      <w:r>
        <w:tab/>
        <w:t>Существует два варианта входных данных</w:t>
      </w:r>
      <w:r w:rsidR="00FD3942">
        <w:t xml:space="preserve"> через командную строку</w:t>
      </w:r>
      <w:r w:rsidRPr="001365D9">
        <w:t>:</w:t>
      </w:r>
    </w:p>
    <w:p w:rsidR="001365D9" w:rsidRDefault="001365D9" w:rsidP="001365D9">
      <w:pPr>
        <w:pStyle w:val="a3"/>
        <w:numPr>
          <w:ilvl w:val="0"/>
          <w:numId w:val="2"/>
        </w:numPr>
      </w:pPr>
      <w:r>
        <w:t>Пользователь вводит путь к конфигурационному файлу, в котором содержаться количество покупателей</w:t>
      </w:r>
      <w:r w:rsidR="00907045" w:rsidRPr="00907045">
        <w:t xml:space="preserve">, </w:t>
      </w:r>
      <w:r w:rsidR="00907045">
        <w:t>задержка потока покупателя (от 1 до 7 секунд), задержка потока продавца (от 1 до 7 секунд)</w:t>
      </w:r>
      <w:r>
        <w:t xml:space="preserve"> и путь </w:t>
      </w:r>
      <w:r w:rsidR="005E2455">
        <w:t>к файлу,</w:t>
      </w:r>
      <w:r>
        <w:t xml:space="preserve"> в который необходимо записать результат</w:t>
      </w:r>
      <w:r w:rsidR="005E2455">
        <w:t>.</w:t>
      </w:r>
    </w:p>
    <w:p w:rsidR="005E2455" w:rsidRDefault="005E2455" w:rsidP="005E2455">
      <w:pPr>
        <w:pStyle w:val="a3"/>
        <w:numPr>
          <w:ilvl w:val="0"/>
          <w:numId w:val="2"/>
        </w:numPr>
      </w:pPr>
      <w:r>
        <w:t>Количество покупателей</w:t>
      </w:r>
      <w:r w:rsidR="00907045" w:rsidRPr="00907045">
        <w:t xml:space="preserve">, </w:t>
      </w:r>
      <w:r w:rsidR="00907045">
        <w:t>задержка потока покупателя (от 1 до 7 секунд), задержка потока продавца (от 1 до 7 секунд)</w:t>
      </w:r>
      <w:r>
        <w:t xml:space="preserve"> и путь к файлу, в который необходимо записать результат.</w:t>
      </w:r>
    </w:p>
    <w:p w:rsidR="004F1564" w:rsidRDefault="004F1564" w:rsidP="004F1564">
      <w:r>
        <w:rPr>
          <w:b/>
          <w:sz w:val="36"/>
        </w:rPr>
        <w:t>Результаты работы программы</w:t>
      </w:r>
      <w:r w:rsidRPr="004F1564">
        <w:rPr>
          <w:b/>
          <w:sz w:val="36"/>
        </w:rPr>
        <w:t>:</w:t>
      </w:r>
    </w:p>
    <w:p w:rsidR="004F1564" w:rsidRDefault="004F1564" w:rsidP="004F1564">
      <w:r w:rsidRPr="004F1564">
        <w:rPr>
          <w:noProof/>
          <w:lang w:eastAsia="ru-RU"/>
        </w:rPr>
        <w:drawing>
          <wp:inline distT="0" distB="0" distL="0" distR="0" wp14:anchorId="77508F42" wp14:editId="2BD603A4">
            <wp:extent cx="6645910" cy="12566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17" w:rsidRDefault="00176717" w:rsidP="004F1564">
      <w:r w:rsidRPr="00176717">
        <w:drawing>
          <wp:inline distT="0" distB="0" distL="0" distR="0" wp14:anchorId="1D5D0AE5" wp14:editId="46DE0F48">
            <wp:extent cx="6645910" cy="16948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42" w:rsidRDefault="00FD3942" w:rsidP="00FD3942">
      <w:r>
        <w:rPr>
          <w:b/>
          <w:sz w:val="36"/>
        </w:rPr>
        <w:t>Обобщённый алгоритм</w:t>
      </w:r>
      <w:r w:rsidRPr="004F1564">
        <w:rPr>
          <w:b/>
          <w:sz w:val="36"/>
        </w:rPr>
        <w:t>:</w:t>
      </w:r>
    </w:p>
    <w:p w:rsidR="00FD3942" w:rsidRDefault="00FD3942" w:rsidP="00FD3942">
      <w:pPr>
        <w:pStyle w:val="a3"/>
      </w:pPr>
      <w:r>
        <w:t>Задаются глобальные переменные, такие как задержки для потоков покупателей (buyerSleep) и продавцов (salesmanSleep), буфер (buffer) для хранения информации о взаимодействии между покупателями и продавцами, и массив сообщений (answer) для логирования действий.</w:t>
      </w:r>
    </w:p>
    <w:p w:rsidR="00FD3942" w:rsidRDefault="00FD3942" w:rsidP="00FD3942">
      <w:pPr>
        <w:pStyle w:val="a3"/>
      </w:pPr>
      <w:r>
        <w:t>Инициализируются семафоры (needed, available) для управления доступом к продавцам и мьютекс (mutex) для синхронизации доступа к общему массиву сообщений.</w:t>
      </w:r>
    </w:p>
    <w:p w:rsidR="00FD3942" w:rsidRDefault="00FD3942" w:rsidP="00FD3942">
      <w:pPr>
        <w:pStyle w:val="a3"/>
      </w:pPr>
    </w:p>
    <w:p w:rsidR="00FD3942" w:rsidRDefault="00FD3942" w:rsidP="00FD3942">
      <w:pPr>
        <w:pStyle w:val="a3"/>
      </w:pPr>
      <w:r>
        <w:t>Чтение конфигурационных данных из файла или командной строки, установка количества покупателей, задержек и пути к файлу вывода.</w:t>
      </w:r>
    </w:p>
    <w:p w:rsidR="00FD3942" w:rsidRDefault="00FD3942" w:rsidP="00FD3942">
      <w:pPr>
        <w:pStyle w:val="a3"/>
      </w:pPr>
    </w:p>
    <w:p w:rsidR="00FD3942" w:rsidRDefault="00FD3942" w:rsidP="00FD3942">
      <w:pPr>
        <w:pStyle w:val="a3"/>
      </w:pPr>
      <w:r>
        <w:t>Для каждого продавца создается поток (Salesman), который ожидает вызова от покупателя.</w:t>
      </w:r>
    </w:p>
    <w:p w:rsidR="00FD3942" w:rsidRDefault="00FD3942" w:rsidP="00FD3942">
      <w:pPr>
        <w:pStyle w:val="a3"/>
      </w:pPr>
      <w:r>
        <w:t>Для каждого покупателя создается поток (Buyer), который взаимодействует с продавцами.</w:t>
      </w:r>
    </w:p>
    <w:p w:rsidR="00FD3942" w:rsidRDefault="00FD3942" w:rsidP="00FD3942">
      <w:pPr>
        <w:pStyle w:val="a3"/>
      </w:pPr>
    </w:p>
    <w:p w:rsidR="00FD3942" w:rsidRPr="00FD3942" w:rsidRDefault="00FD3942" w:rsidP="00FD3942">
      <w:pPr>
        <w:pStyle w:val="a3"/>
        <w:rPr>
          <w:b/>
        </w:rPr>
      </w:pPr>
      <w:r w:rsidRPr="00FD3942">
        <w:rPr>
          <w:b/>
        </w:rPr>
        <w:t>Работа продавца (Salesman):</w:t>
      </w:r>
    </w:p>
    <w:p w:rsidR="00FD3942" w:rsidRDefault="00FD3942" w:rsidP="00FD3942">
      <w:pPr>
        <w:pStyle w:val="a3"/>
      </w:pPr>
      <w:r>
        <w:lastRenderedPageBreak/>
        <w:t>Ожидание вызова от покупателя (семафор needed).</w:t>
      </w:r>
    </w:p>
    <w:p w:rsidR="00FD3942" w:rsidRDefault="00FD3942" w:rsidP="00FD3942">
      <w:pPr>
        <w:pStyle w:val="a3"/>
      </w:pPr>
      <w:r>
        <w:t>При вызове обрабатывается запрос покупателя, логируется действие, и продавец становится доступным (семафор available).</w:t>
      </w:r>
    </w:p>
    <w:p w:rsidR="00FD3942" w:rsidRDefault="00FD3942" w:rsidP="00FD3942">
      <w:pPr>
        <w:pStyle w:val="a3"/>
      </w:pPr>
    </w:p>
    <w:p w:rsidR="00FD3942" w:rsidRPr="00FD3942" w:rsidRDefault="00FD3942" w:rsidP="00FD3942">
      <w:pPr>
        <w:pStyle w:val="a3"/>
        <w:rPr>
          <w:b/>
        </w:rPr>
      </w:pPr>
      <w:r w:rsidRPr="00FD3942">
        <w:rPr>
          <w:b/>
        </w:rPr>
        <w:t>Работа покупателя (Buyer):</w:t>
      </w:r>
    </w:p>
    <w:p w:rsidR="00FD3942" w:rsidRDefault="00FD3942" w:rsidP="00FD3942">
      <w:pPr>
        <w:pStyle w:val="a3"/>
      </w:pPr>
      <w:r>
        <w:t>Покупатель выбирает продавца случайным образом и ож</w:t>
      </w:r>
      <w:r>
        <w:t xml:space="preserve">идает, пока он станет доступен. </w:t>
      </w:r>
      <w:r>
        <w:t>После того как продавец доступен, покупатель взаимодействует с ним и вызывает его (семафор needed).</w:t>
      </w:r>
    </w:p>
    <w:p w:rsidR="00FD3942" w:rsidRDefault="00FD3942" w:rsidP="00FD3942">
      <w:pPr>
        <w:pStyle w:val="a3"/>
      </w:pPr>
    </w:p>
    <w:p w:rsidR="00FD3942" w:rsidRDefault="00FD3942" w:rsidP="00FD3942">
      <w:pPr>
        <w:pStyle w:val="a3"/>
      </w:pPr>
      <w:r>
        <w:t>После обработки всех покупателей, потоки покупателей завершаются.</w:t>
      </w:r>
    </w:p>
    <w:p w:rsidR="00FD3942" w:rsidRDefault="00FD3942" w:rsidP="00FD3942">
      <w:pPr>
        <w:pStyle w:val="a3"/>
      </w:pPr>
      <w:r>
        <w:t>Потоки продавцов должны быть явно завершены, так как они работают в бесконечном цикле.</w:t>
      </w:r>
    </w:p>
    <w:p w:rsidR="00F17BA0" w:rsidRDefault="00F17BA0" w:rsidP="00FD3942">
      <w:pPr>
        <w:pStyle w:val="a3"/>
        <w:ind w:left="0" w:firstLine="708"/>
      </w:pPr>
    </w:p>
    <w:p w:rsidR="00FD3942" w:rsidRDefault="00FD3942" w:rsidP="00FD3942">
      <w:pPr>
        <w:pStyle w:val="a3"/>
      </w:pPr>
      <w:r>
        <w:t>Все события, происходящие в процессе работы программы, логируются в общий массив answer.</w:t>
      </w:r>
    </w:p>
    <w:p w:rsidR="00FD3942" w:rsidRDefault="00FD3942" w:rsidP="00FD3942">
      <w:pPr>
        <w:pStyle w:val="a3"/>
        <w:ind w:left="0" w:firstLine="708"/>
      </w:pPr>
      <w:r>
        <w:t>По завершении работы сообщения записываются в файл.</w:t>
      </w:r>
    </w:p>
    <w:p w:rsidR="00FD3942" w:rsidRDefault="00FD3942" w:rsidP="00FD3942">
      <w:pPr>
        <w:rPr>
          <w:b/>
          <w:sz w:val="36"/>
        </w:rPr>
      </w:pPr>
      <w:r>
        <w:rPr>
          <w:b/>
          <w:sz w:val="36"/>
        </w:rPr>
        <w:t>Генерация случайных чисел</w:t>
      </w:r>
      <w:r w:rsidRPr="004F1564">
        <w:rPr>
          <w:b/>
          <w:sz w:val="36"/>
        </w:rPr>
        <w:t>:</w:t>
      </w:r>
    </w:p>
    <w:p w:rsidR="00FD3942" w:rsidRDefault="00FD3942" w:rsidP="00FD3942">
      <w:pPr>
        <w:ind w:left="708"/>
      </w:pPr>
      <w:r>
        <w:t xml:space="preserve">Используется функция </w:t>
      </w:r>
      <w:r>
        <w:rPr>
          <w:lang w:val="en-US"/>
        </w:rPr>
        <w:t>randomInteger</w:t>
      </w:r>
      <w:r>
        <w:t xml:space="preserve"> куда передается максимально и минимальное из возможных чисел. Она нужна чтобы определить сколько отделов покупатель посетит и какой именно отдел покупатель посетит в данный момент.</w:t>
      </w:r>
    </w:p>
    <w:p w:rsidR="00176717" w:rsidRDefault="00176717" w:rsidP="00176717">
      <w:pPr>
        <w:rPr>
          <w:b/>
          <w:sz w:val="36"/>
        </w:rPr>
      </w:pPr>
      <w:r>
        <w:rPr>
          <w:b/>
          <w:sz w:val="36"/>
        </w:rPr>
        <w:t>Вторая программа</w:t>
      </w:r>
      <w:r w:rsidRPr="004F1564">
        <w:rPr>
          <w:b/>
          <w:sz w:val="36"/>
        </w:rPr>
        <w:t>:</w:t>
      </w:r>
    </w:p>
    <w:p w:rsidR="00AE6FDC" w:rsidRDefault="00AA0BFE" w:rsidP="00AE6FDC">
      <w:r>
        <w:tab/>
      </w:r>
      <w:r w:rsidR="00AE6FDC">
        <w:t>Условные Переменные и Мьютексы:</w:t>
      </w:r>
    </w:p>
    <w:p w:rsidR="00AE6FDC" w:rsidRDefault="00AE6FDC" w:rsidP="00AE6FDC">
      <w:pPr>
        <w:ind w:left="708"/>
      </w:pPr>
      <w:r>
        <w:t>Для каждого продавца определены два набора: условная переменная (pthread_cond_t) и мьютекс (pthread_mutex_t). Один набор (needed и needed_mutex) используется для управления вызовами продавца покупателями, а другой (available и available_mutex) - для индикации доступности продавца.</w:t>
      </w:r>
    </w:p>
    <w:p w:rsidR="00AE6FDC" w:rsidRDefault="00AE6FDC" w:rsidP="00AE6FDC">
      <w:pPr>
        <w:ind w:left="708"/>
      </w:pPr>
      <w:r>
        <w:t>Функция Salesman (Продавец):</w:t>
      </w:r>
    </w:p>
    <w:p w:rsidR="00AE6FDC" w:rsidRDefault="00AE6FDC" w:rsidP="00AE6FDC">
      <w:pPr>
        <w:ind w:left="708"/>
      </w:pPr>
      <w:r>
        <w:t>Каждый поток продавца ожидает, пока покупатель не обратится к нему. Он использует pthread_cond_wait на условной переменной needed, что позволяет потоку спать, пока не будет получен сигнал от покупателя.</w:t>
      </w:r>
    </w:p>
    <w:p w:rsidR="00AE6FDC" w:rsidRDefault="00AE6FDC" w:rsidP="00AE6FDC">
      <w:pPr>
        <w:ind w:left="708"/>
      </w:pPr>
      <w:r>
        <w:t>После обслуживания покупателя продавец отправляет сигнал через условную переменную available, сообщая, что он теперь свободен.</w:t>
      </w:r>
    </w:p>
    <w:p w:rsidR="00AE6FDC" w:rsidRDefault="00AE6FDC" w:rsidP="00AE6FDC">
      <w:pPr>
        <w:ind w:left="708"/>
      </w:pPr>
      <w:r>
        <w:t>Функция Buyer (Покупатель):</w:t>
      </w:r>
    </w:p>
    <w:p w:rsidR="00AE6FDC" w:rsidRDefault="00AE6FDC" w:rsidP="00AE6FDC">
      <w:pPr>
        <w:ind w:left="708"/>
      </w:pPr>
      <w:r>
        <w:t>Покупатель, выбирая продавца, сначала проверяет, свободен ли он, используя pthread_cond_wait на условной переменной available.</w:t>
      </w:r>
    </w:p>
    <w:p w:rsidR="00AE6FDC" w:rsidRDefault="00AE6FDC" w:rsidP="00AE6FDC">
      <w:pPr>
        <w:ind w:left="708"/>
      </w:pPr>
      <w:r>
        <w:t>После того как продавец становится доступен, покупатель обновляет данные в buffer, затем отправляет сигнал продавцу через условную переменную needed, чтобы начать взаимодействие.</w:t>
      </w:r>
    </w:p>
    <w:p w:rsidR="00AE6FDC" w:rsidRDefault="00AE6FDC" w:rsidP="00AE6FDC">
      <w:pPr>
        <w:ind w:left="708"/>
      </w:pPr>
      <w:r>
        <w:t>Синхро</w:t>
      </w:r>
      <w:r>
        <w:t>низация Доступа к Общим Данным:</w:t>
      </w:r>
    </w:p>
    <w:p w:rsidR="00AE6FDC" w:rsidRDefault="00AE6FDC" w:rsidP="00AE6FDC">
      <w:pPr>
        <w:ind w:left="708"/>
      </w:pPr>
      <w:r>
        <w:t>Перед чтением или записью в общие данные (buffer, sellerBusy), потоки блокируют соответствующий мьютекс, чтобы предотвратить гонки данных и обеспечить целостность данных.</w:t>
      </w:r>
    </w:p>
    <w:p w:rsidR="007F6901" w:rsidRDefault="007F6901" w:rsidP="007F6901">
      <w:pPr>
        <w:rPr>
          <w:b/>
          <w:sz w:val="36"/>
        </w:rPr>
      </w:pPr>
    </w:p>
    <w:p w:rsidR="007F6901" w:rsidRDefault="007F6901" w:rsidP="007F6901">
      <w:pPr>
        <w:rPr>
          <w:b/>
          <w:sz w:val="36"/>
        </w:rPr>
      </w:pPr>
    </w:p>
    <w:p w:rsidR="007F6901" w:rsidRDefault="007F6901" w:rsidP="007F6901">
      <w:pPr>
        <w:rPr>
          <w:b/>
          <w:sz w:val="36"/>
        </w:rPr>
      </w:pPr>
      <w:r>
        <w:rPr>
          <w:b/>
          <w:sz w:val="36"/>
        </w:rPr>
        <w:t>Сравнительный анализ</w:t>
      </w:r>
      <w:r w:rsidRPr="004F1564">
        <w:rPr>
          <w:b/>
          <w:sz w:val="36"/>
        </w:rPr>
        <w:t>:</w:t>
      </w:r>
    </w:p>
    <w:p w:rsidR="00572891" w:rsidRPr="00572891" w:rsidRDefault="004D3B04" w:rsidP="007F6901">
      <w:r>
        <w:lastRenderedPageBreak/>
        <w:t>При просмотре результатов программ можно понять, что выводы программ не совпадают, следовательно, их работа не идентична, но при этом структура вывода одинакова, что говорит о том, что они решают одну и ту же задачу.</w:t>
      </w:r>
    </w:p>
    <w:p w:rsidR="004D10F8" w:rsidRPr="004D10F8" w:rsidRDefault="004D10F8" w:rsidP="007F6901">
      <w:pPr>
        <w:rPr>
          <w:b/>
        </w:rPr>
      </w:pPr>
      <w:r w:rsidRPr="004D10F8">
        <w:drawing>
          <wp:anchor distT="0" distB="0" distL="114300" distR="114300" simplePos="0" relativeHeight="251660288" behindDoc="0" locked="0" layoutInCell="1" allowOverlap="1" wp14:anchorId="3899BF43" wp14:editId="7D4B3D96">
            <wp:simplePos x="0" y="0"/>
            <wp:positionH relativeFrom="column">
              <wp:posOffset>-99060</wp:posOffset>
            </wp:positionH>
            <wp:positionV relativeFrom="paragraph">
              <wp:posOffset>177165</wp:posOffset>
            </wp:positionV>
            <wp:extent cx="6645910" cy="1515745"/>
            <wp:effectExtent l="0" t="0" r="254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10F8">
        <w:rPr>
          <w:b/>
        </w:rPr>
        <w:t>1-я программа:</w:t>
      </w:r>
    </w:p>
    <w:p w:rsidR="004D10F8" w:rsidRDefault="004D10F8" w:rsidP="007F6901">
      <w:pPr>
        <w:rPr>
          <w:noProof/>
          <w:lang w:eastAsia="ru-RU"/>
        </w:rPr>
      </w:pPr>
      <w:r w:rsidRPr="004D10F8">
        <w:rPr>
          <w:noProof/>
          <w:lang w:eastAsia="ru-RU"/>
        </w:rPr>
        <w:t xml:space="preserve"> </w:t>
      </w:r>
    </w:p>
    <w:p w:rsidR="004D10F8" w:rsidRDefault="004D10F8" w:rsidP="007F6901">
      <w:pPr>
        <w:rPr>
          <w:noProof/>
          <w:lang w:eastAsia="ru-RU"/>
        </w:rPr>
      </w:pPr>
    </w:p>
    <w:p w:rsidR="004D10F8" w:rsidRDefault="004D10F8" w:rsidP="007F6901">
      <w:pPr>
        <w:rPr>
          <w:noProof/>
          <w:lang w:eastAsia="ru-RU"/>
        </w:rPr>
      </w:pPr>
    </w:p>
    <w:p w:rsidR="004D10F8" w:rsidRPr="004D10F8" w:rsidRDefault="004D10F8" w:rsidP="004D10F8">
      <w:pPr>
        <w:rPr>
          <w:b/>
        </w:rPr>
      </w:pPr>
      <w:r w:rsidRPr="004D10F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15B1B83" wp14:editId="0F3B3DC5">
            <wp:simplePos x="0" y="0"/>
            <wp:positionH relativeFrom="page">
              <wp:posOffset>365760</wp:posOffset>
            </wp:positionH>
            <wp:positionV relativeFrom="paragraph">
              <wp:posOffset>549275</wp:posOffset>
            </wp:positionV>
            <wp:extent cx="6645910" cy="1072515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2</w:t>
      </w:r>
      <w:r w:rsidRPr="004D10F8">
        <w:rPr>
          <w:b/>
        </w:rPr>
        <w:t>-я программа:</w:t>
      </w:r>
    </w:p>
    <w:p w:rsidR="004D10F8" w:rsidRDefault="004D10F8" w:rsidP="007F6901">
      <w:r w:rsidRPr="004D10F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C0895B" wp14:editId="32625DEC">
            <wp:simplePos x="0" y="0"/>
            <wp:positionH relativeFrom="margin">
              <wp:posOffset>-91440</wp:posOffset>
            </wp:positionH>
            <wp:positionV relativeFrom="paragraph">
              <wp:posOffset>1346835</wp:posOffset>
            </wp:positionV>
            <wp:extent cx="6645910" cy="6865620"/>
            <wp:effectExtent l="0" t="0" r="254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0F8" w:rsidRDefault="004D10F8" w:rsidP="007F6901"/>
    <w:p w:rsidR="004D10F8" w:rsidRPr="004D10F8" w:rsidRDefault="004D10F8" w:rsidP="007F6901"/>
    <w:p w:rsidR="007F6901" w:rsidRPr="007F6901" w:rsidRDefault="007F6901" w:rsidP="007F6901"/>
    <w:p w:rsidR="00176717" w:rsidRDefault="00176717" w:rsidP="00176717"/>
    <w:p w:rsidR="00176717" w:rsidRPr="00FD3942" w:rsidRDefault="00176717" w:rsidP="00FD3942">
      <w:pPr>
        <w:ind w:left="708"/>
      </w:pPr>
    </w:p>
    <w:p w:rsidR="00403333" w:rsidRDefault="00403333">
      <w:r>
        <w:br w:type="page"/>
      </w:r>
    </w:p>
    <w:p w:rsidR="00403333" w:rsidRPr="00403333" w:rsidRDefault="00403333" w:rsidP="00403333">
      <w:r>
        <w:rPr>
          <w:b/>
        </w:rPr>
        <w:lastRenderedPageBreak/>
        <w:t>2</w:t>
      </w:r>
      <w:r w:rsidRPr="004D10F8">
        <w:rPr>
          <w:b/>
        </w:rPr>
        <w:t>-я программа:</w:t>
      </w:r>
    </w:p>
    <w:p w:rsidR="00FD3942" w:rsidRPr="002C7315" w:rsidRDefault="00403333" w:rsidP="00403333">
      <w:r w:rsidRPr="00403333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2308860</wp:posOffset>
            </wp:positionV>
            <wp:extent cx="5921253" cy="6607113"/>
            <wp:effectExtent l="0" t="0" r="3810" b="381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10F8">
        <w:drawing>
          <wp:anchor distT="0" distB="0" distL="114300" distR="114300" simplePos="0" relativeHeight="251662336" behindDoc="0" locked="0" layoutInCell="1" allowOverlap="1" wp14:anchorId="3358A1AA" wp14:editId="6A3EBCF7">
            <wp:simplePos x="0" y="0"/>
            <wp:positionH relativeFrom="margin">
              <wp:align>right</wp:align>
            </wp:positionH>
            <wp:positionV relativeFrom="paragraph">
              <wp:posOffset>1186815</wp:posOffset>
            </wp:positionV>
            <wp:extent cx="6645910" cy="1107440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10F8">
        <w:drawing>
          <wp:anchor distT="0" distB="0" distL="114300" distR="114300" simplePos="0" relativeHeight="251664384" behindDoc="0" locked="0" layoutInCell="1" allowOverlap="1" wp14:anchorId="7597A141" wp14:editId="551237A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1179195"/>
            <wp:effectExtent l="0" t="0" r="2540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3942" w:rsidRPr="002C7315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E6919"/>
    <w:multiLevelType w:val="hybridMultilevel"/>
    <w:tmpl w:val="8A94F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77AD8"/>
    <w:rsid w:val="00136484"/>
    <w:rsid w:val="001365D9"/>
    <w:rsid w:val="00176717"/>
    <w:rsid w:val="001C5168"/>
    <w:rsid w:val="002242A1"/>
    <w:rsid w:val="002C7315"/>
    <w:rsid w:val="00390CE3"/>
    <w:rsid w:val="00403333"/>
    <w:rsid w:val="004113AA"/>
    <w:rsid w:val="004D10F8"/>
    <w:rsid w:val="004D3B04"/>
    <w:rsid w:val="004F1564"/>
    <w:rsid w:val="0056003D"/>
    <w:rsid w:val="00572891"/>
    <w:rsid w:val="005E2455"/>
    <w:rsid w:val="00727B85"/>
    <w:rsid w:val="007F6901"/>
    <w:rsid w:val="0081031B"/>
    <w:rsid w:val="00814C2F"/>
    <w:rsid w:val="00907045"/>
    <w:rsid w:val="00A368D5"/>
    <w:rsid w:val="00A55781"/>
    <w:rsid w:val="00AA0BFE"/>
    <w:rsid w:val="00AE6FDC"/>
    <w:rsid w:val="00B15A67"/>
    <w:rsid w:val="00BD2D3F"/>
    <w:rsid w:val="00C57157"/>
    <w:rsid w:val="00D13FE8"/>
    <w:rsid w:val="00E27344"/>
    <w:rsid w:val="00EA79E5"/>
    <w:rsid w:val="00ED2017"/>
    <w:rsid w:val="00F17BA0"/>
    <w:rsid w:val="00F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60A6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7344"/>
    <w:rPr>
      <w:color w:val="808080"/>
    </w:rPr>
  </w:style>
  <w:style w:type="character" w:styleId="a5">
    <w:name w:val="Hyperlink"/>
    <w:basedOn w:val="a0"/>
    <w:uiPriority w:val="99"/>
    <w:unhideWhenUsed/>
    <w:rsid w:val="00727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01821-1AF5-4276-B3D8-335BFE53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21</cp:revision>
  <dcterms:created xsi:type="dcterms:W3CDTF">2023-09-24T20:39:00Z</dcterms:created>
  <dcterms:modified xsi:type="dcterms:W3CDTF">2023-12-16T17:15:00Z</dcterms:modified>
</cp:coreProperties>
</file>