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F2E30" w14:textId="77777777" w:rsidR="00457DF9" w:rsidRDefault="00C84CB3">
      <w:pPr>
        <w:rPr>
          <w:b/>
          <w:sz w:val="28"/>
        </w:rPr>
      </w:pPr>
      <w:r w:rsidRPr="00C84CB3">
        <w:rPr>
          <w:b/>
          <w:sz w:val="28"/>
        </w:rPr>
        <w:t>Step 1: Create React App</w:t>
      </w:r>
    </w:p>
    <w:p w14:paraId="73ABB9A2" w14:textId="77777777" w:rsidR="00C84CB3" w:rsidRDefault="00C84CB3">
      <w:pPr>
        <w:rPr>
          <w:b/>
          <w:sz w:val="28"/>
        </w:rPr>
      </w:pPr>
      <w:bookmarkStart w:id="0" w:name="_GoBack"/>
      <w:r>
        <w:rPr>
          <w:b/>
          <w:noProof/>
          <w:sz w:val="28"/>
          <w:lang w:eastAsia="en-IN"/>
        </w:rPr>
        <w:drawing>
          <wp:inline distT="0" distB="0" distL="0" distR="0" wp14:anchorId="039636A0" wp14:editId="34BA5904">
            <wp:extent cx="3192780" cy="39055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3 1358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73" cy="39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DFD5FA9" w14:textId="77777777" w:rsidR="00C84CB3" w:rsidRPr="00C84CB3" w:rsidRDefault="00C84CB3" w:rsidP="00C84C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84CB3">
        <w:rPr>
          <w:rFonts w:eastAsia="Times New Roman" w:cstheme="minorHAnsi"/>
          <w:b/>
          <w:bCs/>
          <w:sz w:val="28"/>
          <w:szCs w:val="28"/>
          <w:lang w:eastAsia="en-IN"/>
        </w:rPr>
        <w:t>Step 2: Create Counter with Increment &amp; Decrement</w:t>
      </w:r>
    </w:p>
    <w:p w14:paraId="1C4B87C6" w14:textId="77777777" w:rsidR="00C84CB3" w:rsidRDefault="00C84CB3" w:rsidP="00C84CB3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en-IN"/>
        </w:rPr>
      </w:pPr>
      <w:r w:rsidRPr="00C84CB3">
        <w:rPr>
          <w:rFonts w:eastAsia="Times New Roman" w:cstheme="minorHAnsi"/>
          <w:bCs/>
          <w:sz w:val="28"/>
          <w:szCs w:val="28"/>
          <w:lang w:eastAsia="en-IN"/>
        </w:rPr>
        <w:t xml:space="preserve">In </w:t>
      </w:r>
      <w:proofErr w:type="spellStart"/>
      <w:r w:rsidRPr="00C84CB3">
        <w:rPr>
          <w:rFonts w:eastAsia="Times New Roman" w:cstheme="minorHAnsi"/>
          <w:bCs/>
          <w:sz w:val="28"/>
          <w:szCs w:val="28"/>
          <w:lang w:eastAsia="en-IN"/>
        </w:rPr>
        <w:t>src</w:t>
      </w:r>
      <w:proofErr w:type="spellEnd"/>
      <w:r w:rsidRPr="00C84CB3">
        <w:rPr>
          <w:rFonts w:eastAsia="Times New Roman" w:cstheme="minorHAnsi"/>
          <w:bCs/>
          <w:sz w:val="28"/>
          <w:szCs w:val="28"/>
          <w:lang w:eastAsia="en-IN"/>
        </w:rPr>
        <w:t>/Counter.js:</w:t>
      </w:r>
    </w:p>
    <w:p w14:paraId="18A4854F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9ADB0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D15F48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841086C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4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ED0B1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CEAAD9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C7D23AA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CE32FC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86BBB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37DB86D0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CFA9A8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8AC98E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72ADF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0A887A41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C6D8D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778B58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'Hello! Counter incremented!'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D8A939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2EE0DDDA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ABCE7D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11D402A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3724A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Counter: 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42B11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50F2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Decrement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4AD0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D07FF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46A893D5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3C362F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F780D1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15A04C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B383AA" w14:textId="77777777" w:rsidR="00C84CB3" w:rsidRPr="00C84CB3" w:rsidRDefault="00C84CB3" w:rsidP="00C84CB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84CB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Step 3: Create Say Welcome Button with Argument</w:t>
      </w:r>
    </w:p>
    <w:p w14:paraId="67CED491" w14:textId="77777777" w:rsidR="00C84CB3" w:rsidRDefault="00C84CB3" w:rsidP="00C84CB3">
      <w:pPr>
        <w:pStyle w:val="NormalWeb"/>
        <w:rPr>
          <w:rStyle w:val="Strong"/>
          <w:rFonts w:asciiTheme="minorHAnsi" w:hAnsiTheme="minorHAnsi" w:cstheme="minorHAnsi"/>
          <w:sz w:val="28"/>
          <w:szCs w:val="28"/>
        </w:rPr>
      </w:pPr>
      <w:r w:rsidRPr="00C84CB3">
        <w:rPr>
          <w:rStyle w:val="Strong"/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r w:rsidRPr="00C84CB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src</w:t>
      </w:r>
      <w:proofErr w:type="spellEnd"/>
      <w:r w:rsidRPr="00C84CB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/SayWelcome.js</w:t>
      </w:r>
      <w:r w:rsidRPr="00C84CB3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14:paraId="04BDA748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C71825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F63CFA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B8E0E45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3C669E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D967B5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586C6BB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6D009B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ABD0BD5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'Welcome!'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BB5D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Say Welcome</w:t>
      </w:r>
    </w:p>
    <w:p w14:paraId="01FB82DA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789D7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FCFB54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E69A6B8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2D94C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B11EB0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F3069A" w14:textId="77777777" w:rsidR="00C84CB3" w:rsidRPr="00C84CB3" w:rsidRDefault="00C84CB3" w:rsidP="00C84CB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84CB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Step 4: Handle Synthetic Event</w:t>
      </w:r>
    </w:p>
    <w:p w14:paraId="3C51126B" w14:textId="77777777" w:rsidR="00C84CB3" w:rsidRDefault="00C84CB3" w:rsidP="00C84CB3">
      <w:pPr>
        <w:pStyle w:val="NormalWeb"/>
        <w:rPr>
          <w:rStyle w:val="Strong"/>
          <w:rFonts w:asciiTheme="minorHAnsi" w:hAnsiTheme="minorHAnsi" w:cstheme="minorHAnsi"/>
          <w:sz w:val="28"/>
          <w:szCs w:val="28"/>
        </w:rPr>
      </w:pPr>
      <w:r w:rsidRPr="00C84CB3">
        <w:rPr>
          <w:rStyle w:val="Strong"/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r w:rsidRPr="00C84CB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src</w:t>
      </w:r>
      <w:proofErr w:type="spellEnd"/>
      <w:r w:rsidRPr="00C84CB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/SyntheticEvent.js</w:t>
      </w:r>
      <w:r w:rsidRPr="00C84CB3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14:paraId="0D3C6FDC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9C0E5B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DFA52F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SyntheticEvent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9D0B3AB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6899EC8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9D3BA4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was clicked'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05EC61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554A0AFF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94B69A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82DDCE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F80A7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OnPress</w:t>
      </w:r>
      <w:proofErr w:type="spellEnd"/>
    </w:p>
    <w:p w14:paraId="7077432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75F99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74FB3EE1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65A836D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4C0483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SyntheticEvent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55D07B" w14:textId="77777777" w:rsidR="00C84CB3" w:rsidRPr="00C84CB3" w:rsidRDefault="00C84CB3" w:rsidP="00C84CB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84CB3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Step 5: Create </w:t>
      </w:r>
      <w:proofErr w:type="spellStart"/>
      <w:r w:rsidRPr="00C84CB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CurrencyConvertor</w:t>
      </w:r>
      <w:proofErr w:type="spellEnd"/>
      <w:r w:rsidRPr="00C84CB3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 (INR to Euro)</w:t>
      </w:r>
    </w:p>
    <w:p w14:paraId="632BF60B" w14:textId="77777777" w:rsidR="00C84CB3" w:rsidRDefault="00C84CB3" w:rsidP="00C84CB3">
      <w:pPr>
        <w:pStyle w:val="NormalWeb"/>
        <w:rPr>
          <w:rStyle w:val="Strong"/>
          <w:rFonts w:asciiTheme="minorHAnsi" w:hAnsiTheme="minorHAnsi" w:cstheme="minorHAnsi"/>
          <w:sz w:val="28"/>
          <w:szCs w:val="28"/>
        </w:rPr>
      </w:pPr>
      <w:r w:rsidRPr="00C84CB3">
        <w:rPr>
          <w:rStyle w:val="Strong"/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r w:rsidRPr="00C84CB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src</w:t>
      </w:r>
      <w:proofErr w:type="spellEnd"/>
      <w:r w:rsidRPr="00C84CB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/CurrencyConvertor.js</w:t>
      </w:r>
      <w:r w:rsidRPr="00C84CB3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14:paraId="288AF6DD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2D4137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2BDF61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CurrencyConvertor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B256494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setRupees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906185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euros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setEuros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FA30C3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2D960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DE0BD85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D35549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84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example conversion rate</w:t>
      </w:r>
    </w:p>
    <w:p w14:paraId="437B8D50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setEuros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4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5E90DF3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08C925F5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C1D317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1CBDDD7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A5BB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 Convertor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C864B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8C1C9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4DF345B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41E855F5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in INR"</w:t>
      </w:r>
    </w:p>
    <w:p w14:paraId="09367C1D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A440B6D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setRupees</w:t>
      </w:r>
      <w:proofErr w:type="spellEnd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F77127C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0D2099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Convert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869AC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AA80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euros</w:t>
      </w:r>
      <w:proofErr w:type="gramEnd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Euros: €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4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euros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03CE564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91242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777E3B2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B02474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73558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CurrencyConvertor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A4D84A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0A43DC" w14:textId="77777777" w:rsidR="00C84CB3" w:rsidRPr="00C84CB3" w:rsidRDefault="00C84CB3" w:rsidP="00C84CB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84CB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Step 6: Import Components in App</w:t>
      </w:r>
    </w:p>
    <w:p w14:paraId="52DA1282" w14:textId="77777777" w:rsidR="00C84CB3" w:rsidRDefault="00C84CB3" w:rsidP="00C84CB3">
      <w:pPr>
        <w:pStyle w:val="NormalWeb"/>
        <w:rPr>
          <w:rStyle w:val="Strong"/>
          <w:rFonts w:asciiTheme="minorHAnsi" w:hAnsiTheme="minorHAnsi" w:cstheme="minorHAnsi"/>
          <w:sz w:val="28"/>
          <w:szCs w:val="28"/>
        </w:rPr>
      </w:pPr>
      <w:r w:rsidRPr="00C84CB3">
        <w:rPr>
          <w:rStyle w:val="Strong"/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r w:rsidRPr="00C84CB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src</w:t>
      </w:r>
      <w:proofErr w:type="spellEnd"/>
      <w:r w:rsidRPr="00C84CB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/App.js</w:t>
      </w:r>
      <w:r w:rsidRPr="00C84CB3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14:paraId="1304D8ED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02AB74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'./Counter'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785330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SayWelcome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SayWelcome</w:t>
      </w:r>
      <w:proofErr w:type="spellEnd"/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1C2E4F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SyntheticEvent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SyntheticEvent</w:t>
      </w:r>
      <w:proofErr w:type="spellEnd"/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294653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CurrencyConvertor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CurrencyConvertor</w:t>
      </w:r>
      <w:proofErr w:type="spellEnd"/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7B856A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BA143D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0A7637F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0A0B203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4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84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A03BE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 Events Hands-On Lab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E6405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DFDF0B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SayWelcome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7C90EC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SyntheticEvent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D0852E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CurrencyConvertor</w:t>
      </w:r>
      <w:proofErr w:type="spell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91E837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C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649CB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15C9B2FC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E436E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1B0F16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4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84C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1EB0CF" w14:textId="77777777" w:rsidR="00C84CB3" w:rsidRPr="00C84CB3" w:rsidRDefault="00C84CB3" w:rsidP="00C8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1CBAB" w14:textId="77777777" w:rsidR="00C84CB3" w:rsidRDefault="00C84CB3" w:rsidP="00C84CB3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Strong"/>
          <w:rFonts w:asciiTheme="minorHAnsi" w:hAnsiTheme="minorHAnsi" w:cstheme="minorHAnsi"/>
          <w:b/>
          <w:bCs/>
          <w:sz w:val="28"/>
          <w:szCs w:val="28"/>
        </w:rPr>
        <w:t>Step 7</w:t>
      </w:r>
      <w:r w:rsidRPr="00C84CB3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: </w:t>
      </w:r>
      <w:r>
        <w:rPr>
          <w:rStyle w:val="Strong"/>
          <w:rFonts w:asciiTheme="minorHAnsi" w:hAnsiTheme="minorHAnsi" w:cstheme="minorHAnsi"/>
          <w:b/>
          <w:bCs/>
          <w:sz w:val="28"/>
          <w:szCs w:val="28"/>
        </w:rPr>
        <w:t>Run the Project</w:t>
      </w:r>
    </w:p>
    <w:p w14:paraId="489F2A20" w14:textId="77777777" w:rsidR="00C84CB3" w:rsidRDefault="00C84CB3" w:rsidP="00C84CB3">
      <w:pPr>
        <w:pStyle w:val="Heading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BF5AD77" wp14:editId="4B0CA537">
            <wp:extent cx="5731510" cy="243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3 1406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E0A6" w14:textId="77777777" w:rsidR="00C84CB3" w:rsidRDefault="00C84CB3" w:rsidP="00C84CB3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Strong"/>
          <w:rFonts w:asciiTheme="minorHAnsi" w:hAnsiTheme="minorHAnsi" w:cstheme="minorHAnsi"/>
          <w:b/>
          <w:bCs/>
          <w:sz w:val="28"/>
          <w:szCs w:val="28"/>
        </w:rPr>
        <w:t>Step 8</w:t>
      </w:r>
      <w:r w:rsidRPr="00C84CB3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: </w:t>
      </w:r>
      <w:r>
        <w:rPr>
          <w:rStyle w:val="Strong"/>
          <w:rFonts w:asciiTheme="minorHAnsi" w:hAnsiTheme="minorHAnsi" w:cstheme="minorHAnsi"/>
          <w:b/>
          <w:bCs/>
          <w:sz w:val="28"/>
          <w:szCs w:val="28"/>
        </w:rPr>
        <w:t>Output</w:t>
      </w:r>
    </w:p>
    <w:p w14:paraId="6AF9FDAB" w14:textId="77777777" w:rsidR="00C84CB3" w:rsidRDefault="00C84CB3" w:rsidP="00C84CB3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F2B19E7" wp14:editId="738D9479">
            <wp:extent cx="3901440" cy="206353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3 1404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42" cy="20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8043" w14:textId="77777777" w:rsidR="00C84CB3" w:rsidRPr="00C84CB3" w:rsidRDefault="00C84CB3" w:rsidP="00C84CB3">
      <w:pPr>
        <w:pStyle w:val="Heading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1985D2D5" wp14:editId="3DF5E602">
            <wp:extent cx="5731510" cy="3007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3 1404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D85B026" wp14:editId="2CC357FB">
            <wp:extent cx="5433060" cy="28333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03 1405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660" cy="28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D12F82C" wp14:editId="3BC78E78">
            <wp:extent cx="5731510" cy="3013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03 1405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CB3" w:rsidRPr="00C8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B3"/>
    <w:rsid w:val="00457DF9"/>
    <w:rsid w:val="00B902E0"/>
    <w:rsid w:val="00C8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A80C"/>
  <w15:chartTrackingRefBased/>
  <w15:docId w15:val="{9A1CAB2D-47DB-4FD7-B726-DABF8D49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4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4C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84C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4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2025-08-03T08:51:00Z</dcterms:created>
  <dcterms:modified xsi:type="dcterms:W3CDTF">2025-08-03T08:51:00Z</dcterms:modified>
</cp:coreProperties>
</file>