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System Design Document: High-Frequency Trading Platform Evaluation Sandbox</w:t>
      </w:r>
    </w:p>
    <w:p>
      <w:pPr>
        <w:spacing w:after="298"/>
      </w:pPr>
      <w:r>
        <w:rPr>
          <w:rFonts w:ascii="Times" w:hAnsi="Times" w:cs="Times"/>
          <w:sz w:val="36"/>
          <w:sz-cs w:val="36"/>
          <w:b/>
          <w:spacing w:val="0"/>
        </w:rPr>
        <w:t xml:space="preserve">Table of Contents</w:t>
      </w:r>
    </w:p>
    <w:p>
      <w:pPr>
        <w:ind w:left="720" w:first-line="-720"/>
      </w:pPr>
      <w:r>
        <w:rPr>
          <w:rFonts w:ascii="Times" w:hAnsi="Times" w:cs="Times"/>
          <w:sz w:val="24"/>
          <w:sz-cs w:val="24"/>
        </w:rPr>
        <w:t xml:space="preserve"/>
        <w:tab/>
        <w:t xml:space="preserve">1</w:t>
        <w:tab/>
        <w:t xml:space="preserve"/>
      </w:r>
      <w:r>
        <w:rPr>
          <w:rFonts w:ascii="Times" w:hAnsi="Times" w:cs="Times"/>
          <w:sz w:val="24"/>
          <w:sz-cs w:val="24"/>
          <w:spacing w:val="0"/>
        </w:rPr>
        <w:t xml:space="preserve">System Overview</w:t>
      </w:r>
    </w:p>
    <w:p>
      <w:pPr>
        <w:ind w:left="720" w:first-line="-720"/>
      </w:pPr>
      <w:r>
        <w:rPr>
          <w:rFonts w:ascii="Times" w:hAnsi="Times" w:cs="Times"/>
          <w:sz w:val="24"/>
          <w:sz-cs w:val="24"/>
        </w:rPr>
        <w:t xml:space="preserve"/>
        <w:tab/>
        <w:t xml:space="preserve">2</w:t>
        <w:tab/>
        <w:t xml:space="preserve"/>
      </w:r>
      <w:r>
        <w:rPr>
          <w:rFonts w:ascii="Times" w:hAnsi="Times" w:cs="Times"/>
          <w:sz w:val="24"/>
          <w:sz-cs w:val="24"/>
          <w:spacing w:val="0"/>
        </w:rPr>
        <w:t xml:space="preserve">High-Level Architecture</w:t>
      </w:r>
    </w:p>
    <w:p>
      <w:pPr>
        <w:ind w:left="720" w:first-line="-720"/>
      </w:pPr>
      <w:r>
        <w:rPr>
          <w:rFonts w:ascii="Times" w:hAnsi="Times" w:cs="Times"/>
          <w:sz w:val="24"/>
          <w:sz-cs w:val="24"/>
        </w:rPr>
        <w:t xml:space="preserve"/>
        <w:tab/>
        <w:t xml:space="preserve">3</w:t>
        <w:tab/>
        <w:t xml:space="preserve"/>
      </w:r>
      <w:r>
        <w:rPr>
          <w:rFonts w:ascii="Times" w:hAnsi="Times" w:cs="Times"/>
          <w:sz w:val="24"/>
          <w:sz-cs w:val="24"/>
          <w:spacing w:val="0"/>
        </w:rPr>
        <w:t xml:space="preserve">End-to-End Data Flow</w:t>
      </w:r>
    </w:p>
    <w:p>
      <w:pPr>
        <w:ind w:left="720" w:first-line="-720"/>
      </w:pPr>
      <w:r>
        <w:rPr>
          <w:rFonts w:ascii="Times" w:hAnsi="Times" w:cs="Times"/>
          <w:sz w:val="24"/>
          <w:sz-cs w:val="24"/>
        </w:rPr>
        <w:t xml:space="preserve"/>
        <w:tab/>
        <w:t xml:space="preserve">4</w:t>
        <w:tab/>
        <w:t xml:space="preserve"/>
      </w:r>
      <w:r>
        <w:rPr>
          <w:rFonts w:ascii="Times" w:hAnsi="Times" w:cs="Times"/>
          <w:sz w:val="24"/>
          <w:sz-cs w:val="24"/>
          <w:spacing w:val="0"/>
        </w:rPr>
        <w:t xml:space="preserve">Sandbox Engine</w:t>
      </w:r>
    </w:p>
    <w:p>
      <w:pPr>
        <w:ind w:left="720" w:first-line="-720"/>
      </w:pPr>
      <w:r>
        <w:rPr>
          <w:rFonts w:ascii="Times" w:hAnsi="Times" w:cs="Times"/>
          <w:sz w:val="24"/>
          <w:sz-cs w:val="24"/>
        </w:rPr>
        <w:t xml:space="preserve"/>
        <w:tab/>
        <w:t xml:space="preserve">5</w:t>
        <w:tab/>
        <w:t xml:space="preserve"/>
      </w:r>
      <w:r>
        <w:rPr>
          <w:rFonts w:ascii="Times" w:hAnsi="Times" w:cs="Times"/>
          <w:sz w:val="24"/>
          <w:sz-cs w:val="24"/>
          <w:spacing w:val="0"/>
        </w:rPr>
        <w:t xml:space="preserve">Latency Tracking &amp; Probing</w:t>
      </w:r>
    </w:p>
    <w:p>
      <w:pPr>
        <w:ind w:left="720" w:first-line="-720"/>
      </w:pPr>
      <w:r>
        <w:rPr>
          <w:rFonts w:ascii="Times" w:hAnsi="Times" w:cs="Times"/>
          <w:sz w:val="24"/>
          <w:sz-cs w:val="24"/>
        </w:rPr>
        <w:t xml:space="preserve"/>
        <w:tab/>
        <w:t xml:space="preserve">6</w:t>
        <w:tab/>
        <w:t xml:space="preserve"/>
      </w:r>
      <w:r>
        <w:rPr>
          <w:rFonts w:ascii="Times" w:hAnsi="Times" w:cs="Times"/>
          <w:sz w:val="24"/>
          <w:sz-cs w:val="24"/>
          <w:spacing w:val="0"/>
        </w:rPr>
        <w:t xml:space="preserve">Bot Fleet Workload Generator</w:t>
      </w:r>
    </w:p>
    <w:p>
      <w:pPr>
        <w:ind w:left="720" w:first-line="-720"/>
      </w:pPr>
      <w:r>
        <w:rPr>
          <w:rFonts w:ascii="Times" w:hAnsi="Times" w:cs="Times"/>
          <w:sz w:val="24"/>
          <w:sz-cs w:val="24"/>
        </w:rPr>
        <w:t xml:space="preserve"/>
        <w:tab/>
        <w:t xml:space="preserve">7</w:t>
        <w:tab/>
        <w:t xml:space="preserve"/>
      </w:r>
      <w:r>
        <w:rPr>
          <w:rFonts w:ascii="Times" w:hAnsi="Times" w:cs="Times"/>
          <w:sz w:val="24"/>
          <w:sz-cs w:val="24"/>
          <w:spacing w:val="0"/>
        </w:rPr>
        <w:t xml:space="preserve">Telemetry &amp; Validation</w:t>
      </w:r>
    </w:p>
    <w:p>
      <w:pPr>
        <w:ind w:left="720" w:first-line="-720"/>
      </w:pPr>
      <w:r>
        <w:rPr>
          <w:rFonts w:ascii="Times" w:hAnsi="Times" w:cs="Times"/>
          <w:sz w:val="24"/>
          <w:sz-cs w:val="24"/>
        </w:rPr>
        <w:t xml:space="preserve"/>
        <w:tab/>
        <w:t xml:space="preserve">8</w:t>
        <w:tab/>
        <w:t xml:space="preserve"/>
      </w:r>
      <w:r>
        <w:rPr>
          <w:rFonts w:ascii="Times" w:hAnsi="Times" w:cs="Times"/>
          <w:sz w:val="24"/>
          <w:sz-cs w:val="24"/>
          <w:spacing w:val="0"/>
        </w:rPr>
        <w:t xml:space="preserve">Real-Time Leaderboard</w:t>
      </w:r>
    </w:p>
    <w:p>
      <w:pPr>
        <w:ind w:left="720" w:first-line="-720"/>
      </w:pPr>
      <w:r>
        <w:rPr>
          <w:rFonts w:ascii="Times" w:hAnsi="Times" w:cs="Times"/>
          <w:sz w:val="24"/>
          <w:sz-cs w:val="24"/>
        </w:rPr>
        <w:t xml:space="preserve"/>
        <w:tab/>
        <w:t xml:space="preserve">9</w:t>
        <w:tab/>
        <w:t xml:space="preserve"/>
      </w:r>
      <w:r>
        <w:rPr>
          <w:rFonts w:ascii="Times" w:hAnsi="Times" w:cs="Times"/>
          <w:sz w:val="24"/>
          <w:sz-cs w:val="24"/>
          <w:spacing w:val="0"/>
        </w:rPr>
        <w:t xml:space="preserve">Chaos Engineering (Market Conditions)</w:t>
      </w:r>
    </w:p>
    <w:p>
      <w:pPr>
        <w:ind w:left="720" w:first-line="-720"/>
      </w:pPr>
      <w:r>
        <w:rPr>
          <w:rFonts w:ascii="Times" w:hAnsi="Times" w:cs="Times"/>
          <w:sz w:val="24"/>
          <w:sz-cs w:val="24"/>
        </w:rPr>
        <w:t xml:space="preserve"/>
        <w:tab/>
        <w:t xml:space="preserve">10</w:t>
        <w:tab/>
        <w:t xml:space="preserve"/>
      </w:r>
      <w:r>
        <w:rPr>
          <w:rFonts w:ascii="Times" w:hAnsi="Times" w:cs="Times"/>
          <w:sz w:val="24"/>
          <w:sz-cs w:val="24"/>
          <w:spacing w:val="0"/>
        </w:rPr>
        <w:t xml:space="preserve">Inter-Service Communication</w:t>
      </w:r>
    </w:p>
    <w:p>
      <w:pPr>
        <w:ind w:left="720" w:first-line="-720"/>
      </w:pPr>
      <w:r>
        <w:rPr>
          <w:rFonts w:ascii="Times" w:hAnsi="Times" w:cs="Times"/>
          <w:sz w:val="24"/>
          <w:sz-cs w:val="24"/>
        </w:rPr>
        <w:t xml:space="preserve"/>
        <w:tab/>
        <w:t xml:space="preserve">11</w:t>
        <w:tab/>
        <w:t xml:space="preserve"/>
      </w:r>
      <w:r>
        <w:rPr>
          <w:rFonts w:ascii="Times" w:hAnsi="Times" w:cs="Times"/>
          <w:sz w:val="24"/>
          <w:sz-cs w:val="24"/>
          <w:spacing w:val="0"/>
        </w:rPr>
        <w:t xml:space="preserve">Data Stores</w:t>
      </w:r>
    </w:p>
    <w:p>
      <w:pPr>
        <w:ind w:left="720" w:first-line="-720"/>
      </w:pPr>
      <w:r>
        <w:rPr>
          <w:rFonts w:ascii="Times" w:hAnsi="Times" w:cs="Times"/>
          <w:sz w:val="24"/>
          <w:sz-cs w:val="24"/>
        </w:rPr>
        <w:t xml:space="preserve"/>
        <w:tab/>
        <w:t xml:space="preserve">12</w:t>
        <w:tab/>
        <w:t xml:space="preserve"/>
      </w:r>
      <w:r>
        <w:rPr>
          <w:rFonts w:ascii="Times" w:hAnsi="Times" w:cs="Times"/>
          <w:sz w:val="24"/>
          <w:sz-cs w:val="24"/>
          <w:spacing w:val="0"/>
        </w:rPr>
        <w:t xml:space="preserve">Infrastructure as Code</w:t>
      </w:r>
    </w:p>
    <w:p>
      <w:pPr>
        <w:ind w:left="720" w:first-line="-720"/>
      </w:pPr>
      <w:r>
        <w:rPr>
          <w:rFonts w:ascii="Times" w:hAnsi="Times" w:cs="Times"/>
          <w:sz w:val="24"/>
          <w:sz-cs w:val="24"/>
        </w:rPr>
        <w:t xml:space="preserve"/>
        <w:tab/>
        <w:t xml:space="preserve">13</w:t>
        <w:tab/>
        <w:t xml:space="preserve"/>
      </w:r>
      <w:r>
        <w:rPr>
          <w:rFonts w:ascii="Times" w:hAnsi="Times" w:cs="Times"/>
          <w:sz w:val="24"/>
          <w:sz-cs w:val="24"/>
          <w:spacing w:val="0"/>
        </w:rPr>
        <w:t xml:space="preserve">CI/CD Pipeline</w:t>
      </w:r>
    </w:p>
    <w:p>
      <w:pPr>
        <w:ind w:left="720" w:first-line="-720"/>
      </w:pPr>
      <w:r>
        <w:rPr>
          <w:rFonts w:ascii="Times" w:hAnsi="Times" w:cs="Times"/>
          <w:sz w:val="24"/>
          <w:sz-cs w:val="24"/>
        </w:rPr>
        <w:t xml:space="preserve"/>
        <w:tab/>
        <w:t xml:space="preserve">14</w:t>
        <w:tab/>
        <w:t xml:space="preserve"/>
      </w:r>
      <w:r>
        <w:rPr>
          <w:rFonts w:ascii="Times" w:hAnsi="Times" w:cs="Times"/>
          <w:sz w:val="24"/>
          <w:sz-cs w:val="24"/>
          <w:spacing w:val="0"/>
        </w:rPr>
        <w:t xml:space="preserve">Composite Scoring Algorithm</w:t>
      </w:r>
    </w:p>
    <w:p>
      <w:pPr>
        <w:ind w:left="720" w:first-line="-720"/>
      </w:pPr>
      <w:r>
        <w:rPr>
          <w:rFonts w:ascii="Times" w:hAnsi="Times" w:cs="Times"/>
          <w:sz w:val="24"/>
          <w:sz-cs w:val="24"/>
        </w:rPr>
        <w:t xml:space="preserve"/>
        <w:tab/>
        <w:t xml:space="preserve">15</w:t>
        <w:tab/>
        <w:t xml:space="preserve"/>
      </w:r>
      <w:r>
        <w:rPr>
          <w:rFonts w:ascii="Times" w:hAnsi="Times" w:cs="Times"/>
          <w:sz w:val="24"/>
          <w:sz-cs w:val="24"/>
          <w:spacing w:val="0"/>
        </w:rPr>
        <w:t xml:space="preserve">Technology Decisions</w:t>
      </w:r>
    </w:p>
    <w:p>
      <w:pPr>
        <w:ind w:left="720" w:first-line="-720"/>
      </w:pPr>
      <w:r>
        <w:rPr>
          <w:rFonts w:ascii="Times" w:hAnsi="Times" w:cs="Times"/>
          <w:sz w:val="24"/>
          <w:sz-cs w:val="24"/>
        </w:rPr>
        <w:t xml:space="preserve"/>
        <w:tab/>
        <w:t xml:space="preserve">16</w:t>
        <w:tab/>
        <w:t xml:space="preserve"/>
      </w:r>
      <w:r>
        <w:rPr>
          <w:rFonts w:ascii="Times" w:hAnsi="Times" w:cs="Times"/>
          <w:sz w:val="24"/>
          <w:sz-cs w:val="24"/>
          <w:spacing w:val="0"/>
        </w:rPr>
        <w:t xml:space="preserve">Architecture Decision Records</w:t>
      </w:r>
    </w:p>
    <w:p>
      <w:pPr>
        <w:ind w:left="720" w:first-line="-720"/>
      </w:pPr>
      <w:r>
        <w:rPr>
          <w:rFonts w:ascii="Times" w:hAnsi="Times" w:cs="Times"/>
          <w:sz w:val="24"/>
          <w:sz-cs w:val="24"/>
        </w:rPr>
        <w:t xml:space="preserve"/>
        <w:tab/>
        <w:t xml:space="preserve">17</w:t>
        <w:tab/>
        <w:t xml:space="preserve"/>
      </w:r>
      <w:r>
        <w:rPr>
          <w:rFonts w:ascii="Times" w:hAnsi="Times" w:cs="Times"/>
          <w:sz w:val="24"/>
          <w:sz-cs w:val="24"/>
          <w:spacing w:val="0"/>
        </w:rPr>
        <w:t xml:space="preserve">Performance Characteristics &amp; Handling Scale</w:t>
      </w:r>
    </w:p>
    <w:p>
      <w:pPr>
        <w:ind w:left="720" w:first-line="-720"/>
      </w:pPr>
      <w:r>
        <w:rPr>
          <w:rFonts w:ascii="Times" w:hAnsi="Times" w:cs="Times"/>
          <w:sz w:val="24"/>
          <w:sz-cs w:val="24"/>
        </w:rPr>
        <w:t xml:space="preserve"/>
        <w:tab/>
        <w:t xml:space="preserve">18</w:t>
        <w:tab/>
        <w:t xml:space="preserve"/>
      </w:r>
      <w:r>
        <w:rPr>
          <w:rFonts w:ascii="Times" w:hAnsi="Times" w:cs="Times"/>
          <w:sz w:val="24"/>
          <w:sz-cs w:val="24"/>
          <w:spacing w:val="0"/>
        </w:rPr>
        <w:t xml:space="preserve">Contestant Upload &amp; Lifecycle Flow</w:t>
      </w:r>
    </w:p>
    <w:p>
      <w:pPr>
        <w:ind w:left="720" w:first-line="-720"/>
      </w:pPr>
      <w:r>
        <w:rPr>
          <w:rFonts w:ascii="Times" w:hAnsi="Times" w:cs="Times"/>
          <w:sz w:val="24"/>
          <w:sz-cs w:val="24"/>
        </w:rPr>
        <w:t xml:space="preserve"/>
        <w:tab/>
        <w:t xml:space="preserve">19</w:t>
        <w:tab/>
        <w:t xml:space="preserve"/>
      </w:r>
      <w:r>
        <w:rPr>
          <w:rFonts w:ascii="Times" w:hAnsi="Times" w:cs="Times"/>
          <w:sz w:val="24"/>
          <w:sz-cs w:val="24"/>
          <w:spacing w:val="0"/>
        </w:rPr>
        <w:t xml:space="preserve">Final Delivery Summary</w:t>
      </w:r>
    </w:p>
    <w:p>
      <w:pPr/>
      <w:r>
        <w:rPr>
          <w:rFonts w:ascii="Times" w:hAnsi="Times" w:cs="Times"/>
          <w:sz w:val="24"/>
          <w:sz-cs w:val="24"/>
          <w:spacing w:val="0"/>
          <w:color w:val="6D6D6D"/>
        </w:rPr>
        <w:t xml:space="preserve"/>
      </w:r>
    </w:p>
    <w:p>
      <w:pPr>
        <w:spacing w:after="298"/>
      </w:pPr>
      <w:r>
        <w:rPr>
          <w:rFonts w:ascii="Times" w:hAnsi="Times" w:cs="Times"/>
          <w:sz w:val="36"/>
          <w:sz-cs w:val="36"/>
          <w:b/>
          <w:spacing w:val="0"/>
        </w:rPr>
        <w:t xml:space="preserve">1. System Overview</w:t>
      </w:r>
    </w:p>
    <w:p>
      <w:pPr>
        <w:spacing w:after="240"/>
      </w:pPr>
      <w:r>
        <w:rPr>
          <w:rFonts w:ascii="Times" w:hAnsi="Times" w:cs="Times"/>
          <w:sz w:val="24"/>
          <w:sz-cs w:val="24"/>
          <w:spacing w:val="0"/>
        </w:rPr>
        <w:t xml:space="preserve">The system is a fully automated, scalable, and isolated competitive programming platform tailored for evaluating High-Frequency Trading (HFT) matching engines. It operates in two primary phases: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Practice Phase</w:t>
      </w:r>
      <w:r>
        <w:rPr>
          <w:rFonts w:ascii="Times" w:hAnsi="Times" w:cs="Times"/>
          <w:sz w:val="24"/>
          <w:sz-cs w:val="24"/>
          <w:spacing w:val="0"/>
        </w:rPr>
        <w:t xml:space="preserve">: Users can upload source code at any time, run it against public datasets and standard strategies, and receive immediate, private feedback on their optimizations.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Contest Phase</w:t>
      </w:r>
      <w:r>
        <w:rPr>
          <w:rFonts w:ascii="Times" w:hAnsi="Times" w:cs="Times"/>
          <w:sz w:val="24"/>
          <w:sz-cs w:val="24"/>
          <w:spacing w:val="0"/>
        </w:rPr>
        <w:t xml:space="preserve">: A time-boxed competitive arena. During the contest, live scores are tracked on a public leaderboard. Submissions are locked at the deadline.</w:t>
      </w:r>
    </w:p>
    <w:p>
      <w:pPr>
        <w:spacing w:after="298"/>
      </w:pPr>
      <w:r>
        <w:rPr>
          <w:rFonts w:ascii="Times" w:hAnsi="Times" w:cs="Times"/>
          <w:sz w:val="36"/>
          <w:sz-cs w:val="36"/>
          <w:b/>
          <w:spacing w:val="0"/>
        </w:rPr>
        <w:t xml:space="preserve">2. High-Level Architecture</w:t>
      </w:r>
    </w:p>
    <w:p>
      <w:pPr>
        <w:spacing w:after="240"/>
      </w:pPr>
      <w:r>
        <w:rPr>
          <w:rFonts w:ascii="Times" w:hAnsi="Times" w:cs="Times"/>
          <w:sz w:val="24"/>
          <w:sz-cs w:val="24"/>
          <w:spacing w:val="0"/>
        </w:rPr>
        <w:t xml:space="preserve">The architecture comprises a set of decoupled services ensuring safety, scalability, and high performance: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Frontend Panel</w:t>
      </w:r>
      <w:r>
        <w:rPr>
          <w:rFonts w:ascii="Times" w:hAnsi="Times" w:cs="Times"/>
          <w:sz w:val="24"/>
          <w:sz-cs w:val="24"/>
          <w:spacing w:val="0"/>
        </w:rPr>
        <w:t xml:space="preserve">: React-based web interface for contestants to upload code and monitor leaderboards.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Go Backend API</w:t>
      </w:r>
      <w:r>
        <w:rPr>
          <w:rFonts w:ascii="Times" w:hAnsi="Times" w:cs="Times"/>
          <w:sz w:val="24"/>
          <w:sz-cs w:val="24"/>
          <w:spacing w:val="0"/>
        </w:rPr>
        <w:t xml:space="preserve">: The orchestrator. Handles authentication, routing, and orchestrates sandbox lifecycles.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Sandbox Engine</w:t>
      </w:r>
      <w:r>
        <w:rPr>
          <w:rFonts w:ascii="Times" w:hAnsi="Times" w:cs="Times"/>
          <w:sz w:val="24"/>
          <w:sz-cs w:val="24"/>
          <w:spacing w:val="0"/>
        </w:rPr>
        <w:t xml:space="preserve">: Kubernetes/Docker-backed execution environment compiling and running untrusted code.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Bot Fleet (Load Generator)</w:t>
      </w:r>
      <w:r>
        <w:rPr>
          <w:rFonts w:ascii="Times" w:hAnsi="Times" w:cs="Times"/>
          <w:sz w:val="24"/>
          <w:sz-cs w:val="24"/>
          <w:spacing w:val="0"/>
        </w:rPr>
        <w:t xml:space="preserve">: A highly concurrent Go-based traffic generator simulating algorithmic trading.</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Telemetry &amp; Validation Pipeline</w:t>
      </w:r>
      <w:r>
        <w:rPr>
          <w:rFonts w:ascii="Times" w:hAnsi="Times" w:cs="Times"/>
          <w:sz w:val="24"/>
          <w:sz-cs w:val="24"/>
          <w:spacing w:val="0"/>
        </w:rPr>
        <w:t xml:space="preserve">: Collects metrics via Redis Streams for asynchronous correctness evaluation.</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State &amp; Storage</w:t>
      </w:r>
      <w:r>
        <w:rPr>
          <w:rFonts w:ascii="Times" w:hAnsi="Times" w:cs="Times"/>
          <w:sz w:val="24"/>
          <w:sz-cs w:val="24"/>
          <w:spacing w:val="0"/>
        </w:rPr>
        <w:t xml:space="preserve">: PostgreSQL for persistent records and Redis for fast, ephemeral metrics pub/sub.</w:t>
      </w:r>
    </w:p>
    <w:p>
      <w:pPr>
        <w:spacing w:after="298"/>
      </w:pPr>
      <w:r>
        <w:rPr>
          <w:rFonts w:ascii="Times" w:hAnsi="Times" w:cs="Times"/>
          <w:sz w:val="36"/>
          <w:sz-cs w:val="36"/>
          <w:b/>
          <w:spacing w:val="0"/>
        </w:rPr>
        <w:t xml:space="preserve">3. End-to-End Data Flow</w:t>
      </w:r>
    </w:p>
    <w:p>
      <w:pPr>
        <w:ind w:left="720" w:first-line="-720"/>
      </w:pPr>
      <w:r>
        <w:rPr>
          <w:rFonts w:ascii="Times" w:hAnsi="Times" w:cs="Times"/>
          <w:sz w:val="24"/>
          <w:sz-cs w:val="24"/>
          <w:b/>
        </w:rPr>
        <w:t xml:space="preserve"/>
        <w:tab/>
        <w:t xml:space="preserve">1</w:t>
        <w:tab/>
        <w:t xml:space="preserve"/>
      </w:r>
      <w:r>
        <w:rPr>
          <w:rFonts w:ascii="Times" w:hAnsi="Times" w:cs="Times"/>
          <w:sz w:val="24"/>
          <w:sz-cs w:val="24"/>
          <w:b/>
          <w:spacing w:val="0"/>
        </w:rPr>
        <w:t xml:space="preserve">Submission</w:t>
      </w:r>
      <w:r>
        <w:rPr>
          <w:rFonts w:ascii="Times" w:hAnsi="Times" w:cs="Times"/>
          <w:sz w:val="24"/>
          <w:sz-cs w:val="24"/>
          <w:spacing w:val="0"/>
        </w:rPr>
        <w:t xml:space="preserve">: User uploads source code via the web UI.</w:t>
      </w:r>
    </w:p>
    <w:p>
      <w:pPr>
        <w:ind w:left="720" w:first-line="-720"/>
      </w:pPr>
      <w:r>
        <w:rPr>
          <w:rFonts w:ascii="Times" w:hAnsi="Times" w:cs="Times"/>
          <w:sz w:val="24"/>
          <w:sz-cs w:val="24"/>
          <w:b/>
        </w:rPr>
        <w:t xml:space="preserve"/>
        <w:tab/>
        <w:t xml:space="preserve">2</w:t>
        <w:tab/>
        <w:t xml:space="preserve"/>
      </w:r>
      <w:r>
        <w:rPr>
          <w:rFonts w:ascii="Times" w:hAnsi="Times" w:cs="Times"/>
          <w:sz w:val="24"/>
          <w:sz-cs w:val="24"/>
          <w:b/>
          <w:spacing w:val="0"/>
        </w:rPr>
        <w:t xml:space="preserve">Compilation</w:t>
      </w:r>
      <w:r>
        <w:rPr>
          <w:rFonts w:ascii="Times" w:hAnsi="Times" w:cs="Times"/>
          <w:sz w:val="24"/>
          <w:sz-cs w:val="24"/>
          <w:spacing w:val="0"/>
        </w:rPr>
        <w:t xml:space="preserve">: The backend parses the code, extracts listening ports, wraps it in a Docker image, and deploys it to the Sandbox cluster.</w:t>
      </w:r>
    </w:p>
    <w:p>
      <w:pPr>
        <w:ind w:left="720" w:first-line="-720"/>
      </w:pPr>
      <w:r>
        <w:rPr>
          <w:rFonts w:ascii="Times" w:hAnsi="Times" w:cs="Times"/>
          <w:sz w:val="24"/>
          <w:sz-cs w:val="24"/>
          <w:b/>
        </w:rPr>
        <w:t xml:space="preserve"/>
        <w:tab/>
        <w:t xml:space="preserve">3</w:t>
        <w:tab/>
        <w:t xml:space="preserve"/>
      </w:r>
      <w:r>
        <w:rPr>
          <w:rFonts w:ascii="Times" w:hAnsi="Times" w:cs="Times"/>
          <w:sz w:val="24"/>
          <w:sz-cs w:val="24"/>
          <w:b/>
          <w:spacing w:val="0"/>
        </w:rPr>
        <w:t xml:space="preserve">Stress Testing</w:t>
      </w:r>
      <w:r>
        <w:rPr>
          <w:rFonts w:ascii="Times" w:hAnsi="Times" w:cs="Times"/>
          <w:sz w:val="24"/>
          <w:sz-cs w:val="24"/>
          <w:spacing w:val="0"/>
        </w:rPr>
        <w:t xml:space="preserve">: The Backend invokes the Bot Fleet, targeting the exposed NodePort of the sandbox.</w:t>
      </w:r>
    </w:p>
    <w:p>
      <w:pPr>
        <w:ind w:left="720" w:first-line="-720"/>
      </w:pPr>
      <w:r>
        <w:rPr>
          <w:rFonts w:ascii="Times" w:hAnsi="Times" w:cs="Times"/>
          <w:sz w:val="24"/>
          <w:sz-cs w:val="24"/>
          <w:b/>
        </w:rPr>
        <w:t xml:space="preserve"/>
        <w:tab/>
        <w:t xml:space="preserve">4</w:t>
        <w:tab/>
        <w:t xml:space="preserve"/>
      </w:r>
      <w:r>
        <w:rPr>
          <w:rFonts w:ascii="Times" w:hAnsi="Times" w:cs="Times"/>
          <w:sz w:val="24"/>
          <w:sz-cs w:val="24"/>
          <w:b/>
          <w:spacing w:val="0"/>
        </w:rPr>
        <w:t xml:space="preserve">Traffic &amp; Telemetry</w:t>
      </w:r>
      <w:r>
        <w:rPr>
          <w:rFonts w:ascii="Times" w:hAnsi="Times" w:cs="Times"/>
          <w:sz w:val="24"/>
          <w:sz-cs w:val="24"/>
          <w:spacing w:val="0"/>
        </w:rPr>
        <w:t xml:space="preserve">: The Bot Fleet sends rapid concurrent requests. Every response generates a telemetry event pushed to Redis.</w:t>
      </w:r>
    </w:p>
    <w:p>
      <w:pPr>
        <w:ind w:left="720" w:first-line="-720"/>
      </w:pPr>
      <w:r>
        <w:rPr>
          <w:rFonts w:ascii="Times" w:hAnsi="Times" w:cs="Times"/>
          <w:sz w:val="24"/>
          <w:sz-cs w:val="24"/>
          <w:b/>
        </w:rPr>
        <w:t xml:space="preserve"/>
        <w:tab/>
        <w:t xml:space="preserve">5</w:t>
        <w:tab/>
        <w:t xml:space="preserve"/>
      </w:r>
      <w:r>
        <w:rPr>
          <w:rFonts w:ascii="Times" w:hAnsi="Times" w:cs="Times"/>
          <w:sz w:val="24"/>
          <w:sz-cs w:val="24"/>
          <w:b/>
          <w:spacing w:val="0"/>
        </w:rPr>
        <w:t xml:space="preserve">Validation</w:t>
      </w:r>
      <w:r>
        <w:rPr>
          <w:rFonts w:ascii="Times" w:hAnsi="Times" w:cs="Times"/>
          <w:sz w:val="24"/>
          <w:sz-cs w:val="24"/>
          <w:spacing w:val="0"/>
        </w:rPr>
        <w:t xml:space="preserve">: The validation engine consumes events from Redis, replaying logic against a reference orderbook.</w:t>
      </w:r>
    </w:p>
    <w:p>
      <w:pPr>
        <w:ind w:left="720" w:first-line="-720"/>
      </w:pPr>
      <w:r>
        <w:rPr>
          <w:rFonts w:ascii="Times" w:hAnsi="Times" w:cs="Times"/>
          <w:sz w:val="24"/>
          <w:sz-cs w:val="24"/>
          <w:b/>
        </w:rPr>
        <w:t xml:space="preserve"/>
        <w:tab/>
        <w:t xml:space="preserve">6</w:t>
        <w:tab/>
        <w:t xml:space="preserve"/>
      </w:r>
      <w:r>
        <w:rPr>
          <w:rFonts w:ascii="Times" w:hAnsi="Times" w:cs="Times"/>
          <w:sz w:val="24"/>
          <w:sz-cs w:val="24"/>
          <w:b/>
          <w:spacing w:val="0"/>
        </w:rPr>
        <w:t xml:space="preserve">Scoring</w:t>
      </w:r>
      <w:r>
        <w:rPr>
          <w:rFonts w:ascii="Times" w:hAnsi="Times" w:cs="Times"/>
          <w:sz w:val="24"/>
          <w:sz-cs w:val="24"/>
          <w:spacing w:val="0"/>
        </w:rPr>
        <w:t xml:space="preserve">: A composite algorithm digests latency, throughput, and correctness into a final grade.</w:t>
      </w:r>
    </w:p>
    <w:p>
      <w:pPr>
        <w:spacing w:after="298"/>
      </w:pPr>
      <w:r>
        <w:rPr>
          <w:rFonts w:ascii="Times" w:hAnsi="Times" w:cs="Times"/>
          <w:sz w:val="36"/>
          <w:sz-cs w:val="36"/>
          <w:b/>
          <w:spacing w:val="0"/>
        </w:rPr>
        <w:t xml:space="preserve">4. Sandbox Engine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Isolation</w:t>
      </w:r>
      <w:r>
        <w:rPr>
          <w:rFonts w:ascii="Times" w:hAnsi="Times" w:cs="Times"/>
          <w:sz w:val="24"/>
          <w:sz-cs w:val="24"/>
          <w:spacing w:val="0"/>
        </w:rPr>
        <w:t xml:space="preserve">: Each submission gets a dedicated Container without network access to internal components.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Resource Constraints</w:t>
      </w:r>
      <w:r>
        <w:rPr>
          <w:rFonts w:ascii="Times" w:hAnsi="Times" w:cs="Times"/>
          <w:sz w:val="24"/>
          <w:sz-cs w:val="24"/>
          <w:spacing w:val="0"/>
        </w:rPr>
        <w:t xml:space="preserve">: CPU and memory limits are strictly enforced (e.g., 1 CPU core, 256MB RAM) to test optimization under constrained environments.</w:t>
      </w:r>
    </w:p>
    <w:p>
      <w:pPr>
        <w:spacing w:after="298"/>
      </w:pPr>
      <w:r>
        <w:rPr>
          <w:rFonts w:ascii="Times" w:hAnsi="Times" w:cs="Times"/>
          <w:sz w:val="36"/>
          <w:sz-cs w:val="36"/>
          <w:b/>
          <w:spacing w:val="0"/>
        </w:rPr>
        <w:t xml:space="preserve">5. Latency Tracking &amp; Probing</w:t>
      </w:r>
    </w:p>
    <w:p>
      <w:pPr>
        <w:spacing w:after="240"/>
      </w:pPr>
      <w:r>
        <w:rPr>
          <w:rFonts w:ascii="Times" w:hAnsi="Times" w:cs="Times"/>
          <w:sz w:val="24"/>
          <w:sz-cs w:val="24"/>
          <w:spacing w:val="0"/>
        </w:rPr>
        <w:t xml:space="preserve">The system uses an application-level high-precision time-tracking model within the </w:t>
      </w:r>
      <w:r>
        <w:rPr>
          <w:rFonts w:ascii="Courier" w:hAnsi="Courier" w:cs="Courier"/>
          <w:sz w:val="26"/>
          <w:sz-cs w:val="26"/>
          <w:spacing w:val="0"/>
        </w:rPr>
        <w:t xml:space="preserve">Bot Fleet</w:t>
      </w:r>
      <w:r>
        <w:rPr>
          <w:rFonts w:ascii="Times" w:hAnsi="Times" w:cs="Times"/>
          <w:sz w:val="24"/>
          <w:sz-cs w:val="24"/>
          <w:spacing w:val="0"/>
        </w:rPr>
        <w:t xml:space="preserve"> network client:</w:t>
      </w:r>
    </w:p>
    <w:p>
      <w:pPr>
        <w:ind w:left="720" w:first-line="-720"/>
      </w:pPr>
      <w:r>
        <w:rPr>
          <w:rFonts w:ascii="Times" w:hAnsi="Times" w:cs="Times"/>
          <w:sz w:val="24"/>
          <w:sz-cs w:val="24"/>
        </w:rPr>
        <w:t xml:space="preserve"/>
        <w:tab/>
        <w:t xml:space="preserve">•</w:t>
        <w:tab/>
        <w:t xml:space="preserve"/>
      </w:r>
      <w:r>
        <w:rPr>
          <w:rFonts w:ascii="Times" w:hAnsi="Times" w:cs="Times"/>
          <w:sz w:val="24"/>
          <w:sz-cs w:val="24"/>
          <w:spacing w:val="0"/>
        </w:rPr>
        <w:t xml:space="preserve">Time is sampled immediately prior to the TCP/HTTP write and exactly after the read buffer flushes.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Outlier Mitigation</w:t>
      </w:r>
      <w:r>
        <w:rPr>
          <w:rFonts w:ascii="Times" w:hAnsi="Times" w:cs="Times"/>
          <w:sz w:val="24"/>
          <w:sz-cs w:val="24"/>
          <w:spacing w:val="0"/>
        </w:rPr>
        <w:t xml:space="preserve">: Network round-trip overhead is normalized across all participants, isolating the performance of their application logic.</w:t>
      </w:r>
    </w:p>
    <w:p>
      <w:pPr>
        <w:spacing w:after="298"/>
      </w:pPr>
      <w:r>
        <w:rPr>
          <w:rFonts w:ascii="Times" w:hAnsi="Times" w:cs="Times"/>
          <w:sz w:val="36"/>
          <w:sz-cs w:val="36"/>
          <w:b/>
          <w:spacing w:val="0"/>
        </w:rPr>
        <w:t xml:space="preserve">6. Bot Fleet Workload Generator</w:t>
      </w:r>
    </w:p>
    <w:p>
      <w:pPr>
        <w:spacing w:after="240"/>
      </w:pPr>
      <w:r>
        <w:rPr>
          <w:rFonts w:ascii="Times" w:hAnsi="Times" w:cs="Times"/>
          <w:sz w:val="24"/>
          <w:sz-cs w:val="24"/>
          <w:spacing w:val="0"/>
        </w:rPr>
        <w:t xml:space="preserve">The </w:t>
      </w:r>
      <w:r>
        <w:rPr>
          <w:rFonts w:ascii="Courier" w:hAnsi="Courier" w:cs="Courier"/>
          <w:sz w:val="26"/>
          <w:sz-cs w:val="26"/>
          <w:spacing w:val="0"/>
        </w:rPr>
        <w:t xml:space="preserve">botfleet</w:t>
      </w:r>
      <w:r>
        <w:rPr>
          <w:rFonts w:ascii="Times" w:hAnsi="Times" w:cs="Times"/>
          <w:sz w:val="24"/>
          <w:sz-cs w:val="24"/>
          <w:spacing w:val="0"/>
        </w:rPr>
        <w:t xml:space="preserve"> module leverages Go's lightweight goroutines to generate massively parallel workloads.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Strategies</w:t>
      </w:r>
      <w:r>
        <w:rPr>
          <w:rFonts w:ascii="Times" w:hAnsi="Times" w:cs="Times"/>
          <w:sz w:val="24"/>
          <w:sz-cs w:val="24"/>
          <w:spacing w:val="0"/>
        </w:rPr>
        <w:t xml:space="preserve">: Implements specific market algorithms to test edge cases:</w:t>
      </w:r>
    </w:p>
    <w:p>
      <w:pPr>
        <w:ind w:left="1440" w:first-line="-144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BBO Heavy</w:t>
      </w:r>
      <w:r>
        <w:rPr>
          <w:rFonts w:ascii="Times" w:hAnsi="Times" w:cs="Times"/>
          <w:sz w:val="24"/>
          <w:sz-cs w:val="24"/>
          <w:spacing w:val="0"/>
        </w:rPr>
        <w:t xml:space="preserve">: Standard high-volume pinging at the best bid/offer.</w:t>
      </w:r>
    </w:p>
    <w:p>
      <w:pPr>
        <w:ind w:left="1440" w:first-line="-144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Flash Crash</w:t>
      </w:r>
      <w:r>
        <w:rPr>
          <w:rFonts w:ascii="Times" w:hAnsi="Times" w:cs="Times"/>
          <w:sz w:val="24"/>
          <w:sz-cs w:val="24"/>
          <w:spacing w:val="0"/>
        </w:rPr>
        <w:t xml:space="preserve">: Sudden, massive influx of sell orders.</w:t>
      </w:r>
    </w:p>
    <w:p>
      <w:pPr>
        <w:ind w:left="1440" w:first-line="-144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Iceberg</w:t>
      </w:r>
      <w:r>
        <w:rPr>
          <w:rFonts w:ascii="Times" w:hAnsi="Times" w:cs="Times"/>
          <w:sz w:val="24"/>
          <w:sz-cs w:val="24"/>
          <w:spacing w:val="0"/>
        </w:rPr>
        <w:t xml:space="preserve">: Large orders chopped into tiny pieces.</w:t>
      </w:r>
    </w:p>
    <w:p>
      <w:pPr>
        <w:ind w:left="1440" w:first-line="-1440"/>
      </w:pPr>
      <w:r>
        <w:rPr>
          <w:rFonts w:ascii="Courier" w:hAnsi="Courier" w:cs="Courier"/>
          <w:sz w:val="26"/>
          <w:sz-cs w:val="26"/>
        </w:rPr>
        <w:t xml:space="preserve"/>
        <w:tab/>
        <w:t xml:space="preserve">◦</w:t>
        <w:tab/>
        <w:t xml:space="preserve"/>
      </w:r>
      <w:r>
        <w:rPr>
          <w:rFonts w:ascii="Courier" w:hAnsi="Courier" w:cs="Courier"/>
          <w:sz w:val="26"/>
          <w:sz-cs w:val="26"/>
          <w:spacing w:val="0"/>
        </w:rPr>
        <w:t xml:space="preserve">High Cancel</w:t>
      </w:r>
      <w:r>
        <w:rPr>
          <w:rFonts w:ascii="Times" w:hAnsi="Times" w:cs="Times"/>
          <w:sz w:val="24"/>
          <w:sz-cs w:val="24"/>
          <w:spacing w:val="0"/>
        </w:rPr>
        <w:t xml:space="preserve">: 65%+ cancel rate.</w:t>
      </w:r>
    </w:p>
    <w:p>
      <w:pPr>
        <w:spacing w:after="298"/>
      </w:pPr>
      <w:r>
        <w:rPr>
          <w:rFonts w:ascii="Times" w:hAnsi="Times" w:cs="Times"/>
          <w:sz w:val="36"/>
          <w:sz-cs w:val="36"/>
          <w:b/>
          <w:spacing w:val="0"/>
        </w:rPr>
        <w:t xml:space="preserve">7. Telemetry &amp; Validation</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Telemetry Stream</w:t>
      </w:r>
      <w:r>
        <w:rPr>
          <w:rFonts w:ascii="Times" w:hAnsi="Times" w:cs="Times"/>
          <w:sz w:val="24"/>
          <w:sz-cs w:val="24"/>
          <w:spacing w:val="0"/>
        </w:rPr>
        <w:t xml:space="preserve">: A Redis Stream acts as the high-throughput ingestion buffer.</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Validation</w:t>
      </w:r>
      <w:r>
        <w:rPr>
          <w:rFonts w:ascii="Times" w:hAnsi="Times" w:cs="Times"/>
          <w:sz w:val="24"/>
          <w:sz-cs w:val="24"/>
          <w:spacing w:val="0"/>
        </w:rPr>
        <w:t xml:space="preserve">: A </w:t>
      </w:r>
      <w:r>
        <w:rPr>
          <w:rFonts w:ascii="Courier" w:hAnsi="Courier" w:cs="Courier"/>
          <w:sz w:val="26"/>
          <w:sz-cs w:val="26"/>
          <w:spacing w:val="0"/>
        </w:rPr>
        <w:t xml:space="preserve">Reference Orderbook</w:t>
      </w:r>
      <w:r>
        <w:rPr>
          <w:rFonts w:ascii="Times" w:hAnsi="Times" w:cs="Times"/>
          <w:sz w:val="24"/>
          <w:sz-cs w:val="24"/>
          <w:spacing w:val="0"/>
        </w:rPr>
        <w:t xml:space="preserve"> runs in memory on the backend. It replays the identical sequence of orders sent to the user's engine to verify the Best Bid/Offer (BBO).</w:t>
      </w:r>
    </w:p>
    <w:p>
      <w:pPr>
        <w:spacing w:after="298"/>
      </w:pPr>
      <w:r>
        <w:rPr>
          <w:rFonts w:ascii="Times" w:hAnsi="Times" w:cs="Times"/>
          <w:sz w:val="36"/>
          <w:sz-cs w:val="36"/>
          <w:b/>
          <w:spacing w:val="0"/>
        </w:rPr>
        <w:t xml:space="preserve">8. Real-Time Leaderboard</w:t>
      </w:r>
    </w:p>
    <w:p>
      <w:pPr>
        <w:spacing w:after="240"/>
      </w:pPr>
      <w:r>
        <w:rPr>
          <w:rFonts w:ascii="Times" w:hAnsi="Times" w:cs="Times"/>
          <w:sz w:val="24"/>
          <w:sz-cs w:val="24"/>
          <w:spacing w:val="0"/>
        </w:rPr>
        <w:t xml:space="preserve">A WebSocket hub maintains concurrent connections to all active web clients. As soon as a submission completes scoring, the </w:t>
      </w:r>
      <w:r>
        <w:rPr>
          <w:rFonts w:ascii="Courier" w:hAnsi="Courier" w:cs="Courier"/>
          <w:sz w:val="26"/>
          <w:sz-cs w:val="26"/>
          <w:spacing w:val="0"/>
        </w:rPr>
        <w:t xml:space="preserve">PostgreSQL</w:t>
      </w:r>
      <w:r>
        <w:rPr>
          <w:rFonts w:ascii="Times" w:hAnsi="Times" w:cs="Times"/>
          <w:sz w:val="24"/>
          <w:sz-cs w:val="24"/>
          <w:spacing w:val="0"/>
        </w:rPr>
        <w:t xml:space="preserve"> store calculates new rankings, and a JSON payload is broadcasted across the Hub.</w:t>
      </w:r>
    </w:p>
    <w:p>
      <w:pPr>
        <w:spacing w:after="298"/>
      </w:pPr>
      <w:r>
        <w:rPr>
          <w:rFonts w:ascii="Times" w:hAnsi="Times" w:cs="Times"/>
          <w:sz w:val="36"/>
          <w:sz-cs w:val="36"/>
          <w:b/>
          <w:spacing w:val="0"/>
        </w:rPr>
        <w:t xml:space="preserve">9. Chaos Engineering (Market Conditions)</w:t>
      </w:r>
    </w:p>
    <w:p>
      <w:pPr>
        <w:spacing w:after="240"/>
      </w:pPr>
      <w:r>
        <w:rPr>
          <w:rFonts w:ascii="Times" w:hAnsi="Times" w:cs="Times"/>
          <w:sz w:val="24"/>
          <w:sz-cs w:val="24"/>
          <w:spacing w:val="0"/>
        </w:rPr>
        <w:t xml:space="preserve">To test robustness, the system dynamically injects "market chaos":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Network Jitter Simulator</w:t>
      </w:r>
      <w:r>
        <w:rPr>
          <w:rFonts w:ascii="Times" w:hAnsi="Times" w:cs="Times"/>
          <w:sz w:val="24"/>
          <w:sz-cs w:val="24"/>
          <w:spacing w:val="0"/>
        </w:rPr>
        <w:t xml:space="preserve">: Optional payload delays.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Adverse Conditions</w:t>
      </w:r>
      <w:r>
        <w:rPr>
          <w:rFonts w:ascii="Times" w:hAnsi="Times" w:cs="Times"/>
          <w:sz w:val="24"/>
          <w:sz-cs w:val="24"/>
          <w:spacing w:val="0"/>
        </w:rPr>
        <w:t xml:space="preserve">: The </w:t>
      </w:r>
      <w:r>
        <w:rPr>
          <w:rFonts w:ascii="Courier" w:hAnsi="Courier" w:cs="Courier"/>
          <w:sz w:val="26"/>
          <w:sz-cs w:val="26"/>
          <w:spacing w:val="0"/>
        </w:rPr>
        <w:t xml:space="preserve">Flash Crash</w:t>
      </w:r>
      <w:r>
        <w:rPr>
          <w:rFonts w:ascii="Times" w:hAnsi="Times" w:cs="Times"/>
          <w:sz w:val="24"/>
          <w:sz-cs w:val="24"/>
          <w:spacing w:val="0"/>
        </w:rPr>
        <w:t xml:space="preserve"> Bot strategy acts as an application-level chaos agent.</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Anti-Cheat Order Generation</w:t>
      </w:r>
      <w:r>
        <w:rPr>
          <w:rFonts w:ascii="Times" w:hAnsi="Times" w:cs="Times"/>
          <w:sz w:val="24"/>
          <w:sz-cs w:val="24"/>
          <w:spacing w:val="0"/>
        </w:rPr>
        <w:t xml:space="preserve">: To prevent hardcoding, the bot fleet utilizes an 80/20 split methodology during live contests (detailed in section 14).</w:t>
      </w:r>
    </w:p>
    <w:p>
      <w:pPr>
        <w:spacing w:after="298"/>
      </w:pPr>
      <w:r>
        <w:rPr>
          <w:rFonts w:ascii="Times" w:hAnsi="Times" w:cs="Times"/>
          <w:sz w:val="36"/>
          <w:sz-cs w:val="36"/>
          <w:b/>
          <w:spacing w:val="0"/>
        </w:rPr>
        <w:t xml:space="preserve">10. Inter-Service Communication</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Client â†” Backend</w:t>
      </w:r>
      <w:r>
        <w:rPr>
          <w:rFonts w:ascii="Times" w:hAnsi="Times" w:cs="Times"/>
          <w:sz w:val="24"/>
          <w:sz-cs w:val="24"/>
          <w:spacing w:val="0"/>
        </w:rPr>
        <w:t xml:space="preserve">: REST over HTTPS and WebSockets.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Backend â†” Sandbox</w:t>
      </w:r>
      <w:r>
        <w:rPr>
          <w:rFonts w:ascii="Times" w:hAnsi="Times" w:cs="Times"/>
          <w:sz w:val="24"/>
          <w:sz-cs w:val="24"/>
          <w:spacing w:val="0"/>
        </w:rPr>
        <w:t xml:space="preserve">: Direct Kubernetes API / Docker Socket calls.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Bot Fleet â†” Sandbox</w:t>
      </w:r>
      <w:r>
        <w:rPr>
          <w:rFonts w:ascii="Times" w:hAnsi="Times" w:cs="Times"/>
          <w:sz w:val="24"/>
          <w:sz-cs w:val="24"/>
          <w:spacing w:val="0"/>
        </w:rPr>
        <w:t xml:space="preserve">: Raw TCP / HTTP requests targeting the assigned NodePort.</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Backend â†” Databases</w:t>
      </w:r>
      <w:r>
        <w:rPr>
          <w:rFonts w:ascii="Times" w:hAnsi="Times" w:cs="Times"/>
          <w:sz w:val="24"/>
          <w:sz-cs w:val="24"/>
          <w:spacing w:val="0"/>
        </w:rPr>
        <w:t xml:space="preserve">: Connection-pooled TCP to Postgres and Redis.</w:t>
      </w:r>
    </w:p>
    <w:p>
      <w:pPr>
        <w:spacing w:after="298"/>
      </w:pPr>
      <w:r>
        <w:rPr>
          <w:rFonts w:ascii="Times" w:hAnsi="Times" w:cs="Times"/>
          <w:sz w:val="36"/>
          <w:sz-cs w:val="36"/>
          <w:b/>
          <w:spacing w:val="0"/>
        </w:rPr>
        <w:t xml:space="preserve">11. Data Stores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PostgreSQL</w:t>
      </w:r>
      <w:r>
        <w:rPr>
          <w:rFonts w:ascii="Times" w:hAnsi="Times" w:cs="Times"/>
          <w:sz w:val="24"/>
          <w:sz-cs w:val="24"/>
          <w:spacing w:val="0"/>
        </w:rPr>
        <w:t xml:space="preserve">: The relational source of truth. Stores profiles, contests, schemas, and </w:t>
      </w:r>
      <w:r>
        <w:rPr>
          <w:rFonts w:ascii="Courier" w:hAnsi="Courier" w:cs="Courier"/>
          <w:sz w:val="26"/>
          <w:sz-cs w:val="26"/>
          <w:spacing w:val="0"/>
        </w:rPr>
        <w:t xml:space="preserve">SubmissionResult</w:t>
      </w:r>
      <w:r>
        <w:rPr>
          <w:rFonts w:ascii="Times" w:hAnsi="Times" w:cs="Times"/>
          <w:sz w:val="24"/>
          <w:sz-cs w:val="24"/>
          <w:spacing w:val="0"/>
        </w:rPr>
        <w:t xml:space="preserve"> records.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Redis</w:t>
      </w:r>
      <w:r>
        <w:rPr>
          <w:rFonts w:ascii="Times" w:hAnsi="Times" w:cs="Times"/>
          <w:sz w:val="24"/>
          <w:sz-cs w:val="24"/>
          <w:spacing w:val="0"/>
        </w:rPr>
        <w:t xml:space="preserve">: The ephemeral state machine. Handles rapid telemetry event buffering (</w:t>
      </w:r>
      <w:r>
        <w:rPr>
          <w:rFonts w:ascii="Courier" w:hAnsi="Courier" w:cs="Courier"/>
          <w:sz w:val="26"/>
          <w:sz-cs w:val="26"/>
          <w:spacing w:val="0"/>
        </w:rPr>
        <w:t xml:space="preserve">XADD</w:t>
      </w:r>
      <w:r>
        <w:rPr>
          <w:rFonts w:ascii="Times" w:hAnsi="Times" w:cs="Times"/>
          <w:sz w:val="24"/>
          <w:sz-cs w:val="24"/>
          <w:spacing w:val="0"/>
        </w:rPr>
        <w:t xml:space="preserve">, </w:t>
      </w:r>
      <w:r>
        <w:rPr>
          <w:rFonts w:ascii="Courier" w:hAnsi="Courier" w:cs="Courier"/>
          <w:sz w:val="26"/>
          <w:sz-cs w:val="26"/>
          <w:spacing w:val="0"/>
        </w:rPr>
        <w:t xml:space="preserve">XRANGE</w:t>
      </w:r>
      <w:r>
        <w:rPr>
          <w:rFonts w:ascii="Times" w:hAnsi="Times" w:cs="Times"/>
          <w:sz w:val="24"/>
          <w:sz-cs w:val="24"/>
          <w:spacing w:val="0"/>
        </w:rPr>
        <w:t xml:space="preserve">), enabling asynchronous scoring that doesn't block Bot Fleet execution.</w:t>
      </w:r>
    </w:p>
    <w:p>
      <w:pPr>
        <w:spacing w:after="298"/>
      </w:pPr>
      <w:r>
        <w:rPr>
          <w:rFonts w:ascii="Times" w:hAnsi="Times" w:cs="Times"/>
          <w:sz w:val="36"/>
          <w:sz-cs w:val="36"/>
          <w:b/>
          <w:spacing w:val="0"/>
        </w:rPr>
        <w:t xml:space="preserve">12. Infrastructure as Code</w:t>
      </w:r>
    </w:p>
    <w:p>
      <w:pPr>
        <w:spacing w:after="240"/>
      </w:pPr>
      <w:r>
        <w:rPr>
          <w:rFonts w:ascii="Times" w:hAnsi="Times" w:cs="Times"/>
          <w:sz w:val="24"/>
          <w:sz-cs w:val="24"/>
          <w:spacing w:val="0"/>
        </w:rPr>
        <w:t xml:space="preserve">A fully dockerized stack orchestrates the Backend API, PostgreSQL, Redis, and a Frontend container. It maps the host Docker daemon socket into the backend container, allowing dynamic sandbox provisioning.</w:t>
      </w:r>
    </w:p>
    <w:p>
      <w:pPr>
        <w:spacing w:after="298"/>
      </w:pPr>
      <w:r>
        <w:rPr>
          <w:rFonts w:ascii="Times" w:hAnsi="Times" w:cs="Times"/>
          <w:sz w:val="36"/>
          <w:sz-cs w:val="36"/>
          <w:b/>
          <w:spacing w:val="0"/>
        </w:rPr>
        <w:t xml:space="preserve">13. CI/CD Pipeline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Continuous Integration</w:t>
      </w:r>
      <w:r>
        <w:rPr>
          <w:rFonts w:ascii="Times" w:hAnsi="Times" w:cs="Times"/>
          <w:sz w:val="24"/>
          <w:sz-cs w:val="24"/>
          <w:spacing w:val="0"/>
        </w:rPr>
        <w:t xml:space="preserve">: GitHub Actions runs Go unit tests and static analysis.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Continuous Deployment</w:t>
      </w:r>
      <w:r>
        <w:rPr>
          <w:rFonts w:ascii="Times" w:hAnsi="Times" w:cs="Times"/>
          <w:sz w:val="24"/>
          <w:sz-cs w:val="24"/>
          <w:spacing w:val="0"/>
        </w:rPr>
        <w:t xml:space="preserve">: Deployment scripts pull the latest branch, rebuild containers, run DB migrations, and perform a rolling restart.</w:t>
      </w:r>
    </w:p>
    <w:p>
      <w:pPr>
        <w:spacing w:after="298"/>
      </w:pPr>
      <w:r>
        <w:rPr>
          <w:rFonts w:ascii="Times" w:hAnsi="Times" w:cs="Times"/>
          <w:sz w:val="36"/>
          <w:sz-cs w:val="36"/>
          <w:b/>
          <w:spacing w:val="0"/>
        </w:rPr>
        <w:t xml:space="preserve">14. Composite Scoring Algorithm &amp; Finalization</w:t>
      </w:r>
    </w:p>
    <w:p>
      <w:pPr>
        <w:spacing w:after="240"/>
      </w:pPr>
      <w:r>
        <w:rPr>
          <w:rFonts w:ascii="Times" w:hAnsi="Times" w:cs="Times"/>
          <w:sz w:val="24"/>
          <w:sz-cs w:val="24"/>
          <w:spacing w:val="0"/>
        </w:rPr>
        <w:t xml:space="preserve">The scoring mechanism mathematically balances speed and accuracy:</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Latency Score</w:t>
      </w:r>
      <w:r>
        <w:rPr>
          <w:rFonts w:ascii="Times" w:hAnsi="Times" w:cs="Times"/>
          <w:sz w:val="24"/>
          <w:sz-cs w:val="24"/>
          <w:spacing w:val="0"/>
        </w:rPr>
        <w:t xml:space="preserve">: Exponentially degrades as P99 latency increases. Reward goes to engines maintaining sub-millisecond tail latency.</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Throughput Score</w:t>
      </w:r>
      <w:r>
        <w:rPr>
          <w:rFonts w:ascii="Times" w:hAnsi="Times" w:cs="Times"/>
          <w:sz w:val="24"/>
          <w:sz-cs w:val="24"/>
          <w:spacing w:val="0"/>
        </w:rPr>
        <w:t xml:space="preserve">: Linearly scales with TPS (Transactions Per Second).</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Correctness Score</w:t>
      </w:r>
      <w:r>
        <w:rPr>
          <w:rFonts w:ascii="Times" w:hAnsi="Times" w:cs="Times"/>
          <w:sz w:val="24"/>
          <w:sz-cs w:val="24"/>
          <w:spacing w:val="0"/>
        </w:rPr>
        <w:t xml:space="preserve">: Calculated by penalizing mismatched BBO responses. If an engine crashes or misses order tracking, correctness drops.</w:t>
      </w:r>
    </w:p>
    <w:p>
      <w:pPr>
        <w:spacing w:after="240"/>
      </w:pPr>
      <w:r>
        <w:rPr>
          <w:rFonts w:ascii="Times" w:hAnsi="Times" w:cs="Times"/>
          <w:sz w:val="24"/>
          <w:sz-cs w:val="24"/>
          <w:b/>
          <w:spacing w:val="0"/>
        </w:rPr>
        <w:t xml:space="preserve">Anti-Cheat and Post-Contest Finalization:</w:t>
      </w:r>
      <w:r>
        <w:rPr>
          <w:rFonts w:ascii="Times" w:hAnsi="Times" w:cs="Times"/>
          <w:sz w:val="24"/>
          <w:sz-cs w:val="24"/>
          <w:spacing w:val="0"/>
        </w:rPr>
        <w:t xml:space="preserve"/>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Live Contest (80/20 Split)</w:t>
      </w:r>
      <w:r>
        <w:rPr>
          <w:rFonts w:ascii="Times" w:hAnsi="Times" w:cs="Times"/>
          <w:sz w:val="24"/>
          <w:sz-cs w:val="24"/>
          <w:spacing w:val="0"/>
        </w:rPr>
        <w:t xml:space="preserve">: During the active contest, the traffic generated by the bot fleet relies on an </w:t>
      </w:r>
      <w:r>
        <w:rPr>
          <w:rFonts w:ascii="Times" w:hAnsi="Times" w:cs="Times"/>
          <w:sz w:val="24"/>
          <w:sz-cs w:val="24"/>
          <w:b/>
          <w:spacing w:val="0"/>
        </w:rPr>
        <w:t xml:space="preserve">80% deterministic, 20% random</w:t>
      </w:r>
      <w:r>
        <w:rPr>
          <w:rFonts w:ascii="Times" w:hAnsi="Times" w:cs="Times"/>
          <w:sz w:val="24"/>
          <w:sz-cs w:val="24"/>
          <w:spacing w:val="0"/>
        </w:rPr>
        <w:t xml:space="preserve"> split. The 20% noise injection ensures contestants cannot cheat by memorizing the data streams or over-fitting/hardcoding responses to specific market patterns.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Post-Contest Finalization (100% Deterministic)</w:t>
      </w:r>
      <w:r>
        <w:rPr>
          <w:rFonts w:ascii="Times" w:hAnsi="Times" w:cs="Times"/>
          <w:sz w:val="24"/>
          <w:sz-cs w:val="24"/>
          <w:spacing w:val="0"/>
        </w:rPr>
        <w:t xml:space="preserve">: When the contest ends, submissions are locked. The backend automatically iterates through every team's </w:t>
      </w:r>
      <w:r>
        <w:rPr>
          <w:rFonts w:ascii="Times" w:hAnsi="Times" w:cs="Times"/>
          <w:sz w:val="24"/>
          <w:sz-cs w:val="24"/>
          <w:i/>
          <w:spacing w:val="0"/>
        </w:rPr>
        <w:t xml:space="preserve">best live submission</w:t>
      </w:r>
      <w:r>
        <w:rPr>
          <w:rFonts w:ascii="Times" w:hAnsi="Times" w:cs="Times"/>
          <w:sz w:val="24"/>
          <w:sz-cs w:val="24"/>
          <w:spacing w:val="0"/>
        </w:rPr>
        <w:t xml:space="preserve"> and re-evaluates them using </w:t>
      </w:r>
      <w:r>
        <w:rPr>
          <w:rFonts w:ascii="Times" w:hAnsi="Times" w:cs="Times"/>
          <w:sz w:val="24"/>
          <w:sz-cs w:val="24"/>
          <w:b/>
          <w:spacing w:val="0"/>
        </w:rPr>
        <w:t xml:space="preserve">100% deterministic</w:t>
      </w:r>
      <w:r>
        <w:rPr>
          <w:rFonts w:ascii="Times" w:hAnsi="Times" w:cs="Times"/>
          <w:sz w:val="24"/>
          <w:sz-cs w:val="24"/>
          <w:spacing w:val="0"/>
        </w:rPr>
        <w:t xml:space="preserve"> traffic. Crucially, the finalization step evaluates engines against </w:t>
      </w:r>
      <w:r>
        <w:rPr>
          <w:rFonts w:ascii="Times" w:hAnsi="Times" w:cs="Times"/>
          <w:sz w:val="24"/>
          <w:sz-cs w:val="24"/>
          <w:b/>
          <w:spacing w:val="0"/>
        </w:rPr>
        <w:t xml:space="preserve">hidden, advanced strategies</w:t>
      </w:r>
      <w:r>
        <w:rPr>
          <w:rFonts w:ascii="Times" w:hAnsi="Times" w:cs="Times"/>
          <w:sz w:val="24"/>
          <w:sz-cs w:val="24"/>
          <w:spacing w:val="0"/>
        </w:rPr>
        <w:t xml:space="preserve"> chosen by the host. Because the workload is entirely deterministic, it ensures absolute fairness and reproducible scores while fully revealing which engines handle previously unseen market conditions.</w:t>
      </w:r>
    </w:p>
    <w:p>
      <w:pPr>
        <w:spacing w:after="298"/>
      </w:pPr>
      <w:r>
        <w:rPr>
          <w:rFonts w:ascii="Times" w:hAnsi="Times" w:cs="Times"/>
          <w:sz w:val="36"/>
          <w:sz-cs w:val="36"/>
          <w:b/>
          <w:spacing w:val="0"/>
        </w:rPr>
        <w:t xml:space="preserve">15. Technology Decisions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Go</w:t>
      </w:r>
      <w:r>
        <w:rPr>
          <w:rFonts w:ascii="Times" w:hAnsi="Times" w:cs="Times"/>
          <w:sz w:val="24"/>
          <w:sz-cs w:val="24"/>
          <w:spacing w:val="0"/>
        </w:rPr>
        <w:t xml:space="preserve">: Selected for the backend due to its low-overhead goroutines (essential for the Bot Fleet) and excellent networking standard library.</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React / Next.js</w:t>
      </w:r>
      <w:r>
        <w:rPr>
          <w:rFonts w:ascii="Times" w:hAnsi="Times" w:cs="Times"/>
          <w:sz w:val="24"/>
          <w:sz-cs w:val="24"/>
          <w:spacing w:val="0"/>
        </w:rPr>
        <w:t xml:space="preserve">: Chosen for the frontend for reactive state management.</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PostgreSQL</w:t>
      </w:r>
      <w:r>
        <w:rPr>
          <w:rFonts w:ascii="Times" w:hAnsi="Times" w:cs="Times"/>
          <w:sz w:val="24"/>
          <w:sz-cs w:val="24"/>
          <w:spacing w:val="0"/>
        </w:rPr>
        <w:t xml:space="preserve">: Ensures ACID compliance.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Redis</w:t>
      </w:r>
      <w:r>
        <w:rPr>
          <w:rFonts w:ascii="Times" w:hAnsi="Times" w:cs="Times"/>
          <w:sz w:val="24"/>
          <w:sz-cs w:val="24"/>
          <w:spacing w:val="0"/>
        </w:rPr>
        <w:t xml:space="preserve">: Handles 100,000+ inserts per second required during peak telemetry streaming.</w:t>
      </w:r>
    </w:p>
    <w:p>
      <w:pPr>
        <w:spacing w:after="298"/>
      </w:pPr>
      <w:r>
        <w:rPr>
          <w:rFonts w:ascii="Times" w:hAnsi="Times" w:cs="Times"/>
          <w:sz w:val="36"/>
          <w:sz-cs w:val="36"/>
          <w:b/>
          <w:spacing w:val="0"/>
        </w:rPr>
        <w:t xml:space="preserve">16. Architecture Decision Records (ADRs)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ADR-001: Execution Isolation</w:t>
      </w:r>
      <w:r>
        <w:rPr>
          <w:rFonts w:ascii="Times" w:hAnsi="Times" w:cs="Times"/>
          <w:sz w:val="24"/>
          <w:sz-cs w:val="24"/>
          <w:spacing w:val="0"/>
        </w:rPr>
        <w:t xml:space="preserve">: Run contestant code in Docker/K8s rather than executing directly on the host to prevent malicious code execution.</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ADR-002: Asynchronous Scoring</w:t>
      </w:r>
      <w:r>
        <w:rPr>
          <w:rFonts w:ascii="Times" w:hAnsi="Times" w:cs="Times"/>
          <w:sz w:val="24"/>
          <w:sz-cs w:val="24"/>
          <w:spacing w:val="0"/>
        </w:rPr>
        <w:t xml:space="preserve">: Decouple stress testing from scoring via Redis Streams. Synchronous evaluation caused blocking, skewing latency measurements.</w:t>
      </w:r>
    </w:p>
    <w:p>
      <w:pPr>
        <w:spacing w:after="298"/>
      </w:pPr>
      <w:r>
        <w:rPr>
          <w:rFonts w:ascii="Times" w:hAnsi="Times" w:cs="Times"/>
          <w:sz w:val="36"/>
          <w:sz-cs w:val="36"/>
          <w:b/>
          <w:spacing w:val="0"/>
        </w:rPr>
        <w:t xml:space="preserve">17. Performance Characteristics &amp; Handling Scale</w:t>
      </w:r>
    </w:p>
    <w:p>
      <w:pPr>
        <w:spacing w:after="240"/>
      </w:pPr>
      <w:r>
        <w:rPr>
          <w:rFonts w:ascii="Times" w:hAnsi="Times" w:cs="Times"/>
          <w:sz w:val="24"/>
          <w:sz-cs w:val="24"/>
          <w:b/>
          <w:spacing w:val="0"/>
        </w:rPr>
        <w:t xml:space="preserve">Managing Low Execution Time:</w:t>
      </w:r>
      <w:r>
        <w:rPr>
          <w:rFonts w:ascii="Times" w:hAnsi="Times" w:cs="Times"/>
          <w:sz w:val="24"/>
          <w:sz-cs w:val="24"/>
          <w:spacing w:val="0"/>
        </w:rPr>
        <w:t xml:space="preserve"/>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Compiled Engine</w:t>
      </w:r>
      <w:r>
        <w:rPr>
          <w:rFonts w:ascii="Times" w:hAnsi="Times" w:cs="Times"/>
          <w:sz w:val="24"/>
          <w:sz-cs w:val="24"/>
          <w:spacing w:val="0"/>
        </w:rPr>
        <w:t xml:space="preserve">: The scoring and matching engines are written in Go, compiling to native machine code.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Zero-Allocation Telemetry</w:t>
      </w:r>
      <w:r>
        <w:rPr>
          <w:rFonts w:ascii="Times" w:hAnsi="Times" w:cs="Times"/>
          <w:sz w:val="24"/>
          <w:sz-cs w:val="24"/>
          <w:spacing w:val="0"/>
        </w:rPr>
        <w:t xml:space="preserve">: Metrics are extracted and pushed to Redis using highly optimized, low-allocation byte parsing to prevent Go garbage collector pauses from skewing latency metrics.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Stateless Sandbox</w:t>
      </w:r>
      <w:r>
        <w:rPr>
          <w:rFonts w:ascii="Times" w:hAnsi="Times" w:cs="Times"/>
          <w:sz w:val="24"/>
          <w:sz-cs w:val="24"/>
          <w:spacing w:val="0"/>
        </w:rPr>
        <w:t xml:space="preserve">: Sandboxes are completely stateless and exist solely to execute binary logic; they do not write to disk, ensuring maximum I/O throughput.</w:t>
      </w:r>
    </w:p>
    <w:p>
      <w:pPr>
        <w:spacing w:after="240"/>
      </w:pPr>
      <w:r>
        <w:rPr>
          <w:rFonts w:ascii="Times" w:hAnsi="Times" w:cs="Times"/>
          <w:sz w:val="24"/>
          <w:sz-cs w:val="24"/>
          <w:b/>
          <w:spacing w:val="0"/>
        </w:rPr>
        <w:t xml:space="preserve">Handling Massive Concurrent Requests:</w:t>
      </w:r>
      <w:r>
        <w:rPr>
          <w:rFonts w:ascii="Times" w:hAnsi="Times" w:cs="Times"/>
          <w:sz w:val="24"/>
          <w:sz-cs w:val="24"/>
          <w:spacing w:val="0"/>
        </w:rPr>
        <w:t xml:space="preserve"/>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Connection Pooling &amp; Non-Blocking I/O</w:t>
      </w:r>
      <w:r>
        <w:rPr>
          <w:rFonts w:ascii="Times" w:hAnsi="Times" w:cs="Times"/>
          <w:sz w:val="24"/>
          <w:sz-cs w:val="24"/>
          <w:spacing w:val="0"/>
        </w:rPr>
        <w:t xml:space="preserve">: The Go backend utilizes connection pooling for Postgres and Redis.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Asynchronous Architecture</w:t>
      </w:r>
      <w:r>
        <w:rPr>
          <w:rFonts w:ascii="Times" w:hAnsi="Times" w:cs="Times"/>
          <w:sz w:val="24"/>
          <w:sz-cs w:val="24"/>
          <w:spacing w:val="0"/>
        </w:rPr>
        <w:t xml:space="preserve">: The hot path (sending orders to the contestant) is strictly separated from the slow path (database writes). The Bot Fleet only talks to the Sandbox and pushes logs to Redis memory. Heavy PostgreSQL writes happen </w:t>
      </w:r>
      <w:r>
        <w:rPr>
          <w:rFonts w:ascii="Times" w:hAnsi="Times" w:cs="Times"/>
          <w:sz w:val="24"/>
          <w:sz-cs w:val="24"/>
          <w:i/>
          <w:spacing w:val="0"/>
        </w:rPr>
        <w:t xml:space="preserve">after</w:t>
      </w:r>
      <w:r>
        <w:rPr>
          <w:rFonts w:ascii="Times" w:hAnsi="Times" w:cs="Times"/>
          <w:sz w:val="24"/>
          <w:sz-cs w:val="24"/>
          <w:spacing w:val="0"/>
        </w:rPr>
        <w:t xml:space="preserve"> the stress test is completely finished.</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Goroutine Multiplexing</w:t>
      </w:r>
      <w:r>
        <w:rPr>
          <w:rFonts w:ascii="Times" w:hAnsi="Times" w:cs="Times"/>
          <w:sz w:val="24"/>
          <w:sz-cs w:val="24"/>
          <w:spacing w:val="0"/>
        </w:rPr>
        <w:t xml:space="preserve">: The Bot Fleet spawns hundreds of independent goroutines, relying on the OS network stack and Go's runtime scheduler to simulate massive simultaneous market participants without thread-context-switching overhead.</w:t>
      </w:r>
    </w:p>
    <w:p>
      <w:pPr>
        <w:spacing w:after="298"/>
      </w:pPr>
      <w:r>
        <w:rPr>
          <w:rFonts w:ascii="Times" w:hAnsi="Times" w:cs="Times"/>
          <w:sz w:val="36"/>
          <w:sz-cs w:val="36"/>
          <w:b/>
          <w:spacing w:val="0"/>
        </w:rPr>
        <w:t xml:space="preserve">18. Contestant Upload &amp; Lifecycle Flow</w:t>
      </w:r>
    </w:p>
    <w:p>
      <w:pPr>
        <w:ind w:left="720" w:first-line="-720"/>
      </w:pPr>
      <w:r>
        <w:rPr>
          <w:rFonts w:ascii="Times" w:hAnsi="Times" w:cs="Times"/>
          <w:sz w:val="24"/>
          <w:sz-cs w:val="24"/>
        </w:rPr>
        <w:t xml:space="preserve"/>
        <w:tab/>
        <w:t xml:space="preserve">1</w:t>
        <w:tab/>
        <w:t xml:space="preserve"/>
      </w:r>
      <w:r>
        <w:rPr>
          <w:rFonts w:ascii="Times" w:hAnsi="Times" w:cs="Times"/>
          <w:sz w:val="24"/>
          <w:sz-cs w:val="24"/>
          <w:spacing w:val="0"/>
        </w:rPr>
        <w:t xml:space="preserve">Contestant uploads </w:t>
      </w:r>
      <w:r>
        <w:rPr>
          <w:rFonts w:ascii="Courier" w:hAnsi="Courier" w:cs="Courier"/>
          <w:sz w:val="26"/>
          <w:sz-cs w:val="26"/>
          <w:spacing w:val="0"/>
        </w:rPr>
        <w:t xml:space="preserve">.cpp</w:t>
      </w:r>
      <w:r>
        <w:rPr>
          <w:rFonts w:ascii="Times" w:hAnsi="Times" w:cs="Times"/>
          <w:sz w:val="24"/>
          <w:sz-cs w:val="24"/>
          <w:spacing w:val="0"/>
        </w:rPr>
        <w:t xml:space="preserve">, </w:t>
      </w:r>
      <w:r>
        <w:rPr>
          <w:rFonts w:ascii="Courier" w:hAnsi="Courier" w:cs="Courier"/>
          <w:sz w:val="26"/>
          <w:sz-cs w:val="26"/>
          <w:spacing w:val="0"/>
        </w:rPr>
        <w:t xml:space="preserve">.rs</w:t>
      </w:r>
      <w:r>
        <w:rPr>
          <w:rFonts w:ascii="Times" w:hAnsi="Times" w:cs="Times"/>
          <w:sz w:val="24"/>
          <w:sz-cs w:val="24"/>
          <w:spacing w:val="0"/>
        </w:rPr>
        <w:t xml:space="preserve">, or </w:t>
      </w:r>
      <w:r>
        <w:rPr>
          <w:rFonts w:ascii="Courier" w:hAnsi="Courier" w:cs="Courier"/>
          <w:sz w:val="26"/>
          <w:sz-cs w:val="26"/>
          <w:spacing w:val="0"/>
        </w:rPr>
        <w:t xml:space="preserve">.go</w:t>
      </w:r>
      <w:r>
        <w:rPr>
          <w:rFonts w:ascii="Times" w:hAnsi="Times" w:cs="Times"/>
          <w:sz w:val="24"/>
          <w:sz-cs w:val="24"/>
          <w:spacing w:val="0"/>
        </w:rPr>
        <w:t xml:space="preserve"> file.</w:t>
      </w:r>
    </w:p>
    <w:p>
      <w:pPr>
        <w:ind w:left="720" w:first-line="-720"/>
      </w:pPr>
      <w:r>
        <w:rPr>
          <w:rFonts w:ascii="Times" w:hAnsi="Times" w:cs="Times"/>
          <w:sz w:val="24"/>
          <w:sz-cs w:val="24"/>
        </w:rPr>
        <w:t xml:space="preserve"/>
        <w:tab/>
        <w:t xml:space="preserve">2</w:t>
        <w:tab/>
        <w:t xml:space="preserve"/>
      </w:r>
      <w:r>
        <w:rPr>
          <w:rFonts w:ascii="Times" w:hAnsi="Times" w:cs="Times"/>
          <w:sz w:val="24"/>
          <w:sz-cs w:val="24"/>
          <w:spacing w:val="0"/>
        </w:rPr>
        <w:t xml:space="preserve">Real-time UI transitions: </w:t>
      </w:r>
      <w:r>
        <w:rPr>
          <w:rFonts w:ascii="Courier" w:hAnsi="Courier" w:cs="Courier"/>
          <w:sz w:val="26"/>
          <w:sz-cs w:val="26"/>
          <w:spacing w:val="0"/>
        </w:rPr>
        <w:t xml:space="preserve">Compiling</w:t>
      </w:r>
      <w:r>
        <w:rPr>
          <w:rFonts w:ascii="Times" w:hAnsi="Times" w:cs="Times"/>
          <w:sz w:val="24"/>
          <w:sz-cs w:val="24"/>
          <w:spacing w:val="0"/>
        </w:rPr>
        <w:t xml:space="preserve"> â†’ </w:t>
      </w:r>
      <w:r>
        <w:rPr>
          <w:rFonts w:ascii="Courier" w:hAnsi="Courier" w:cs="Courier"/>
          <w:sz w:val="26"/>
          <w:sz-cs w:val="26"/>
          <w:spacing w:val="0"/>
        </w:rPr>
        <w:t xml:space="preserve">Running</w:t>
      </w:r>
      <w:r>
        <w:rPr>
          <w:rFonts w:ascii="Times" w:hAnsi="Times" w:cs="Times"/>
          <w:sz w:val="24"/>
          <w:sz-cs w:val="24"/>
          <w:spacing w:val="0"/>
        </w:rPr>
        <w:t xml:space="preserve"> â†’ </w:t>
      </w:r>
      <w:r>
        <w:rPr>
          <w:rFonts w:ascii="Courier" w:hAnsi="Courier" w:cs="Courier"/>
          <w:sz w:val="26"/>
          <w:sz-cs w:val="26"/>
          <w:spacing w:val="0"/>
        </w:rPr>
        <w:t xml:space="preserve">Evaluating</w:t>
      </w:r>
      <w:r>
        <w:rPr>
          <w:rFonts w:ascii="Times" w:hAnsi="Times" w:cs="Times"/>
          <w:sz w:val="24"/>
          <w:sz-cs w:val="24"/>
          <w:spacing w:val="0"/>
        </w:rPr>
        <w:t xml:space="preserve"> â†’ </w:t>
      </w:r>
      <w:r>
        <w:rPr>
          <w:rFonts w:ascii="Courier" w:hAnsi="Courier" w:cs="Courier"/>
          <w:sz w:val="26"/>
          <w:sz-cs w:val="26"/>
          <w:spacing w:val="0"/>
        </w:rPr>
        <w:t xml:space="preserve">Scored</w:t>
      </w:r>
      <w:r>
        <w:rPr>
          <w:rFonts w:ascii="Times" w:hAnsi="Times" w:cs="Times"/>
          <w:sz w:val="24"/>
          <w:sz-cs w:val="24"/>
          <w:spacing w:val="0"/>
        </w:rPr>
        <w:t xml:space="preserve">.</w:t>
      </w:r>
    </w:p>
    <w:p>
      <w:pPr>
        <w:ind w:left="720" w:first-line="-720"/>
      </w:pPr>
      <w:r>
        <w:rPr>
          <w:rFonts w:ascii="Times" w:hAnsi="Times" w:cs="Times"/>
          <w:sz w:val="24"/>
          <w:sz-cs w:val="24"/>
        </w:rPr>
        <w:t xml:space="preserve"/>
        <w:tab/>
        <w:t xml:space="preserve">3</w:t>
        <w:tab/>
        <w:t xml:space="preserve"/>
      </w:r>
      <w:r>
        <w:rPr>
          <w:rFonts w:ascii="Times" w:hAnsi="Times" w:cs="Times"/>
          <w:sz w:val="24"/>
          <w:sz-cs w:val="24"/>
          <w:spacing w:val="0"/>
        </w:rPr>
        <w:t xml:space="preserve">If Practice Mode: Detailed metrics are returned.</w:t>
      </w:r>
    </w:p>
    <w:p>
      <w:pPr>
        <w:ind w:left="720" w:first-line="-720"/>
      </w:pPr>
      <w:r>
        <w:rPr>
          <w:rFonts w:ascii="Times" w:hAnsi="Times" w:cs="Times"/>
          <w:sz w:val="24"/>
          <w:sz-cs w:val="24"/>
        </w:rPr>
        <w:t xml:space="preserve"/>
        <w:tab/>
        <w:t xml:space="preserve">4</w:t>
        <w:tab/>
        <w:t xml:space="preserve"/>
      </w:r>
      <w:r>
        <w:rPr>
          <w:rFonts w:ascii="Times" w:hAnsi="Times" w:cs="Times"/>
          <w:sz w:val="24"/>
          <w:sz-cs w:val="24"/>
          <w:spacing w:val="0"/>
        </w:rPr>
        <w:t xml:space="preserve">If Live Contest: Score is published to the public leaderboard.</w:t>
      </w:r>
    </w:p>
    <w:p>
      <w:pPr>
        <w:ind w:left="720" w:first-line="-720"/>
      </w:pPr>
      <w:r>
        <w:rPr>
          <w:rFonts w:ascii="Times" w:hAnsi="Times" w:cs="Times"/>
          <w:sz w:val="24"/>
          <w:sz-cs w:val="24"/>
        </w:rPr>
        <w:t xml:space="preserve"/>
        <w:tab/>
        <w:t xml:space="preserve">5</w:t>
        <w:tab/>
        <w:t xml:space="preserve"/>
      </w:r>
      <w:r>
        <w:rPr>
          <w:rFonts w:ascii="Times" w:hAnsi="Times" w:cs="Times"/>
          <w:sz w:val="24"/>
          <w:sz-cs w:val="24"/>
          <w:spacing w:val="0"/>
        </w:rPr>
        <w:t xml:space="preserve">If Finalization: Run completely hidden in the background by the contest host.</w:t>
      </w:r>
    </w:p>
    <w:p>
      <w:pPr>
        <w:spacing w:after="298"/>
      </w:pPr>
      <w:r>
        <w:rPr>
          <w:rFonts w:ascii="Times" w:hAnsi="Times" w:cs="Times"/>
          <w:sz w:val="36"/>
          <w:sz-cs w:val="36"/>
          <w:b/>
          <w:spacing w:val="0"/>
        </w:rPr>
        <w:t xml:space="preserve">19. Final Delivery Summary</w:t>
      </w:r>
    </w:p>
    <w:p>
      <w:pPr>
        <w:spacing w:after="240"/>
      </w:pPr>
      <w:r>
        <w:rPr>
          <w:rFonts w:ascii="Times" w:hAnsi="Times" w:cs="Times"/>
          <w:sz w:val="24"/>
          <w:sz-cs w:val="24"/>
          <w:spacing w:val="0"/>
        </w:rPr>
        <w:t xml:space="preserve">The resulting platform successfully replicates the pressures of high-frequency trading in a controlled, gamified environment. By combining automated provisioning, deterministic network simulation, and high-precision telemetry, it provides an objective, un-cheatable arena for evaluating low-latency engineering capabilities.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