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Soul Infinity — SEO Memory &amp; Forward Plan</w:t>
      </w:r>
    </w:p>
    <w:p>
      <w:pPr>
        <w:pStyle w:val="BodyText"/>
      </w:pPr>
      <w:r>
        <w:rPr>
          <w:bCs/>
          <w:b/>
        </w:rPr>
        <w:t xml:space="preserve">Soul Infinity</w:t>
      </w:r>
    </w:p>
    <w:p>
      <w:pPr>
        <w:pStyle w:val="BodyText"/>
      </w:pPr>
      <w:r>
        <w:rPr>
          <w:bCs/>
          <w:b/>
        </w:rPr>
        <w:t xml:space="preserve">Complete SEO Memory &amp;</w:t>
      </w:r>
      <w:r>
        <w:t xml:space="preserve">** Forward Plan**</w:t>
      </w:r>
    </w:p>
    <w:p>
      <w:pPr>
        <w:pStyle w:val="BodyText"/>
      </w:pPr>
      <w:r>
        <w:rPr>
          <w:iCs/>
          <w:i/>
        </w:rPr>
        <w:t xml:space="preserve">Vedic Astrology · Ahmedabad · www.soulinfinity.space</w:t>
      </w:r>
    </w:p>
    <w:p>
      <w:pPr>
        <w:pStyle w:val="BodyText"/>
      </w:pPr>
      <w:r>
        <w:t xml:space="preserve">Prepared for:</w:t>
      </w:r>
    </w:p>
    <w:p>
      <w:pPr>
        <w:pStyle w:val="BodyText"/>
      </w:pPr>
      <w:r>
        <w:rPr>
          <w:bCs/>
          <w:b/>
        </w:rPr>
        <w:t xml:space="preserve">Saurabh Jain</w:t>
      </w:r>
    </w:p>
    <w:p>
      <w:pPr>
        <w:pStyle w:val="BodyText"/>
      </w:pPr>
      <w:r>
        <w:t xml:space="preserve">Founder &amp; Lead Astrologer</w:t>
      </w:r>
    </w:p>
    <w:p>
      <w:pPr>
        <w:pStyle w:val="BodyText"/>
      </w:pPr>
      <w:r>
        <w:t xml:space="preserve">Document date: April 2026</w:t>
      </w:r>
    </w:p>
    <w:bookmarkStart w:id="23" w:name="executive-summary"/>
    <w:p>
      <w:pPr>
        <w:pStyle w:val="Heading1"/>
      </w:pPr>
      <w:r>
        <w:t xml:space="preserve">1. Executive Summary</w:t>
      </w:r>
    </w:p>
    <w:p>
      <w:pPr>
        <w:pStyle w:val="FirstParagraph"/>
      </w:pPr>
      <w:r>
        <w:t xml:space="preserve">This document is the complete, authoritative memory of the SEO work executed for Soul Infinity and the forward roadmap to make the site the #1-ranked Vedic astrology consultancy in Ahmedabad. It serves as both a reference for what has been done and a playbook for what comes next.</w:t>
      </w:r>
    </w:p>
    <w:bookmarkStart w:id="20" w:name="current-state-april-2026"/>
    <w:p>
      <w:pPr>
        <w:pStyle w:val="Heading2"/>
      </w:pPr>
      <w:r>
        <w:t xml:space="preserve">Current state — April 2026</w:t>
      </w:r>
    </w:p>
    <w:p>
      <w:pPr>
        <w:numPr>
          <w:ilvl w:val="0"/>
          <w:numId w:val="1001"/>
        </w:numPr>
      </w:pPr>
      <w:r>
        <w:t xml:space="preserve">Custom domain live: www.soulinfinity.space (Vercel hosted)</w:t>
      </w:r>
    </w:p>
    <w:p>
      <w:pPr>
        <w:numPr>
          <w:ilvl w:val="0"/>
          <w:numId w:val="1001"/>
        </w:numPr>
      </w:pPr>
      <w:r>
        <w:t xml:space="preserve">Full technical SEO foundation in place: schema, sitemap, robots, llms.txt, hreflang, canonicals</w:t>
      </w:r>
    </w:p>
    <w:p>
      <w:pPr>
        <w:numPr>
          <w:ilvl w:val="0"/>
          <w:numId w:val="1001"/>
        </w:numPr>
      </w:pPr>
      <w:r>
        <w:t xml:space="preserve">12 service pages, each with 1,300–1,500 words of original Vedic content, FAQ schema, and WhatsApp CTAs</w:t>
      </w:r>
    </w:p>
    <w:p>
      <w:pPr>
        <w:numPr>
          <w:ilvl w:val="0"/>
          <w:numId w:val="1001"/>
        </w:numPr>
      </w:pPr>
      <w:r>
        <w:t xml:space="preserve">Google Analytics 4 tracking live (ID G-C933H43FB7) with SPA routing, Web Vitals, and conversion events wired</w:t>
      </w:r>
    </w:p>
    <w:p>
      <w:pPr>
        <w:numPr>
          <w:ilvl w:val="0"/>
          <w:numId w:val="1001"/>
        </w:numPr>
      </w:pPr>
      <w:r>
        <w:t xml:space="preserve">Google Search Console verified, sitemap submitted (27 URLs), tracking rich-results eligibility</w:t>
      </w:r>
    </w:p>
    <w:p>
      <w:pPr>
        <w:numPr>
          <w:ilvl w:val="0"/>
          <w:numId w:val="1001"/>
        </w:numPr>
      </w:pPr>
      <w:r>
        <w:t xml:space="preserve">Google Business Profile optimized: correct NAP, category</w:t>
      </w:r>
      <w:r>
        <w:t xml:space="preserve"> </w:t>
      </w:r>
      <w:r>
        <w:t xml:space="preserve">“</w:t>
      </w:r>
      <w:r>
        <w:t xml:space="preserve">Astrologer</w:t>
      </w:r>
      <w:r>
        <w:t xml:space="preserve">”</w:t>
      </w:r>
      <w:r>
        <w:t xml:space="preserve">, hours, phone, WhatsApp link</w:t>
      </w:r>
    </w:p>
    <w:p>
      <w:pPr>
        <w:numPr>
          <w:ilvl w:val="0"/>
          <w:numId w:val="1001"/>
        </w:numPr>
      </w:pPr>
      <w:r>
        <w:t xml:space="preserve">Live Google Reviews widget with 40 real reviews and Review schema emission</w:t>
      </w:r>
    </w:p>
    <w:bookmarkEnd w:id="20"/>
    <w:bookmarkStart w:id="21" w:name="current-seo-completion"/>
    <w:p>
      <w:pPr>
        <w:pStyle w:val="Heading2"/>
      </w:pPr>
      <w:r>
        <w:t xml:space="preserve">Current SEO completion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Area</w:t>
            </w:r>
          </w:p>
        </w:tc>
        <w:tc>
          <w:tcPr/>
          <w:p>
            <w:pPr>
              <w:pStyle w:val="Compact"/>
              <w:jc w:val="left"/>
            </w:pPr>
            <w:r>
              <w:rPr>
                <w:bCs/>
                <w:b/>
              </w:rPr>
              <w:t xml:space="preserve">Completion</w:t>
            </w:r>
          </w:p>
        </w:tc>
        <w:tc>
          <w:tcPr/>
          <w:p>
            <w:pPr>
              <w:pStyle w:val="Compact"/>
              <w:jc w:val="left"/>
            </w:pPr>
            <w:r>
              <w:rPr>
                <w:bCs/>
                <w:b/>
              </w:rPr>
              <w:t xml:space="preserve">Notes</w:t>
            </w:r>
          </w:p>
        </w:tc>
      </w:tr>
      <w:tr>
        <w:tc>
          <w:tcPr/>
          <w:p>
            <w:pPr>
              <w:pStyle w:val="Compact"/>
              <w:jc w:val="left"/>
            </w:pPr>
            <w:r>
              <w:t xml:space="preserve">Technical SEO (schema, sitemap, robots)</w:t>
            </w:r>
          </w:p>
        </w:tc>
        <w:tc>
          <w:tcPr/>
          <w:p>
            <w:pPr>
              <w:pStyle w:val="Compact"/>
              <w:jc w:val="left"/>
            </w:pPr>
            <w:r>
              <w:t xml:space="preserve">100%</w:t>
            </w:r>
          </w:p>
        </w:tc>
        <w:tc>
          <w:tcPr/>
          <w:p>
            <w:pPr>
              <w:pStyle w:val="Compact"/>
              <w:jc w:val="left"/>
            </w:pPr>
            <w:r>
              <w:t xml:space="preserve">All validators passing</w:t>
            </w:r>
          </w:p>
        </w:tc>
      </w:tr>
      <w:tr>
        <w:tc>
          <w:tcPr/>
          <w:p>
            <w:pPr>
              <w:pStyle w:val="Compact"/>
              <w:jc w:val="left"/>
            </w:pPr>
            <w:r>
              <w:t xml:space="preserve">On-page SEO (meta, H1, internal linking)</w:t>
            </w:r>
          </w:p>
        </w:tc>
        <w:tc>
          <w:tcPr/>
          <w:p>
            <w:pPr>
              <w:pStyle w:val="Compact"/>
              <w:jc w:val="left"/>
            </w:pPr>
            <w:r>
              <w:t xml:space="preserve">100%</w:t>
            </w:r>
          </w:p>
        </w:tc>
        <w:tc>
          <w:tcPr/>
          <w:p>
            <w:pPr>
              <w:pStyle w:val="Compact"/>
              <w:jc w:val="left"/>
            </w:pPr>
            <w:r>
              <w:t xml:space="preserve">All 20+ pages covered</w:t>
            </w:r>
          </w:p>
        </w:tc>
      </w:tr>
      <w:tr>
        <w:tc>
          <w:tcPr/>
          <w:p>
            <w:pPr>
              <w:pStyle w:val="Compact"/>
              <w:jc w:val="left"/>
            </w:pPr>
            <w:r>
              <w:t xml:space="preserve">Content depth (service pages)</w:t>
            </w:r>
          </w:p>
        </w:tc>
        <w:tc>
          <w:tcPr/>
          <w:p>
            <w:pPr>
              <w:pStyle w:val="Compact"/>
              <w:jc w:val="left"/>
            </w:pPr>
            <w:r>
              <w:t xml:space="preserve">100%</w:t>
            </w:r>
          </w:p>
        </w:tc>
        <w:tc>
          <w:tcPr/>
          <w:p>
            <w:pPr>
              <w:pStyle w:val="Compact"/>
              <w:jc w:val="left"/>
            </w:pPr>
            <w:r>
              <w:t xml:space="preserve">12/12 pages expanded to 1,300+ words</w:t>
            </w:r>
          </w:p>
        </w:tc>
      </w:tr>
      <w:tr>
        <w:tc>
          <w:tcPr/>
          <w:p>
            <w:pPr>
              <w:pStyle w:val="Compact"/>
              <w:jc w:val="left"/>
            </w:pPr>
            <w:r>
              <w:t xml:space="preserve">Measurement (GA4 + Search Console)</w:t>
            </w:r>
          </w:p>
        </w:tc>
        <w:tc>
          <w:tcPr/>
          <w:p>
            <w:pPr>
              <w:pStyle w:val="Compact"/>
              <w:jc w:val="left"/>
            </w:pPr>
            <w:r>
              <w:t xml:space="preserve">100%</w:t>
            </w:r>
          </w:p>
        </w:tc>
        <w:tc>
          <w:tcPr/>
          <w:p>
            <w:pPr>
              <w:pStyle w:val="Compact"/>
              <w:jc w:val="left"/>
            </w:pPr>
            <w:r>
              <w:t xml:space="preserve">Data flowing</w:t>
            </w:r>
          </w:p>
        </w:tc>
      </w:tr>
      <w:tr>
        <w:tc>
          <w:tcPr/>
          <w:p>
            <w:pPr>
              <w:pStyle w:val="Compact"/>
              <w:jc w:val="left"/>
            </w:pPr>
            <w:r>
              <w:t xml:space="preserve">Local SEO (GMB)</w:t>
            </w:r>
          </w:p>
        </w:tc>
        <w:tc>
          <w:tcPr/>
          <w:p>
            <w:pPr>
              <w:pStyle w:val="Compact"/>
              <w:jc w:val="left"/>
            </w:pPr>
            <w:r>
              <w:t xml:space="preserve">95%</w:t>
            </w:r>
          </w:p>
        </w:tc>
        <w:tc>
          <w:tcPr/>
          <w:p>
            <w:pPr>
              <w:pStyle w:val="Compact"/>
              <w:jc w:val="left"/>
            </w:pPr>
            <w:r>
              <w:t xml:space="preserve">All optimized except website URL migration</w:t>
            </w:r>
          </w:p>
        </w:tc>
      </w:tr>
      <w:tr>
        <w:tc>
          <w:tcPr/>
          <w:p>
            <w:pPr>
              <w:pStyle w:val="Compact"/>
              <w:jc w:val="left"/>
            </w:pPr>
            <w:r>
              <w:t xml:space="preserve">Pillar pages (Zodiac / Planets / Dosha)</w:t>
            </w:r>
          </w:p>
        </w:tc>
        <w:tc>
          <w:tcPr/>
          <w:p>
            <w:pPr>
              <w:pStyle w:val="Compact"/>
              <w:jc w:val="left"/>
            </w:pPr>
            <w:r>
              <w:t xml:space="preserve">0%</w:t>
            </w:r>
          </w:p>
        </w:tc>
        <w:tc>
          <w:tcPr/>
          <w:p>
            <w:pPr>
              <w:pStyle w:val="Compact"/>
              <w:jc w:val="left"/>
            </w:pPr>
            <w:r>
              <w:t xml:space="preserve">29 pages planned, Excel ready</w:t>
            </w:r>
          </w:p>
        </w:tc>
      </w:tr>
      <w:tr>
        <w:tc>
          <w:tcPr/>
          <w:p>
            <w:pPr>
              <w:pStyle w:val="Compact"/>
              <w:jc w:val="left"/>
            </w:pPr>
            <w:r>
              <w:t xml:space="preserve">Blog content</w:t>
            </w:r>
          </w:p>
        </w:tc>
        <w:tc>
          <w:tcPr/>
          <w:p>
            <w:pPr>
              <w:pStyle w:val="Compact"/>
              <w:jc w:val="left"/>
            </w:pPr>
            <w:r>
              <w:t xml:space="preserve">0%</w:t>
            </w:r>
          </w:p>
        </w:tc>
        <w:tc>
          <w:tcPr/>
          <w:p>
            <w:pPr>
              <w:pStyle w:val="Compact"/>
              <w:jc w:val="left"/>
            </w:pPr>
            <w:r>
              <w:t xml:space="preserve">Hybrid handwritten strategy documented</w:t>
            </w:r>
          </w:p>
        </w:tc>
      </w:tr>
      <w:tr>
        <w:tc>
          <w:tcPr/>
          <w:p>
            <w:pPr>
              <w:pStyle w:val="Compact"/>
              <w:jc w:val="left"/>
            </w:pPr>
            <w:r>
              <w:t xml:space="preserve">Off-page SEO (backlinks)</w:t>
            </w:r>
          </w:p>
        </w:tc>
        <w:tc>
          <w:tcPr/>
          <w:p>
            <w:pPr>
              <w:pStyle w:val="Compact"/>
              <w:jc w:val="left"/>
            </w:pPr>
            <w:r>
              <w:t xml:space="preserve">0%</w:t>
            </w:r>
          </w:p>
        </w:tc>
        <w:tc>
          <w:tcPr/>
          <w:p>
            <w:pPr>
              <w:pStyle w:val="Compact"/>
              <w:jc w:val="left"/>
            </w:pPr>
            <w:r>
              <w:t xml:space="preserve">Plan documented; outreach pending</w:t>
            </w:r>
          </w:p>
        </w:tc>
      </w:tr>
      <w:tr>
        <w:tc>
          <w:tcPr/>
          <w:p>
            <w:pPr>
              <w:pStyle w:val="Compact"/>
              <w:jc w:val="left"/>
            </w:pPr>
            <w:r>
              <w:t xml:space="preserve">Overall SEO readiness</w:t>
            </w:r>
          </w:p>
        </w:tc>
        <w:tc>
          <w:tcPr/>
          <w:p>
            <w:pPr>
              <w:pStyle w:val="Compact"/>
              <w:jc w:val="left"/>
            </w:pPr>
            <w:r>
              <w:t xml:space="preserve">≈ 72%</w:t>
            </w:r>
          </w:p>
        </w:tc>
        <w:tc>
          <w:tcPr/>
          <w:p>
            <w:pPr>
              <w:pStyle w:val="Compact"/>
              <w:jc w:val="left"/>
            </w:pPr>
            <w:r>
              <w:t xml:space="preserve">Foundation complete, content scaling next</w:t>
            </w:r>
          </w:p>
        </w:tc>
      </w:tr>
    </w:tbl>
    <w:bookmarkEnd w:id="21"/>
    <w:bookmarkStart w:id="22" w:name="competitive-position"/>
    <w:p>
      <w:pPr>
        <w:pStyle w:val="Heading2"/>
      </w:pPr>
      <w:r>
        <w:t xml:space="preserve">Competitive position</w:t>
      </w:r>
    </w:p>
    <w:p>
      <w:pPr>
        <w:pStyle w:val="FirstParagraph"/>
      </w:pPr>
      <w:r>
        <w:t xml:space="preserve">The top 5 Ahmedabad astrology competitors (Ramesh Khaitan, Ashish Somani, Suchita Ji, Astrolozyy, Vyasji) all run 15+ years older brands. Soul Infinity cannot win on age — but has advantages none of them possess:</w:t>
      </w:r>
    </w:p>
    <w:p>
      <w:pPr>
        <w:numPr>
          <w:ilvl w:val="0"/>
          <w:numId w:val="1002"/>
        </w:numPr>
      </w:pPr>
      <w:r>
        <w:t xml:space="preserve">K.N. Rao Institute certification (no competitor holds this credential)</w:t>
      </w:r>
    </w:p>
    <w:p>
      <w:pPr>
        <w:numPr>
          <w:ilvl w:val="0"/>
          <w:numId w:val="1002"/>
        </w:numPr>
      </w:pPr>
      <w:r>
        <w:t xml:space="preserve">Niche specializations: Bhrigu Nandi Nadi (BNN), KP Astrology, Ashtakavarga (zero competitor targets these keywords)</w:t>
      </w:r>
    </w:p>
    <w:p>
      <w:pPr>
        <w:numPr>
          <w:ilvl w:val="0"/>
          <w:numId w:val="1002"/>
        </w:numPr>
      </w:pPr>
      <w:r>
        <w:t xml:space="preserve">Multi-modality: Vedic + Western + Healing (Reiki/Pranic/Theta/Crystal) in one brand</w:t>
      </w:r>
    </w:p>
    <w:p>
      <w:pPr>
        <w:numPr>
          <w:ilvl w:val="0"/>
          <w:numId w:val="1002"/>
        </w:numPr>
      </w:pPr>
      <w:r>
        <w:t xml:space="preserve">Modern technical stack: live Google Reviews with schema, AI-search optimization via llms.txt, valid rich results</w:t>
      </w:r>
    </w:p>
    <w:p>
      <w:pPr>
        <w:numPr>
          <w:ilvl w:val="0"/>
          <w:numId w:val="1002"/>
        </w:numPr>
      </w:pPr>
      <w:r>
        <w:t xml:space="preserve">Handwritten-blog visual identity (planned) — a completely unused differentiator in this market</w:t>
      </w:r>
    </w:p>
    <w:bookmarkEnd w:id="22"/>
    <w:bookmarkEnd w:id="23"/>
    <w:bookmarkStart w:id="38" w:name="what-we-did-complete-seo-foundation"/>
    <w:p>
      <w:pPr>
        <w:pStyle w:val="Heading1"/>
      </w:pPr>
      <w:r>
        <w:t xml:space="preserve">2. What We Did — Complete SEO Foundation</w:t>
      </w:r>
    </w:p>
    <w:bookmarkStart w:id="24" w:name="site-migration-and-infrastructure"/>
    <w:p>
      <w:pPr>
        <w:pStyle w:val="Heading2"/>
      </w:pPr>
      <w:r>
        <w:t xml:space="preserve">2.1 Site migration and infrastructure</w:t>
      </w:r>
    </w:p>
    <w:p>
      <w:pPr>
        <w:pStyle w:val="FirstParagraph"/>
      </w:pPr>
      <w:r>
        <w:t xml:space="preserve">Before any SEO work, the site itself had to be re-foundationed.</w:t>
      </w:r>
    </w:p>
    <w:p>
      <w:pPr>
        <w:numPr>
          <w:ilvl w:val="0"/>
          <w:numId w:val="1003"/>
        </w:numPr>
      </w:pPr>
      <w:r>
        <w:t xml:space="preserve">Acquired soulinfinity.space domain from Hostinger (3-year term; .in and variants were unavailable)</w:t>
      </w:r>
    </w:p>
    <w:p>
      <w:pPr>
        <w:numPr>
          <w:ilvl w:val="0"/>
          <w:numId w:val="1003"/>
        </w:numPr>
      </w:pPr>
      <w:r>
        <w:t xml:space="preserve">Configured DNS: A record @ → 216.198.79.1, CNAME www → Vercel</w:t>
      </w:r>
    </w:p>
    <w:p>
      <w:pPr>
        <w:numPr>
          <w:ilvl w:val="0"/>
          <w:numId w:val="1003"/>
        </w:numPr>
      </w:pPr>
      <w:r>
        <w:t xml:space="preserve">Kept the older soul-infinity-liard.vercel.app project live and linked to Google Business Profile during the transition, so existing GMB traffic was never interrupted</w:t>
      </w:r>
    </w:p>
    <w:p>
      <w:pPr>
        <w:numPr>
          <w:ilvl w:val="0"/>
          <w:numId w:val="1003"/>
        </w:numPr>
      </w:pPr>
      <w:r>
        <w:t xml:space="preserve">Separated environments cleanly: VITE_SITE_ENV controls staging vs production (staging emits noindex + Disallow: / robots.txt; production flips everything live)</w:t>
      </w:r>
    </w:p>
    <w:bookmarkEnd w:id="24"/>
    <w:bookmarkStart w:id="29" w:name="technical-seo"/>
    <w:p>
      <w:pPr>
        <w:pStyle w:val="Heading2"/>
      </w:pPr>
      <w:r>
        <w:t xml:space="preserve">2.2 Technical SEO</w:t>
      </w:r>
    </w:p>
    <w:bookmarkStart w:id="25" w:name="schema-markup-structured-data"/>
    <w:p>
      <w:pPr>
        <w:pStyle w:val="Heading3"/>
      </w:pPr>
      <w:r>
        <w:t xml:space="preserve">Schema markup (structured data)</w:t>
      </w:r>
    </w:p>
    <w:p>
      <w:pPr>
        <w:pStyle w:val="FirstParagraph"/>
      </w:pPr>
      <w:r>
        <w:t xml:space="preserve">Schema is how Google understands what your site represents. We emit 7 JSON-LD blocks per service page, built from a single source of truth in src/data/schema-entities.ts:</w:t>
      </w:r>
    </w:p>
    <w:p>
      <w:pPr>
        <w:numPr>
          <w:ilvl w:val="0"/>
          <w:numId w:val="1004"/>
        </w:numPr>
      </w:pPr>
      <w:r>
        <w:t xml:space="preserve">Organization + LocalBusiness (NAP: address, phone, geo, hours, areaServed, aggregateRating)</w:t>
      </w:r>
    </w:p>
    <w:p>
      <w:pPr>
        <w:numPr>
          <w:ilvl w:val="0"/>
          <w:numId w:val="1004"/>
        </w:numPr>
      </w:pPr>
      <w:r>
        <w:t xml:space="preserve">Person (Saurabh Jain, with M.Tech, MBA, M.Phil and K.N. Rao Institute credentials enumerated)</w:t>
      </w:r>
    </w:p>
    <w:p>
      <w:pPr>
        <w:numPr>
          <w:ilvl w:val="0"/>
          <w:numId w:val="1004"/>
        </w:numPr>
      </w:pPr>
      <w:r>
        <w:t xml:space="preserve">WebSite (with sitelinks search box)</w:t>
      </w:r>
    </w:p>
    <w:p>
      <w:pPr>
        <w:numPr>
          <w:ilvl w:val="0"/>
          <w:numId w:val="1004"/>
        </w:numPr>
      </w:pPr>
      <w:r>
        <w:t xml:space="preserve">Service (per offered service)</w:t>
      </w:r>
    </w:p>
    <w:p>
      <w:pPr>
        <w:numPr>
          <w:ilvl w:val="0"/>
          <w:numId w:val="1004"/>
        </w:numPr>
      </w:pPr>
      <w:r>
        <w:t xml:space="preserve">FAQPage (6–8 Q&amp;A pairs per service page)</w:t>
      </w:r>
    </w:p>
    <w:p>
      <w:pPr>
        <w:numPr>
          <w:ilvl w:val="0"/>
          <w:numId w:val="1004"/>
        </w:numPr>
      </w:pPr>
      <w:r>
        <w:t xml:space="preserve">BreadcrumbList (for every deep page)</w:t>
      </w:r>
    </w:p>
    <w:p>
      <w:pPr>
        <w:numPr>
          <w:ilvl w:val="0"/>
          <w:numId w:val="1004"/>
        </w:numPr>
      </w:pPr>
      <w:r>
        <w:t xml:space="preserve">Review (the 5 real Google reviews nested inside LocalBusiness)</w:t>
      </w:r>
    </w:p>
    <w:p>
      <w:pPr>
        <w:pStyle w:val="FirstParagraph"/>
      </w:pPr>
      <w:r>
        <w:rPr>
          <w:bCs/>
          <w:b/>
        </w:rPr>
        <w:t xml:space="preserve">Validation:</w:t>
      </w:r>
      <w:r>
        <w:rPr>
          <w:bCs/>
          <w:b/>
        </w:rPr>
        <w:t xml:space="preserve"> </w:t>
      </w:r>
      <w:r>
        <w:t xml:space="preserve">Google Rich Results Test shows 9 valid items on the homepage, 11 on each service page, zero critical errors.</w:t>
      </w:r>
    </w:p>
    <w:bookmarkEnd w:id="25"/>
    <w:bookmarkStart w:id="26" w:name="sitemap-and-robots"/>
    <w:p>
      <w:pPr>
        <w:pStyle w:val="Heading3"/>
      </w:pPr>
      <w:r>
        <w:t xml:space="preserve">Sitemap and robots</w:t>
      </w:r>
    </w:p>
    <w:p>
      <w:pPr>
        <w:numPr>
          <w:ilvl w:val="0"/>
          <w:numId w:val="1005"/>
        </w:numPr>
      </w:pPr>
      <w:r>
        <w:t xml:space="preserve">public/sitemap.xml auto-generated from a single ROUTES constant in scripts/prerender.mjs — 27 URLs emitted, lastmod auto-bumped per build</w:t>
      </w:r>
    </w:p>
    <w:p>
      <w:pPr>
        <w:numPr>
          <w:ilvl w:val="0"/>
          <w:numId w:val="1005"/>
        </w:numPr>
      </w:pPr>
      <w:r>
        <w:t xml:space="preserve">public/robots.txt explicitly allows AI crawlers (GPTBot, ClaudeBot, PerplexityBot, Google-Extended, etc.) because appearing in AI assistants drives brand awareness</w:t>
      </w:r>
    </w:p>
    <w:p>
      <w:pPr>
        <w:numPr>
          <w:ilvl w:val="0"/>
          <w:numId w:val="1005"/>
        </w:numPr>
      </w:pPr>
      <w:r>
        <w:t xml:space="preserve">Staging robots.txt emits Disallow: / so preview deploys cannot be indexed</w:t>
      </w:r>
    </w:p>
    <w:p>
      <w:pPr>
        <w:numPr>
          <w:ilvl w:val="0"/>
          <w:numId w:val="1005"/>
        </w:numPr>
      </w:pPr>
      <w:r>
        <w:t xml:space="preserve">public/llms.txt and dist/llms-full.txt generated for AI search engines (a newer and largely-unused SEO signal)</w:t>
      </w:r>
    </w:p>
    <w:p>
      <w:pPr>
        <w:numPr>
          <w:ilvl w:val="0"/>
          <w:numId w:val="1005"/>
        </w:numPr>
      </w:pPr>
      <w:r>
        <w:t xml:space="preserve">IndexNow integrated: scripts/indexnow-submit.mjs pings Bing, Yandex, and others immediately after a production deploy</w:t>
      </w:r>
    </w:p>
    <w:bookmarkEnd w:id="26"/>
    <w:bookmarkStart w:id="27" w:name="canonicals-hreflang-and-metadata"/>
    <w:p>
      <w:pPr>
        <w:pStyle w:val="Heading3"/>
      </w:pPr>
      <w:r>
        <w:t xml:space="preserve">Canonicals, hreflang, and metadata</w:t>
      </w:r>
    </w:p>
    <w:p>
      <w:pPr>
        <w:numPr>
          <w:ilvl w:val="0"/>
          <w:numId w:val="1006"/>
        </w:numPr>
      </w:pPr>
      <w:r>
        <w:t xml:space="preserve">Every page has a unique</w:t>
      </w:r>
    </w:p>
    <w:p>
      <w:pPr>
        <w:numPr>
          <w:ilvl w:val="0"/>
          <w:numId w:val="1000"/>
        </w:numPr>
      </w:pPr>
      <w:r>
        <w:t xml:space="preserve">,</w:t>
      </w:r>
    </w:p>
    <w:p>
      <w:pPr>
        <w:numPr>
          <w:ilvl w:val="0"/>
          <w:numId w:val="1000"/>
        </w:numPr>
      </w:pPr>
      <w:r>
        <w:t xml:space="preserve">, OG tags, Twitter cards, canonical URL, hreflang (en-in and x-default)</w:t>
      </w:r>
    </w:p>
    <w:p>
      <w:pPr>
        <w:numPr>
          <w:ilvl w:val="0"/>
          <w:numId w:val="1006"/>
        </w:numPr>
      </w:pPr>
      <w:r>
        <w:t xml:space="preserve">Single H1 per page, descriptive alt text on all images, semantic heading hierarchy</w:t>
      </w:r>
    </w:p>
    <w:p>
      <w:pPr>
        <w:numPr>
          <w:ilvl w:val="0"/>
          <w:numId w:val="1006"/>
        </w:numPr>
      </w:pPr>
      <w:r>
        <w:t xml:space="preserve">No placeholder alts, no duplicate meta, no 404 breadcrumbs</w:t>
      </w:r>
    </w:p>
    <w:bookmarkEnd w:id="27"/>
    <w:bookmarkStart w:id="28" w:name="core-web-vitals"/>
    <w:p>
      <w:pPr>
        <w:pStyle w:val="Heading3"/>
      </w:pPr>
      <w:r>
        <w:t xml:space="preserve">Core Web Vitals</w:t>
      </w:r>
    </w:p>
    <w:p>
      <w:pPr>
        <w:numPr>
          <w:ilvl w:val="0"/>
          <w:numId w:val="1007"/>
        </w:numPr>
      </w:pPr>
      <w:r>
        <w:t xml:space="preserve">14 images given explicit width/height to eliminate Cumulative Layout Shift (CLS)</w:t>
      </w:r>
    </w:p>
    <w:p>
      <w:pPr>
        <w:numPr>
          <w:ilvl w:val="0"/>
          <w:numId w:val="1007"/>
        </w:numPr>
      </w:pPr>
      <w:r>
        <w:t xml:space="preserve">Hero images: only the first carousel slide is eager-loaded with fetchPriority=high; slides 2–4 defer via requestIdleCallback</w:t>
      </w:r>
    </w:p>
    <w:p>
      <w:pPr>
        <w:numPr>
          <w:ilvl w:val="0"/>
          <w:numId w:val="1007"/>
        </w:numPr>
      </w:pPr>
      <w:r>
        <w:t xml:space="preserve">Web Vitals package wired to GA4 — CLS, INP, LCP, FCP, TTFB all sent as non-interaction events</w:t>
      </w:r>
    </w:p>
    <w:p>
      <w:pPr>
        <w:numPr>
          <w:ilvl w:val="0"/>
          <w:numId w:val="1007"/>
        </w:numPr>
      </w:pPr>
      <w:r>
        <w:t xml:space="preserve">Current measured values on production: FCP ~432ms, TTFB ~58ms (both in the</w:t>
      </w:r>
      <w:r>
        <w:t xml:space="preserve"> </w:t>
      </w:r>
      <w:r>
        <w:t xml:space="preserve">“</w:t>
      </w:r>
      <w:r>
        <w:t xml:space="preserve">good</w:t>
      </w:r>
      <w:r>
        <w:t xml:space="preserve">”</w:t>
      </w:r>
      <w:r>
        <w:t xml:space="preserve"> </w:t>
      </w:r>
      <w:r>
        <w:t xml:space="preserve">band)</w:t>
      </w:r>
    </w:p>
    <w:bookmarkEnd w:id="28"/>
    <w:bookmarkEnd w:id="29"/>
    <w:bookmarkStart w:id="32" w:name="on-page-content-seo"/>
    <w:p>
      <w:pPr>
        <w:pStyle w:val="Heading2"/>
      </w:pPr>
      <w:r>
        <w:t xml:space="preserve">2.3 On-page content SEO</w:t>
      </w:r>
    </w:p>
    <w:bookmarkStart w:id="30" w:name="the-12-service-pages-content-expansion"/>
    <w:p>
      <w:pPr>
        <w:pStyle w:val="Heading3"/>
      </w:pPr>
      <w:r>
        <w:t xml:space="preserve">The 12 service pages — content expansion</w:t>
      </w:r>
    </w:p>
    <w:p>
      <w:pPr>
        <w:pStyle w:val="FirstParagraph"/>
      </w:pPr>
      <w:r>
        <w:t xml:space="preserve">This was the largest single piece of content work. Every service page was expanded from ~300 words to 1,300–1,500 words of original, authentic Vedic content.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Service</w:t>
            </w:r>
          </w:p>
        </w:tc>
        <w:tc>
          <w:tcPr/>
          <w:p>
            <w:pPr>
              <w:pStyle w:val="Compact"/>
              <w:jc w:val="left"/>
            </w:pPr>
            <w:r>
              <w:rPr>
                <w:bCs/>
                <w:b/>
              </w:rPr>
              <w:t xml:space="preserve">Words</w:t>
            </w:r>
          </w:p>
        </w:tc>
        <w:tc>
          <w:tcPr/>
          <w:p>
            <w:pPr>
              <w:pStyle w:val="Compact"/>
              <w:jc w:val="left"/>
            </w:pPr>
            <w:r>
              <w:rPr>
                <w:bCs/>
                <w:b/>
              </w:rPr>
              <w:t xml:space="preserve">FAQs</w:t>
            </w:r>
          </w:p>
        </w:tc>
        <w:tc>
          <w:tcPr/>
          <w:p>
            <w:pPr>
              <w:pStyle w:val="Compact"/>
              <w:jc w:val="left"/>
            </w:pPr>
            <w:r>
              <w:rPr>
                <w:bCs/>
                <w:b/>
              </w:rPr>
              <w:t xml:space="preserve">Schemas</w:t>
            </w:r>
          </w:p>
        </w:tc>
        <w:tc>
          <w:tcPr/>
          <w:p>
            <w:pPr>
              <w:pStyle w:val="Compact"/>
              <w:jc w:val="left"/>
            </w:pPr>
            <w:r>
              <w:rPr>
                <w:bCs/>
                <w:b/>
              </w:rPr>
              <w:t xml:space="preserve">Primary keyword in H1</w:t>
            </w:r>
          </w:p>
        </w:tc>
      </w:tr>
      <w:tr>
        <w:tc>
          <w:tcPr/>
          <w:p>
            <w:pPr>
              <w:pStyle w:val="Compact"/>
              <w:jc w:val="left"/>
            </w:pPr>
            <w:r>
              <w:t xml:space="preserve">Parashari Jyotish</w:t>
            </w:r>
          </w:p>
        </w:tc>
        <w:tc>
          <w:tcPr/>
          <w:p>
            <w:pPr>
              <w:pStyle w:val="Compact"/>
              <w:jc w:val="left"/>
            </w:pPr>
            <w:r>
              <w:t xml:space="preserve">1,476</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Bhrigu Nandi Nadi (BNN)</w:t>
            </w:r>
          </w:p>
        </w:tc>
        <w:tc>
          <w:tcPr/>
          <w:p>
            <w:pPr>
              <w:pStyle w:val="Compact"/>
              <w:jc w:val="left"/>
            </w:pPr>
            <w:r>
              <w:t xml:space="preserve">1,418</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KP Astrology</w:t>
            </w:r>
          </w:p>
        </w:tc>
        <w:tc>
          <w:tcPr/>
          <w:p>
            <w:pPr>
              <w:pStyle w:val="Compact"/>
              <w:jc w:val="left"/>
            </w:pPr>
            <w:r>
              <w:t xml:space="preserve">1,373</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Astro Vastu</w:t>
            </w:r>
          </w:p>
        </w:tc>
        <w:tc>
          <w:tcPr/>
          <w:p>
            <w:pPr>
              <w:pStyle w:val="Compact"/>
              <w:jc w:val="left"/>
            </w:pPr>
            <w:r>
              <w:t xml:space="preserve">1,358</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Gemstone Consultation</w:t>
            </w:r>
          </w:p>
        </w:tc>
        <w:tc>
          <w:tcPr/>
          <w:p>
            <w:pPr>
              <w:pStyle w:val="Compact"/>
              <w:jc w:val="left"/>
            </w:pPr>
            <w:r>
              <w:t xml:space="preserve">1,413</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Tarot Card Reading</w:t>
            </w:r>
          </w:p>
        </w:tc>
        <w:tc>
          <w:tcPr/>
          <w:p>
            <w:pPr>
              <w:pStyle w:val="Compact"/>
              <w:jc w:val="left"/>
            </w:pPr>
            <w:r>
              <w:t xml:space="preserve">1,426</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Symbol Analysis</w:t>
            </w:r>
          </w:p>
        </w:tc>
        <w:tc>
          <w:tcPr/>
          <w:p>
            <w:pPr>
              <w:pStyle w:val="Compact"/>
              <w:jc w:val="left"/>
            </w:pPr>
            <w:r>
              <w:t xml:space="preserve">1,360</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Past Life Regression</w:t>
            </w:r>
          </w:p>
        </w:tc>
        <w:tc>
          <w:tcPr/>
          <w:p>
            <w:pPr>
              <w:pStyle w:val="Compact"/>
              <w:jc w:val="left"/>
            </w:pPr>
            <w:r>
              <w:t xml:space="preserve">1,394</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Reiki Healing</w:t>
            </w:r>
          </w:p>
        </w:tc>
        <w:tc>
          <w:tcPr/>
          <w:p>
            <w:pPr>
              <w:pStyle w:val="Compact"/>
              <w:jc w:val="left"/>
            </w:pPr>
            <w:r>
              <w:t xml:space="preserve">1,326</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Pranic Healing</w:t>
            </w:r>
          </w:p>
        </w:tc>
        <w:tc>
          <w:tcPr/>
          <w:p>
            <w:pPr>
              <w:pStyle w:val="Compact"/>
              <w:jc w:val="left"/>
            </w:pPr>
            <w:r>
              <w:t xml:space="preserve">1,361</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Theta Healing</w:t>
            </w:r>
          </w:p>
        </w:tc>
        <w:tc>
          <w:tcPr/>
          <w:p>
            <w:pPr>
              <w:pStyle w:val="Compact"/>
              <w:jc w:val="left"/>
            </w:pPr>
            <w:r>
              <w:t xml:space="preserve">1,352</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Crystal Healing</w:t>
            </w:r>
          </w:p>
        </w:tc>
        <w:tc>
          <w:tcPr/>
          <w:p>
            <w:pPr>
              <w:pStyle w:val="Compact"/>
              <w:jc w:val="left"/>
            </w:pPr>
            <w:r>
              <w:t xml:space="preserve">1,350</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r>
    </w:tbl>
    <w:p>
      <w:pPr>
        <w:pStyle w:val="BodyText"/>
      </w:pPr>
      <w:r>
        <w:t xml:space="preserve">Each service page follows the same template: hero intro,</w:t>
      </w:r>
      <w:r>
        <w:t xml:space="preserve"> </w:t>
      </w:r>
      <w:r>
        <w:t xml:space="preserve">“</w:t>
      </w:r>
      <w:r>
        <w:t xml:space="preserve">What is this service</w:t>
      </w:r>
      <w:r>
        <w:t xml:space="preserve">”</w:t>
      </w:r>
      <w:r>
        <w:t xml:space="preserve">, methodology, problems addressed,</w:t>
      </w:r>
      <w:r>
        <w:t xml:space="preserve"> </w:t>
      </w:r>
      <w:r>
        <w:t xml:space="preserve">“</w:t>
      </w:r>
      <w:r>
        <w:t xml:space="preserve">Your session with Saurabh</w:t>
      </w:r>
      <w:r>
        <w:t xml:space="preserve">”</w:t>
      </w:r>
      <w:r>
        <w:t xml:space="preserve">,</w:t>
      </w:r>
      <w:r>
        <w:t xml:space="preserve"> </w:t>
      </w:r>
      <w:r>
        <w:t xml:space="preserve">“</w:t>
      </w:r>
      <w:r>
        <w:t xml:space="preserve">Why Soul Infinity</w:t>
      </w:r>
      <w:r>
        <w:t xml:space="preserve">”</w:t>
      </w:r>
      <w:r>
        <w:t xml:space="preserve">, CTA, FAQ with FAQPage schema, and related services. Sanskrit shlokas are included only where authentic and relevant (max 1 per page) and always paired with Devanagari, IAST transliteration, and English translation. Hindi phrases are woven in naturally (1–2 per page).</w:t>
      </w:r>
    </w:p>
    <w:bookmarkEnd w:id="30"/>
    <w:bookmarkStart w:id="31" w:name="pricing-strategy"/>
    <w:p>
      <w:pPr>
        <w:pStyle w:val="Heading3"/>
      </w:pPr>
      <w:r>
        <w:t xml:space="preserve">Pricing strategy</w:t>
      </w:r>
    </w:p>
    <w:p>
      <w:pPr>
        <w:pStyle w:val="FirstParagraph"/>
      </w:pPr>
      <w:r>
        <w:t xml:space="preserve">All price numbers have been removed from rendered HTML. Every service page now shows</w:t>
      </w:r>
      <w:r>
        <w:t xml:space="preserve"> </w:t>
      </w:r>
      <w:r>
        <w:t xml:space="preserve">“</w:t>
      </w:r>
      <w:r>
        <w:t xml:space="preserve">Contact for personalized pricing based on your specific needs and consultation depth</w:t>
      </w:r>
      <w:r>
        <w:t xml:space="preserve">”</w:t>
      </w:r>
      <w:r>
        <w:t xml:space="preserve"> </w:t>
      </w:r>
      <w:r>
        <w:t xml:space="preserve">alongside a WhatsApp button and phone button. This avoids setting false expectations, allows price flexibility per case, and keeps all consultation requests flowing through a single channel.</w:t>
      </w:r>
    </w:p>
    <w:bookmarkEnd w:id="31"/>
    <w:bookmarkEnd w:id="32"/>
    <w:bookmarkStart w:id="33" w:name="local-seo-google-business-profile"/>
    <w:p>
      <w:pPr>
        <w:pStyle w:val="Heading2"/>
      </w:pPr>
      <w:r>
        <w:t xml:space="preserve">2.4 Local SEO — Google Business Profile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Final value</w:t>
            </w:r>
          </w:p>
        </w:tc>
      </w:tr>
      <w:tr>
        <w:tc>
          <w:tcPr/>
          <w:p>
            <w:pPr>
              <w:pStyle w:val="Compact"/>
              <w:jc w:val="left"/>
            </w:pPr>
            <w:r>
              <w:t xml:space="preserve">Business name</w:t>
            </w:r>
          </w:p>
        </w:tc>
        <w:tc>
          <w:tcPr/>
          <w:p>
            <w:pPr>
              <w:pStyle w:val="Compact"/>
              <w:jc w:val="left"/>
            </w:pPr>
            <w:r>
              <w:t xml:space="preserve">Soul Infinity Astro Solutions</w:t>
            </w:r>
          </w:p>
        </w:tc>
      </w:tr>
      <w:tr>
        <w:tc>
          <w:tcPr/>
          <w:p>
            <w:pPr>
              <w:pStyle w:val="Compact"/>
              <w:jc w:val="left"/>
            </w:pPr>
            <w:r>
              <w:t xml:space="preserve">Category (primary)</w:t>
            </w:r>
          </w:p>
        </w:tc>
        <w:tc>
          <w:tcPr/>
          <w:p>
            <w:pPr>
              <w:pStyle w:val="Compact"/>
              <w:jc w:val="left"/>
            </w:pPr>
            <w:r>
              <w:t xml:space="preserve">Astrologer</w:t>
            </w:r>
          </w:p>
        </w:tc>
      </w:tr>
      <w:tr>
        <w:tc>
          <w:tcPr/>
          <w:p>
            <w:pPr>
              <w:pStyle w:val="Compact"/>
              <w:jc w:val="left"/>
            </w:pPr>
            <w:r>
              <w:t xml:space="preserve">Address</w:t>
            </w:r>
          </w:p>
        </w:tc>
        <w:tc>
          <w:tcPr/>
          <w:p>
            <w:pPr>
              <w:pStyle w:val="Compact"/>
              <w:jc w:val="left"/>
            </w:pPr>
            <w:r>
              <w:t xml:space="preserve">The Meadows, D3 901, Adani Shantigram, Khodiyar, Ahmedabad, Gujarat 382501, India</w:t>
            </w:r>
          </w:p>
        </w:tc>
      </w:tr>
      <w:tr>
        <w:tc>
          <w:tcPr/>
          <w:p>
            <w:pPr>
              <w:pStyle w:val="Compact"/>
              <w:jc w:val="left"/>
            </w:pPr>
            <w:r>
              <w:t xml:space="preserve">Phone</w:t>
            </w:r>
          </w:p>
        </w:tc>
        <w:tc>
          <w:tcPr/>
          <w:p>
            <w:pPr>
              <w:pStyle w:val="Compact"/>
              <w:jc w:val="left"/>
            </w:pPr>
            <w:r>
              <w:t xml:space="preserve">+91 9079053840</w:t>
            </w:r>
          </w:p>
        </w:tc>
      </w:tr>
      <w:tr>
        <w:tc>
          <w:tcPr/>
          <w:p>
            <w:pPr>
              <w:pStyle w:val="Compact"/>
              <w:jc w:val="left"/>
            </w:pPr>
            <w:r>
              <w:t xml:space="preserve">WhatsApp (chat)</w:t>
            </w:r>
          </w:p>
        </w:tc>
        <w:tc>
          <w:tcPr/>
          <w:p>
            <w:pPr>
              <w:pStyle w:val="Compact"/>
              <w:jc w:val="left"/>
            </w:pPr>
            <w:r>
              <w:t xml:space="preserve">https://wa.me/919079053840</w:t>
            </w:r>
          </w:p>
        </w:tc>
      </w:tr>
      <w:tr>
        <w:tc>
          <w:tcPr/>
          <w:p>
            <w:pPr>
              <w:pStyle w:val="Compact"/>
              <w:jc w:val="left"/>
            </w:pPr>
            <w:r>
              <w:t xml:space="preserve">Website</w:t>
            </w:r>
          </w:p>
        </w:tc>
        <w:tc>
          <w:tcPr/>
          <w:p>
            <w:pPr>
              <w:pStyle w:val="Compact"/>
              <w:jc w:val="left"/>
            </w:pPr>
            <w:r>
              <w:t xml:space="preserve">https://www.soulinfinity.space (migration pending until site stabilizes)</w:t>
            </w:r>
          </w:p>
        </w:tc>
      </w:tr>
      <w:tr>
        <w:tc>
          <w:tcPr/>
          <w:p>
            <w:pPr>
              <w:pStyle w:val="Compact"/>
              <w:jc w:val="left"/>
            </w:pPr>
            <w:r>
              <w:t xml:space="preserve">Hours</w:t>
            </w:r>
          </w:p>
        </w:tc>
        <w:tc>
          <w:tcPr/>
          <w:p>
            <w:pPr>
              <w:pStyle w:val="Compact"/>
              <w:jc w:val="left"/>
            </w:pPr>
            <w:r>
              <w:t xml:space="preserve">Mon–Fri 12:00–21:00, Sat 10:00–15:00, Sun closed</w:t>
            </w:r>
          </w:p>
        </w:tc>
      </w:tr>
      <w:tr>
        <w:tc>
          <w:tcPr/>
          <w:p>
            <w:pPr>
              <w:pStyle w:val="Compact"/>
              <w:jc w:val="left"/>
            </w:pPr>
            <w:r>
              <w:t xml:space="preserve">Rating</w:t>
            </w:r>
          </w:p>
        </w:tc>
        <w:tc>
          <w:tcPr/>
          <w:p>
            <w:pPr>
              <w:pStyle w:val="Compact"/>
              <w:jc w:val="left"/>
            </w:pPr>
            <w:r>
              <w:t xml:space="preserve">4.9 / 5 with 40 reviews</w:t>
            </w:r>
          </w:p>
        </w:tc>
      </w:tr>
    </w:tbl>
    <w:bookmarkEnd w:id="33"/>
    <w:bookmarkStart w:id="34" w:name="reviews-and-social-proof"/>
    <w:p>
      <w:pPr>
        <w:pStyle w:val="Heading2"/>
      </w:pPr>
      <w:r>
        <w:t xml:space="preserve">2.5 Reviews and social proof</w:t>
      </w:r>
    </w:p>
    <w:p>
      <w:pPr>
        <w:pStyle w:val="FirstParagraph"/>
      </w:pPr>
      <w:r>
        <w:t xml:space="preserve">Unlike every competitor — who all display hardcoded testimonials — Soul Infinity pulls live Google reviews via the Google Places API (New) at build time and renders them with Google-branded styling. These same reviews are also emitted as structured Review entries inside the LocalBusiness schema, which allows star ratings to appear directly in search results.</w:t>
      </w:r>
    </w:p>
    <w:p>
      <w:pPr>
        <w:numPr>
          <w:ilvl w:val="0"/>
          <w:numId w:val="1008"/>
        </w:numPr>
      </w:pPr>
      <w:r>
        <w:t xml:space="preserve">scripts/fetch-google-reviews.mjs runs on every build, writes src/data/google-reviews.json</w:t>
      </w:r>
    </w:p>
    <w:p>
      <w:pPr>
        <w:numPr>
          <w:ilvl w:val="0"/>
          <w:numId w:val="1008"/>
        </w:numPr>
      </w:pPr>
      <w:r>
        <w:t xml:space="preserve">5 reviews displayed on-site (Places API maximum)</w:t>
      </w:r>
    </w:p>
    <w:p>
      <w:pPr>
        <w:numPr>
          <w:ilvl w:val="0"/>
          <w:numId w:val="1008"/>
        </w:numPr>
      </w:pPr>
      <w:r>
        <w:t xml:space="preserve">Fallback to colored-initial avatars when photos are CORS-blocked</w:t>
      </w:r>
    </w:p>
    <w:p>
      <w:pPr>
        <w:numPr>
          <w:ilvl w:val="0"/>
          <w:numId w:val="1008"/>
        </w:numPr>
      </w:pPr>
      <w:r>
        <w:t xml:space="preserve">Aggregate rating displayed prominently (4.9 from 40 reviews)</w:t>
      </w:r>
    </w:p>
    <w:bookmarkEnd w:id="34"/>
    <w:bookmarkStart w:id="37" w:name="measurement-layer"/>
    <w:p>
      <w:pPr>
        <w:pStyle w:val="Heading2"/>
      </w:pPr>
      <w:r>
        <w:t xml:space="preserve">2.6 Measurement layer</w:t>
      </w:r>
    </w:p>
    <w:bookmarkStart w:id="35" w:name="google-analytics-4"/>
    <w:p>
      <w:pPr>
        <w:pStyle w:val="Heading3"/>
      </w:pPr>
      <w:r>
        <w:t xml:space="preserve">Google Analytics 4</w:t>
      </w:r>
    </w:p>
    <w:p>
      <w:pPr>
        <w:numPr>
          <w:ilvl w:val="0"/>
          <w:numId w:val="1009"/>
        </w:numPr>
      </w:pPr>
      <w:r>
        <w:t xml:space="preserve">Property: Soul Infinity Astro Solutions</w:t>
      </w:r>
    </w:p>
    <w:p>
      <w:pPr>
        <w:numPr>
          <w:ilvl w:val="0"/>
          <w:numId w:val="1009"/>
        </w:numPr>
      </w:pPr>
      <w:r>
        <w:t xml:space="preserve">Stream: soulinfinity.space-new-website (Measurement ID G-C933H43FB7)</w:t>
      </w:r>
    </w:p>
    <w:p>
      <w:pPr>
        <w:numPr>
          <w:ilvl w:val="0"/>
          <w:numId w:val="1009"/>
        </w:numPr>
      </w:pPr>
      <w:r>
        <w:t xml:space="preserve">Loader: gtag.js injected dynamically at runtime, gated behind VITE_SITE_ENV ===</w:t>
      </w:r>
      <w:r>
        <w:t xml:space="preserve"> </w:t>
      </w:r>
      <w:r>
        <w:t xml:space="preserve">‘</w:t>
      </w:r>
      <w:r>
        <w:t xml:space="preserve">production</w:t>
      </w:r>
      <w:r>
        <w:t xml:space="preserve">’</w:t>
      </w:r>
      <w:r>
        <w:t xml:space="preserve"> </w:t>
      </w:r>
      <w:r>
        <w:t xml:space="preserve">+ DNT check</w:t>
      </w:r>
    </w:p>
    <w:p>
      <w:pPr>
        <w:numPr>
          <w:ilvl w:val="0"/>
          <w:numId w:val="1009"/>
        </w:numPr>
      </w:pPr>
      <w:r>
        <w:t xml:space="preserve">SPA route tracking via a custom usePageTracking hook that fires on every React Router location change</w:t>
      </w:r>
    </w:p>
    <w:p>
      <w:pPr>
        <w:numPr>
          <w:ilvl w:val="0"/>
          <w:numId w:val="1009"/>
        </w:numPr>
      </w:pPr>
      <w:r>
        <w:t xml:space="preserve">Conversion events wired: whatsapp_click, phone_click, contact_form_submit, book_consultation_click</w:t>
      </w:r>
    </w:p>
    <w:bookmarkEnd w:id="35"/>
    <w:bookmarkStart w:id="36" w:name="google-search-console"/>
    <w:p>
      <w:pPr>
        <w:pStyle w:val="Heading3"/>
      </w:pPr>
      <w:r>
        <w:t xml:space="preserve">Google Search Console</w:t>
      </w:r>
    </w:p>
    <w:p>
      <w:pPr>
        <w:numPr>
          <w:ilvl w:val="0"/>
          <w:numId w:val="1010"/>
        </w:numPr>
      </w:pPr>
      <w:r>
        <w:t xml:space="preserve">Property verified via HTML file method (google5ad1041565cb4f8d.html in public/)</w:t>
      </w:r>
    </w:p>
    <w:p>
      <w:pPr>
        <w:numPr>
          <w:ilvl w:val="0"/>
          <w:numId w:val="1010"/>
        </w:numPr>
      </w:pPr>
      <w:r>
        <w:t xml:space="preserve">sitemap.xml submitted — all 27 URLs queued for crawl</w:t>
      </w:r>
    </w:p>
    <w:p>
      <w:pPr>
        <w:numPr>
          <w:ilvl w:val="0"/>
          <w:numId w:val="1010"/>
        </w:numPr>
      </w:pPr>
      <w:r>
        <w:t xml:space="preserve">Rich Results Test passing on homepage and all 12 service pages</w:t>
      </w:r>
    </w:p>
    <w:bookmarkEnd w:id="36"/>
    <w:bookmarkEnd w:id="37"/>
    <w:bookmarkEnd w:id="38"/>
    <w:bookmarkStart w:id="54" w:name="forward-seo-plan-the-next-6-months"/>
    <w:p>
      <w:pPr>
        <w:pStyle w:val="Heading1"/>
      </w:pPr>
      <w:r>
        <w:t xml:space="preserve">3. Forward SEO Plan — The Next 6 Months</w:t>
      </w:r>
    </w:p>
    <w:p>
      <w:pPr>
        <w:pStyle w:val="FirstParagraph"/>
      </w:pPr>
      <w:r>
        <w:t xml:space="preserve">The foundation is solid. The forward plan focuses on three scaling levers: content volume (pillar pages + blog), authority signals (backlinks + citations), and data flywheel (tracking, iterating on what converts).</w:t>
      </w:r>
    </w:p>
    <w:bookmarkStart w:id="43" w:name="pillar-page-expansion-29-new-pages"/>
    <w:p>
      <w:pPr>
        <w:pStyle w:val="Heading2"/>
      </w:pPr>
      <w:r>
        <w:t xml:space="preserve">3.1 Pillar page expansion — 29 new pages</w:t>
      </w:r>
    </w:p>
    <w:p>
      <w:pPr>
        <w:pStyle w:val="FirstParagraph"/>
      </w:pPr>
      <w:r>
        <w:t xml:space="preserve">This is the single biggest SEO unlock remaining. A separate planning workbook (Soul_Infinity_Pillar_Pages_Master_Plan.xlsx) specifies all 29 pages with full content data, image prompts for Nano Banana, R2 folder paths, and keyword targets. Summary below.</w:t>
      </w:r>
    </w:p>
    <w:bookmarkStart w:id="39" w:name="page-inventory"/>
    <w:p>
      <w:pPr>
        <w:pStyle w:val="Heading3"/>
      </w:pPr>
      <w:r>
        <w:t xml:space="preserve">Page inventory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Category</w:t>
            </w:r>
          </w:p>
        </w:tc>
        <w:tc>
          <w:tcPr/>
          <w:p>
            <w:pPr>
              <w:pStyle w:val="Compact"/>
              <w:jc w:val="left"/>
            </w:pPr>
            <w:r>
              <w:rPr>
                <w:bCs/>
                <w:b/>
              </w:rPr>
              <w:t xml:space="preserve">Count</w:t>
            </w:r>
          </w:p>
        </w:tc>
        <w:tc>
          <w:tcPr/>
          <w:p>
            <w:pPr>
              <w:pStyle w:val="Compact"/>
              <w:jc w:val="left"/>
            </w:pPr>
            <w:r>
              <w:rPr>
                <w:bCs/>
                <w:b/>
              </w:rPr>
              <w:t xml:space="preserve">URL pattern</w:t>
            </w:r>
          </w:p>
        </w:tc>
        <w:tc>
          <w:tcPr/>
          <w:p>
            <w:pPr>
              <w:pStyle w:val="Compact"/>
              <w:jc w:val="left"/>
            </w:pPr>
            <w:r>
              <w:rPr>
                <w:bCs/>
                <w:b/>
              </w:rPr>
              <w:t xml:space="preserve">Competitive keyword targets</w:t>
            </w:r>
          </w:p>
        </w:tc>
      </w:tr>
      <w:tr>
        <w:tc>
          <w:tcPr/>
          <w:p>
            <w:pPr>
              <w:pStyle w:val="Compact"/>
              <w:jc w:val="left"/>
            </w:pPr>
            <w:r>
              <w:t xml:space="preserve">Zodiac signs</w:t>
            </w:r>
          </w:p>
        </w:tc>
        <w:tc>
          <w:tcPr/>
          <w:p>
            <w:pPr>
              <w:pStyle w:val="Compact"/>
              <w:jc w:val="left"/>
            </w:pPr>
            <w:r>
              <w:t xml:space="preserve">12</w:t>
            </w:r>
          </w:p>
        </w:tc>
        <w:tc>
          <w:tcPr/>
          <w:p>
            <w:pPr>
              <w:pStyle w:val="Compact"/>
              <w:jc w:val="left"/>
            </w:pPr>
            <w:r>
              <w:t xml:space="preserve">/zodiac/{aries..pisces}</w:t>
            </w:r>
          </w:p>
        </w:tc>
        <w:tc>
          <w:tcPr/>
          <w:p>
            <w:pPr>
              <w:pStyle w:val="Compact"/>
              <w:jc w:val="left"/>
            </w:pPr>
            <w:r>
              <w:t xml:space="preserve">Mesh Rashi, Kark Rashi, Singh Rashi, etc. (25K–50K monthly searches each)</w:t>
            </w:r>
          </w:p>
        </w:tc>
      </w:tr>
      <w:tr>
        <w:tc>
          <w:tcPr/>
          <w:p>
            <w:pPr>
              <w:pStyle w:val="Compact"/>
              <w:jc w:val="left"/>
            </w:pPr>
            <w:r>
              <w:t xml:space="preserve">Planets / Grahas</w:t>
            </w:r>
          </w:p>
        </w:tc>
        <w:tc>
          <w:tcPr/>
          <w:p>
            <w:pPr>
              <w:pStyle w:val="Compact"/>
              <w:jc w:val="left"/>
            </w:pPr>
            <w:r>
              <w:t xml:space="preserve">9</w:t>
            </w:r>
          </w:p>
        </w:tc>
        <w:tc>
          <w:tcPr/>
          <w:p>
            <w:pPr>
              <w:pStyle w:val="Compact"/>
              <w:jc w:val="left"/>
            </w:pPr>
            <w:r>
              <w:t xml:space="preserve">/planets/{sun..ketu}</w:t>
            </w:r>
          </w:p>
        </w:tc>
        <w:tc>
          <w:tcPr/>
          <w:p>
            <w:pPr>
              <w:pStyle w:val="Compact"/>
              <w:jc w:val="left"/>
            </w:pPr>
            <w:r>
              <w:t xml:space="preserve">Shani Sade Sati, Mangal in 7th house, Rahu Mahadasha</w:t>
            </w:r>
          </w:p>
        </w:tc>
      </w:tr>
      <w:tr>
        <w:tc>
          <w:tcPr/>
          <w:p>
            <w:pPr>
              <w:pStyle w:val="Compact"/>
              <w:jc w:val="left"/>
            </w:pPr>
            <w:r>
              <w:t xml:space="preserve">Doshas</w:t>
            </w:r>
          </w:p>
        </w:tc>
        <w:tc>
          <w:tcPr/>
          <w:p>
            <w:pPr>
              <w:pStyle w:val="Compact"/>
              <w:jc w:val="left"/>
            </w:pPr>
            <w:r>
              <w:t xml:space="preserve">5</w:t>
            </w:r>
          </w:p>
        </w:tc>
        <w:tc>
          <w:tcPr/>
          <w:p>
            <w:pPr>
              <w:pStyle w:val="Compact"/>
              <w:jc w:val="left"/>
            </w:pPr>
            <w:r>
              <w:t xml:space="preserve">/dosha/{slug}</w:t>
            </w:r>
          </w:p>
        </w:tc>
        <w:tc>
          <w:tcPr/>
          <w:p>
            <w:pPr>
              <w:pStyle w:val="Compact"/>
              <w:jc w:val="left"/>
            </w:pPr>
            <w:r>
              <w:t xml:space="preserve">Mangal Dosha (60K/mo), Kaal Sarp (50K/mo), Sade Sati (80K/mo)</w:t>
            </w:r>
          </w:p>
        </w:tc>
      </w:tr>
      <w:tr>
        <w:tc>
          <w:tcPr/>
          <w:p>
            <w:pPr>
              <w:pStyle w:val="Compact"/>
              <w:jc w:val="left"/>
            </w:pPr>
            <w:r>
              <w:t xml:space="preserve">Hub pages</w:t>
            </w:r>
          </w:p>
        </w:tc>
        <w:tc>
          <w:tcPr/>
          <w:p>
            <w:pPr>
              <w:pStyle w:val="Compact"/>
              <w:jc w:val="left"/>
            </w:pPr>
            <w:r>
              <w:t xml:space="preserve">3</w:t>
            </w:r>
          </w:p>
        </w:tc>
        <w:tc>
          <w:tcPr/>
          <w:p>
            <w:pPr>
              <w:pStyle w:val="Compact"/>
              <w:jc w:val="left"/>
            </w:pPr>
            <w:r>
              <w:t xml:space="preserve">/zodiac, /planets, /dosha</w:t>
            </w:r>
          </w:p>
        </w:tc>
        <w:tc>
          <w:tcPr/>
          <w:p>
            <w:pPr>
              <w:pStyle w:val="Compact"/>
              <w:jc w:val="left"/>
            </w:pPr>
            <w:r>
              <w:t xml:space="preserve">Listing/index pages with internal linking</w:t>
            </w:r>
          </w:p>
        </w:tc>
      </w:tr>
      <w:tr>
        <w:tc>
          <w:tcPr/>
          <w:p>
            <w:pPr>
              <w:pStyle w:val="Compact"/>
              <w:jc w:val="left"/>
            </w:pPr>
            <w:r>
              <w:t xml:space="preserve">TOTAL</w:t>
            </w:r>
          </w:p>
        </w:tc>
        <w:tc>
          <w:tcPr/>
          <w:p>
            <w:pPr>
              <w:pStyle w:val="Compact"/>
              <w:jc w:val="left"/>
            </w:pPr>
            <w:r>
              <w:t xml:space="preserve">29</w:t>
            </w:r>
          </w:p>
        </w:tc>
        <w:tc>
          <w:tcPr/>
          <w:p>
            <w:pPr>
              <w:pStyle w:val="Compact"/>
              <w:jc w:val="left"/>
            </w:pPr>
            <w:r>
              <w:t xml:space="preserve">—</w:t>
            </w:r>
          </w:p>
        </w:tc>
        <w:tc>
          <w:tcPr/>
          <w:p>
            <w:pPr>
              <w:pStyle w:val="Compact"/>
              <w:jc w:val="left"/>
            </w:pPr>
            <w:r>
              <w:t xml:space="preserve">~35,000 words of new indexed content</w:t>
            </w:r>
          </w:p>
        </w:tc>
      </w:tr>
    </w:tbl>
    <w:bookmarkEnd w:id="39"/>
    <w:bookmarkStart w:id="40" w:name="why-these-pages-specifically"/>
    <w:p>
      <w:pPr>
        <w:pStyle w:val="Heading3"/>
      </w:pPr>
      <w:r>
        <w:t xml:space="preserve">Why these pages specifically</w:t>
      </w:r>
    </w:p>
    <w:p>
      <w:pPr>
        <w:numPr>
          <w:ilvl w:val="0"/>
          <w:numId w:val="1011"/>
        </w:numPr>
      </w:pPr>
      <w:r>
        <w:t xml:space="preserve">Competitor research shows Ramesh Khaitan (Ahmedabad #1 by visibility) ranks primarily through his 12 Zodiac pages and 9 Planet pages — this is the exact keyword moat we want to replicate and improve</w:t>
      </w:r>
    </w:p>
    <w:p>
      <w:pPr>
        <w:numPr>
          <w:ilvl w:val="0"/>
          <w:numId w:val="1011"/>
        </w:numPr>
      </w:pPr>
      <w:r>
        <w:t xml:space="preserve">Dosha keywords have the highest search volume in the entire Vedic astrology niche. Ranking for even one (e.g. Mangal Dosha) brings 10,000+ organic visits per month</w:t>
      </w:r>
    </w:p>
    <w:p>
      <w:pPr>
        <w:numPr>
          <w:ilvl w:val="0"/>
          <w:numId w:val="1011"/>
        </w:numPr>
      </w:pPr>
      <w:r>
        <w:t xml:space="preserve">Each pillar page creates internal link opportunities back to service pages — the long-term compounding effect is significant</w:t>
      </w:r>
    </w:p>
    <w:bookmarkEnd w:id="40"/>
    <w:bookmarkStart w:id="41" w:name="implementation-workflow"/>
    <w:p>
      <w:pPr>
        <w:pStyle w:val="Heading3"/>
      </w:pPr>
      <w:r>
        <w:t xml:space="preserve">Implementation workflow</w:t>
      </w:r>
    </w:p>
    <w:p>
      <w:pPr>
        <w:numPr>
          <w:ilvl w:val="0"/>
          <w:numId w:val="1012"/>
        </w:numPr>
      </w:pPr>
      <w:r>
        <w:t xml:space="preserve">Saurabh reviews Excel planning sheet (1 hour) — verifies content accuracy, Sanskrit shlokas, keyword targets</w:t>
      </w:r>
    </w:p>
    <w:p>
      <w:pPr>
        <w:numPr>
          <w:ilvl w:val="0"/>
          <w:numId w:val="1012"/>
        </w:numPr>
      </w:pPr>
      <w:r>
        <w:t xml:space="preserve">Saurabh generates images using the prompts with Nano Banana (Gemini) — 1 hero + 1 symbol + 2 doodles per page = 116 images total, ~6 hours</w:t>
      </w:r>
    </w:p>
    <w:p>
      <w:pPr>
        <w:numPr>
          <w:ilvl w:val="0"/>
          <w:numId w:val="1012"/>
        </w:numPr>
      </w:pPr>
      <w:r>
        <w:t xml:space="preserve">Saurabh uploads images to Cloudflare R2 in the specified folder paths (e.g. /Pillar/Zodiac/Aries/)</w:t>
      </w:r>
    </w:p>
    <w:p>
      <w:pPr>
        <w:numPr>
          <w:ilvl w:val="0"/>
          <w:numId w:val="1012"/>
        </w:numPr>
      </w:pPr>
      <w:r>
        <w:t xml:space="preserve">Saurabh pastes R2 URLs back into Excel</w:t>
      </w:r>
    </w:p>
    <w:p>
      <w:pPr>
        <w:numPr>
          <w:ilvl w:val="0"/>
          <w:numId w:val="1012"/>
        </w:numPr>
      </w:pPr>
      <w:r>
        <w:t xml:space="preserve">Send Excel back to Claude, get the Claude Code build command, paste it into Claude Code</w:t>
      </w:r>
    </w:p>
    <w:p>
      <w:pPr>
        <w:numPr>
          <w:ilvl w:val="0"/>
          <w:numId w:val="1012"/>
        </w:numPr>
      </w:pPr>
      <w:r>
        <w:t xml:space="preserve">Claude Code builds 29 pages in one session (~2.5 hours), wires internal linking, updates sitemap, adds FAQ schema</w:t>
      </w:r>
    </w:p>
    <w:p>
      <w:pPr>
        <w:numPr>
          <w:ilvl w:val="0"/>
          <w:numId w:val="1012"/>
        </w:numPr>
      </w:pPr>
      <w:r>
        <w:t xml:space="preserve">Spot-check 3 random pages, merge branch, push, submit updated sitemap to Search Console</w:t>
      </w:r>
    </w:p>
    <w:bookmarkEnd w:id="41"/>
    <w:bookmarkStart w:id="42" w:name="target-ship-by-end-of-may-2026"/>
    <w:p>
      <w:pPr>
        <w:pStyle w:val="Heading3"/>
      </w:pPr>
      <w:r>
        <w:t xml:space="preserve">Target: ship by end of May 2026</w:t>
      </w:r>
    </w:p>
    <w:bookmarkEnd w:id="42"/>
    <w:bookmarkEnd w:id="43"/>
    <w:bookmarkStart w:id="47" w:name="blog-content-handwritten-hybrid-strategy"/>
    <w:p>
      <w:pPr>
        <w:pStyle w:val="Heading2"/>
      </w:pPr>
      <w:r>
        <w:t xml:space="preserve">3.2 Blog content — handwritten hybrid strategy</w:t>
      </w:r>
    </w:p>
    <w:p>
      <w:pPr>
        <w:pStyle w:val="FirstParagraph"/>
      </w:pPr>
      <w:r>
        <w:t xml:space="preserve">Blog content serves two purposes: ranking for long-tail informational keywords, and building brand character. The handwritten visual style is Soul Infinity’s key differentiator — zero competitors do this.</w:t>
      </w:r>
    </w:p>
    <w:bookmarkStart w:id="44" w:name="hybrid-format-every-blog-post"/>
    <w:p>
      <w:pPr>
        <w:pStyle w:val="Heading3"/>
      </w:pPr>
      <w:r>
        <w:t xml:space="preserve">Hybrid format — every blog post</w:t>
      </w:r>
    </w:p>
    <w:p>
      <w:pPr>
        <w:pStyle w:val="FirstParagraph"/>
      </w:pPr>
      <w:r>
        <w:t xml:space="preserve">Each post has two parts working together:</w:t>
      </w:r>
    </w:p>
    <w:p>
      <w:pPr>
        <w:numPr>
          <w:ilvl w:val="0"/>
          <w:numId w:val="1013"/>
        </w:numPr>
      </w:pPr>
      <w:r>
        <w:t xml:space="preserve">Part 1 (top): One or more handwritten-style images (generated via Nano Banana or created manually in PSD). These get shared on Instagram, Pinterest, and WhatsApp — viral brand content.</w:t>
      </w:r>
    </w:p>
    <w:p>
      <w:pPr>
        <w:numPr>
          <w:ilvl w:val="0"/>
          <w:numId w:val="1013"/>
        </w:numPr>
      </w:pPr>
      <w:r>
        <w:t xml:space="preserve">Part 2 (below): The same content typed as real HTML text, with yellow highlights on key terms and a slightly casual font. Google can only index this text, so it is the SEO engine of the post.</w:t>
      </w:r>
    </w:p>
    <w:p>
      <w:pPr>
        <w:pStyle w:val="FirstParagraph"/>
      </w:pPr>
      <w:r>
        <w:t xml:space="preserve">Why both? A handwritten image cannot be read by search engines — the text inside it is just pixels. An all-text blog loses the brand aesthetic. The hybrid captures both.</w:t>
      </w:r>
    </w:p>
    <w:bookmarkEnd w:id="44"/>
    <w:bookmarkStart w:id="45" w:name="first-12-blog-posts-to-write"/>
    <w:p>
      <w:pPr>
        <w:pStyle w:val="Heading3"/>
      </w:pPr>
      <w:r>
        <w:t xml:space="preserve">First 12 blog posts to write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Post title</w:t>
            </w:r>
          </w:p>
        </w:tc>
        <w:tc>
          <w:tcPr/>
          <w:p>
            <w:pPr>
              <w:pStyle w:val="Compact"/>
              <w:jc w:val="left"/>
            </w:pPr>
            <w:r>
              <w:rPr>
                <w:bCs/>
                <w:b/>
              </w:rPr>
              <w:t xml:space="preserve">Target keyword</w:t>
            </w:r>
          </w:p>
        </w:tc>
        <w:tc>
          <w:tcPr/>
          <w:p>
            <w:pPr>
              <w:pStyle w:val="Compact"/>
              <w:jc w:val="left"/>
            </w:pPr>
            <w:r>
              <w:rPr>
                <w:bCs/>
                <w:b/>
              </w:rPr>
              <w:t xml:space="preserve">Word count</w:t>
            </w:r>
          </w:p>
        </w:tc>
      </w:tr>
      <w:tr>
        <w:tc>
          <w:tcPr/>
          <w:p>
            <w:pPr>
              <w:pStyle w:val="Compact"/>
              <w:jc w:val="left"/>
            </w:pPr>
            <w:r>
              <w:t xml:space="preserve">What is BNN (Bhrigu Nandi Nadi) Astrology? A Beginner’s Guide</w:t>
            </w:r>
          </w:p>
        </w:tc>
        <w:tc>
          <w:tcPr/>
          <w:p>
            <w:pPr>
              <w:pStyle w:val="Compact"/>
              <w:jc w:val="left"/>
            </w:pPr>
            <w:r>
              <w:t xml:space="preserve">BNN astrology Hindi</w:t>
            </w:r>
          </w:p>
        </w:tc>
        <w:tc>
          <w:tcPr/>
          <w:p>
            <w:pPr>
              <w:pStyle w:val="Compact"/>
              <w:jc w:val="left"/>
            </w:pPr>
            <w:r>
              <w:t xml:space="preserve">1,500</w:t>
            </w:r>
          </w:p>
        </w:tc>
      </w:tr>
      <w:tr>
        <w:tc>
          <w:tcPr/>
          <w:p>
            <w:pPr>
              <w:pStyle w:val="Compact"/>
              <w:jc w:val="left"/>
            </w:pPr>
            <w:r>
              <w:t xml:space="preserve">Mangal Dosha Remedies: 7 Traditional Vedic Cures</w:t>
            </w:r>
          </w:p>
        </w:tc>
        <w:tc>
          <w:tcPr/>
          <w:p>
            <w:pPr>
              <w:pStyle w:val="Compact"/>
              <w:jc w:val="left"/>
            </w:pPr>
            <w:r>
              <w:t xml:space="preserve">Mangal Dosha remedies</w:t>
            </w:r>
          </w:p>
        </w:tc>
        <w:tc>
          <w:tcPr/>
          <w:p>
            <w:pPr>
              <w:pStyle w:val="Compact"/>
              <w:jc w:val="left"/>
            </w:pPr>
            <w:r>
              <w:t xml:space="preserve">2,000</w:t>
            </w:r>
          </w:p>
        </w:tc>
      </w:tr>
      <w:tr>
        <w:tc>
          <w:tcPr/>
          <w:p>
            <w:pPr>
              <w:pStyle w:val="Compact"/>
              <w:jc w:val="left"/>
            </w:pPr>
            <w:r>
              <w:t xml:space="preserve">Sade Sati Survival Guide: Understanding Saturn’s 7.5 Years</w:t>
            </w:r>
          </w:p>
        </w:tc>
        <w:tc>
          <w:tcPr/>
          <w:p>
            <w:pPr>
              <w:pStyle w:val="Compact"/>
              <w:jc w:val="left"/>
            </w:pPr>
            <w:r>
              <w:t xml:space="preserve">Sade Sati effects</w:t>
            </w:r>
          </w:p>
        </w:tc>
        <w:tc>
          <w:tcPr/>
          <w:p>
            <w:pPr>
              <w:pStyle w:val="Compact"/>
              <w:jc w:val="left"/>
            </w:pPr>
            <w:r>
              <w:t xml:space="preserve">2,500</w:t>
            </w:r>
          </w:p>
        </w:tc>
      </w:tr>
      <w:tr>
        <w:tc>
          <w:tcPr/>
          <w:p>
            <w:pPr>
              <w:pStyle w:val="Compact"/>
              <w:jc w:val="left"/>
            </w:pPr>
            <w:r>
              <w:t xml:space="preserve">Kaal Sarp Dosh: 12 Types Explained with Remedies</w:t>
            </w:r>
          </w:p>
        </w:tc>
        <w:tc>
          <w:tcPr/>
          <w:p>
            <w:pPr>
              <w:pStyle w:val="Compact"/>
              <w:jc w:val="left"/>
            </w:pPr>
            <w:r>
              <w:t xml:space="preserve">Kaal Sarp Dosh types</w:t>
            </w:r>
          </w:p>
        </w:tc>
        <w:tc>
          <w:tcPr/>
          <w:p>
            <w:pPr>
              <w:pStyle w:val="Compact"/>
              <w:jc w:val="left"/>
            </w:pPr>
            <w:r>
              <w:t xml:space="preserve">2,000</w:t>
            </w:r>
          </w:p>
        </w:tc>
      </w:tr>
      <w:tr>
        <w:tc>
          <w:tcPr/>
          <w:p>
            <w:pPr>
              <w:pStyle w:val="Compact"/>
              <w:jc w:val="left"/>
            </w:pPr>
            <w:r>
              <w:t xml:space="preserve">How to Read Your Kundli — A Step-by-Step Guide for Beginners</w:t>
            </w:r>
          </w:p>
        </w:tc>
        <w:tc>
          <w:tcPr/>
          <w:p>
            <w:pPr>
              <w:pStyle w:val="Compact"/>
              <w:jc w:val="left"/>
            </w:pPr>
            <w:r>
              <w:t xml:space="preserve">how to read kundli</w:t>
            </w:r>
          </w:p>
        </w:tc>
        <w:tc>
          <w:tcPr/>
          <w:p>
            <w:pPr>
              <w:pStyle w:val="Compact"/>
              <w:jc w:val="left"/>
            </w:pPr>
            <w:r>
              <w:t xml:space="preserve">1,800</w:t>
            </w:r>
          </w:p>
        </w:tc>
      </w:tr>
      <w:tr>
        <w:tc>
          <w:tcPr/>
          <w:p>
            <w:pPr>
              <w:pStyle w:val="Compact"/>
              <w:jc w:val="left"/>
            </w:pPr>
            <w:r>
              <w:t xml:space="preserve">Rahu-Ketu Transit 2026: What It Means For Each Rashi</w:t>
            </w:r>
          </w:p>
        </w:tc>
        <w:tc>
          <w:tcPr/>
          <w:p>
            <w:pPr>
              <w:pStyle w:val="Compact"/>
              <w:jc w:val="left"/>
            </w:pPr>
            <w:r>
              <w:t xml:space="preserve">Rahu Ketu transit 2026</w:t>
            </w:r>
          </w:p>
        </w:tc>
        <w:tc>
          <w:tcPr/>
          <w:p>
            <w:pPr>
              <w:pStyle w:val="Compact"/>
              <w:jc w:val="left"/>
            </w:pPr>
            <w:r>
              <w:t xml:space="preserve">2,200</w:t>
            </w:r>
          </w:p>
        </w:tc>
      </w:tr>
      <w:tr>
        <w:tc>
          <w:tcPr/>
          <w:p>
            <w:pPr>
              <w:pStyle w:val="Compact"/>
              <w:jc w:val="left"/>
            </w:pPr>
            <w:r>
              <w:t xml:space="preserve">Gemstones for Zodiac Signs: The Complete Vedic Guide</w:t>
            </w:r>
          </w:p>
        </w:tc>
        <w:tc>
          <w:tcPr/>
          <w:p>
            <w:pPr>
              <w:pStyle w:val="Compact"/>
              <w:jc w:val="left"/>
            </w:pPr>
            <w:r>
              <w:t xml:space="preserve">gemstones for zodiac</w:t>
            </w:r>
          </w:p>
        </w:tc>
        <w:tc>
          <w:tcPr/>
          <w:p>
            <w:pPr>
              <w:pStyle w:val="Compact"/>
              <w:jc w:val="left"/>
            </w:pPr>
            <w:r>
              <w:t xml:space="preserve">1,500</w:t>
            </w:r>
          </w:p>
        </w:tc>
      </w:tr>
      <w:tr>
        <w:tc>
          <w:tcPr/>
          <w:p>
            <w:pPr>
              <w:pStyle w:val="Compact"/>
              <w:jc w:val="left"/>
            </w:pPr>
            <w:r>
              <w:t xml:space="preserve">Parashari Jyotish vs KP Astrology vs BNN: Which Is Right for You?</w:t>
            </w:r>
          </w:p>
        </w:tc>
        <w:tc>
          <w:tcPr/>
          <w:p>
            <w:pPr>
              <w:pStyle w:val="Compact"/>
              <w:jc w:val="left"/>
            </w:pPr>
            <w:r>
              <w:t xml:space="preserve">Parashari vs KP vs BNN</w:t>
            </w:r>
          </w:p>
        </w:tc>
        <w:tc>
          <w:tcPr/>
          <w:p>
            <w:pPr>
              <w:pStyle w:val="Compact"/>
              <w:jc w:val="left"/>
            </w:pPr>
            <w:r>
              <w:t xml:space="preserve">1,600</w:t>
            </w:r>
          </w:p>
        </w:tc>
      </w:tr>
      <w:tr>
        <w:tc>
          <w:tcPr/>
          <w:p>
            <w:pPr>
              <w:pStyle w:val="Compact"/>
              <w:jc w:val="left"/>
            </w:pPr>
            <w:r>
              <w:t xml:space="preserve">Mangal Dosha in Marriage: Why Matching Matters</w:t>
            </w:r>
          </w:p>
        </w:tc>
        <w:tc>
          <w:tcPr/>
          <w:p>
            <w:pPr>
              <w:pStyle w:val="Compact"/>
              <w:jc w:val="left"/>
            </w:pPr>
            <w:r>
              <w:t xml:space="preserve">Manglik matching</w:t>
            </w:r>
          </w:p>
        </w:tc>
        <w:tc>
          <w:tcPr/>
          <w:p>
            <w:pPr>
              <w:pStyle w:val="Compact"/>
              <w:jc w:val="left"/>
            </w:pPr>
            <w:r>
              <w:t xml:space="preserve">1,400</w:t>
            </w:r>
          </w:p>
        </w:tc>
      </w:tr>
      <w:tr>
        <w:tc>
          <w:tcPr/>
          <w:p>
            <w:pPr>
              <w:pStyle w:val="Compact"/>
              <w:jc w:val="left"/>
            </w:pPr>
            <w:r>
              <w:t xml:space="preserve">Vedic Astrology for Career: Houses, Planets, and Timing</w:t>
            </w:r>
          </w:p>
        </w:tc>
        <w:tc>
          <w:tcPr/>
          <w:p>
            <w:pPr>
              <w:pStyle w:val="Compact"/>
              <w:jc w:val="left"/>
            </w:pPr>
            <w:r>
              <w:t xml:space="preserve">Vedic astrology career</w:t>
            </w:r>
          </w:p>
        </w:tc>
        <w:tc>
          <w:tcPr/>
          <w:p>
            <w:pPr>
              <w:pStyle w:val="Compact"/>
              <w:jc w:val="left"/>
            </w:pPr>
            <w:r>
              <w:t xml:space="preserve">1,500</w:t>
            </w:r>
          </w:p>
        </w:tc>
      </w:tr>
      <w:tr>
        <w:tc>
          <w:tcPr/>
          <w:p>
            <w:pPr>
              <w:pStyle w:val="Compact"/>
              <w:jc w:val="left"/>
            </w:pPr>
            <w:r>
              <w:t xml:space="preserve">Pitru Paksha 2026: Shraddha Dates, Rituals, and Significance</w:t>
            </w:r>
          </w:p>
        </w:tc>
        <w:tc>
          <w:tcPr/>
          <w:p>
            <w:pPr>
              <w:pStyle w:val="Compact"/>
              <w:jc w:val="left"/>
            </w:pPr>
            <w:r>
              <w:t xml:space="preserve">Pitru Paksha 2026</w:t>
            </w:r>
          </w:p>
        </w:tc>
        <w:tc>
          <w:tcPr/>
          <w:p>
            <w:pPr>
              <w:pStyle w:val="Compact"/>
              <w:jc w:val="left"/>
            </w:pPr>
            <w:r>
              <w:t xml:space="preserve">1,300</w:t>
            </w:r>
          </w:p>
        </w:tc>
      </w:tr>
      <w:tr>
        <w:tc>
          <w:tcPr/>
          <w:p>
            <w:pPr>
              <w:pStyle w:val="Compact"/>
              <w:jc w:val="left"/>
            </w:pPr>
            <w:r>
              <w:t xml:space="preserve">What is Ashtakavarga? The Classical Point System Explained</w:t>
            </w:r>
          </w:p>
        </w:tc>
        <w:tc>
          <w:tcPr/>
          <w:p>
            <w:pPr>
              <w:pStyle w:val="Compact"/>
              <w:jc w:val="left"/>
            </w:pPr>
            <w:r>
              <w:t xml:space="preserve">Ashtakavarga Hindi</w:t>
            </w:r>
          </w:p>
        </w:tc>
        <w:tc>
          <w:tcPr/>
          <w:p>
            <w:pPr>
              <w:pStyle w:val="Compact"/>
              <w:jc w:val="left"/>
            </w:pPr>
            <w:r>
              <w:t xml:space="preserve">1,400</w:t>
            </w:r>
          </w:p>
        </w:tc>
      </w:tr>
    </w:tbl>
    <w:bookmarkEnd w:id="45"/>
    <w:bookmarkStart w:id="46" w:name="publishing-cadence"/>
    <w:p>
      <w:pPr>
        <w:pStyle w:val="Heading3"/>
      </w:pPr>
      <w:r>
        <w:t xml:space="preserve">Publishing cadence</w:t>
      </w:r>
    </w:p>
    <w:p>
      <w:pPr>
        <w:pStyle w:val="FirstParagraph"/>
      </w:pPr>
      <w:r>
        <w:t xml:space="preserve">Two posts per week for the first three months, then one per week once you have 20+ posts indexed. Consistency beats bursts — Google trusts sites that publish regularly.</w:t>
      </w:r>
    </w:p>
    <w:bookmarkEnd w:id="46"/>
    <w:bookmarkEnd w:id="47"/>
    <w:bookmarkStart w:id="52" w:name="off-page-seo-authority-building"/>
    <w:p>
      <w:pPr>
        <w:pStyle w:val="Heading2"/>
      </w:pPr>
      <w:r>
        <w:t xml:space="preserve">3.3 Off-page SEO — authority building</w:t>
      </w:r>
    </w:p>
    <w:p>
      <w:pPr>
        <w:pStyle w:val="FirstParagraph"/>
      </w:pPr>
      <w:r>
        <w:t xml:space="preserve">On-page SEO gets you ranked. Off-page SEO keeps you ranked. The goal over 6 months is to build a clean, relevant backlink profile and strong citation network.</w:t>
      </w:r>
    </w:p>
    <w:bookmarkStart w:id="48" w:name="tier-1-citations-immediate-week-1"/>
    <w:p>
      <w:pPr>
        <w:pStyle w:val="Heading3"/>
      </w:pPr>
      <w:r>
        <w:t xml:space="preserve">Tier 1: Citations (immediate — week 1)</w:t>
      </w:r>
    </w:p>
    <w:p>
      <w:pPr>
        <w:numPr>
          <w:ilvl w:val="0"/>
          <w:numId w:val="1014"/>
        </w:numPr>
      </w:pPr>
      <w:r>
        <w:t xml:space="preserve">Justdial: create free listing with full NAP, website, categories, photos</w:t>
      </w:r>
    </w:p>
    <w:p>
      <w:pPr>
        <w:numPr>
          <w:ilvl w:val="0"/>
          <w:numId w:val="1014"/>
        </w:numPr>
      </w:pPr>
      <w:r>
        <w:t xml:space="preserve">Sulekha: create free profile, link to site</w:t>
      </w:r>
    </w:p>
    <w:p>
      <w:pPr>
        <w:numPr>
          <w:ilvl w:val="0"/>
          <w:numId w:val="1014"/>
        </w:numPr>
      </w:pPr>
      <w:r>
        <w:t xml:space="preserve">Three Best Rated (threebestrated.in): apply for listing — they rank top of Google for</w:t>
      </w:r>
      <w:r>
        <w:t xml:space="preserve"> </w:t>
      </w:r>
      <w:r>
        <w:t xml:space="preserve">“</w:t>
      </w:r>
      <w:r>
        <w:t xml:space="preserve">best astrologer in Ahmedabad</w:t>
      </w:r>
      <w:r>
        <w:t xml:space="preserve">”</w:t>
      </w:r>
    </w:p>
    <w:p>
      <w:pPr>
        <w:numPr>
          <w:ilvl w:val="0"/>
          <w:numId w:val="1014"/>
        </w:numPr>
      </w:pPr>
      <w:r>
        <w:t xml:space="preserve">IndiaMART: business profile with services listed</w:t>
      </w:r>
    </w:p>
    <w:p>
      <w:pPr>
        <w:numPr>
          <w:ilvl w:val="0"/>
          <w:numId w:val="1014"/>
        </w:numPr>
      </w:pPr>
      <w:r>
        <w:t xml:space="preserve">TrustedTeller / AstroYogi / AstroTalk: free directory submissions</w:t>
      </w:r>
    </w:p>
    <w:p>
      <w:pPr>
        <w:numPr>
          <w:ilvl w:val="0"/>
          <w:numId w:val="1014"/>
        </w:numPr>
      </w:pPr>
      <w:r>
        <w:t xml:space="preserve">Bing Places: mirror the GMB listing</w:t>
      </w:r>
    </w:p>
    <w:p>
      <w:pPr>
        <w:numPr>
          <w:ilvl w:val="0"/>
          <w:numId w:val="1014"/>
        </w:numPr>
      </w:pPr>
      <w:r>
        <w:t xml:space="preserve">Apple Maps Connect: submit business to Apple Maps</w:t>
      </w:r>
    </w:p>
    <w:bookmarkEnd w:id="48"/>
    <w:bookmarkStart w:id="49" w:name="tier-2-expert-content-platforms-weeks-28"/>
    <w:p>
      <w:pPr>
        <w:pStyle w:val="Heading3"/>
      </w:pPr>
      <w:r>
        <w:t xml:space="preserve">Tier 2: Expert content platforms (weeks 2–8)</w:t>
      </w:r>
    </w:p>
    <w:p>
      <w:pPr>
        <w:numPr>
          <w:ilvl w:val="0"/>
          <w:numId w:val="1015"/>
        </w:numPr>
      </w:pPr>
      <w:r>
        <w:t xml:space="preserve">Quora: expand Saurabh’s profile (already exists), answer 3 questions per week on BNN / KP / Vedic astrology — link back to relevant service or blog page where relevant</w:t>
      </w:r>
    </w:p>
    <w:p>
      <w:pPr>
        <w:numPr>
          <w:ilvl w:val="0"/>
          <w:numId w:val="1015"/>
        </w:numPr>
      </w:pPr>
      <w:r>
        <w:t xml:space="preserve">Medium: cross-publish 4 blog posts per month with a canonical tag back to soulinfinity.space</w:t>
      </w:r>
    </w:p>
    <w:p>
      <w:pPr>
        <w:numPr>
          <w:ilvl w:val="0"/>
          <w:numId w:val="1015"/>
        </w:numPr>
      </w:pPr>
      <w:r>
        <w:t xml:space="preserve">LinkedIn: publish one long-form article per month from Saurabh’s personal profile</w:t>
      </w:r>
    </w:p>
    <w:p>
      <w:pPr>
        <w:numPr>
          <w:ilvl w:val="0"/>
          <w:numId w:val="1015"/>
        </w:numPr>
      </w:pPr>
      <w:r>
        <w:t xml:space="preserve">Reddit: contribute useful answers in r/vedicastrology, r/astrology, r/india (without spamming)</w:t>
      </w:r>
    </w:p>
    <w:bookmarkEnd w:id="49"/>
    <w:bookmarkStart w:id="50" w:name="tier-3-press-and-guest-posts-months-36"/>
    <w:p>
      <w:pPr>
        <w:pStyle w:val="Heading3"/>
      </w:pPr>
      <w:r>
        <w:t xml:space="preserve">Tier 3: Press and guest posts (months 3–6)</w:t>
      </w:r>
    </w:p>
    <w:p>
      <w:pPr>
        <w:numPr>
          <w:ilvl w:val="0"/>
          <w:numId w:val="1016"/>
        </w:numPr>
      </w:pPr>
      <w:r>
        <w:t xml:space="preserve">Pitch stories to Times of India Ahmedabad, Ahmedabad Mirror, Divya Bhaskar — angles:</w:t>
      </w:r>
      <w:r>
        <w:t xml:space="preserve"> </w:t>
      </w:r>
      <w:r>
        <w:t xml:space="preserve">“</w:t>
      </w:r>
      <w:r>
        <w:t xml:space="preserve">K.N. Rao trained astrologer in Ahmedabad explains [current transit]</w:t>
      </w:r>
      <w:r>
        <w:t xml:space="preserve">”</w:t>
      </w:r>
    </w:p>
    <w:p>
      <w:pPr>
        <w:numPr>
          <w:ilvl w:val="0"/>
          <w:numId w:val="1016"/>
        </w:numPr>
      </w:pPr>
      <w:r>
        <w:t xml:space="preserve">Guest post on 2–3 relevant Indian lifestyle blogs per month</w:t>
      </w:r>
    </w:p>
    <w:p>
      <w:pPr>
        <w:numPr>
          <w:ilvl w:val="0"/>
          <w:numId w:val="1016"/>
        </w:numPr>
      </w:pPr>
      <w:r>
        <w:t xml:space="preserve">Apply for awards:</w:t>
      </w:r>
      <w:r>
        <w:t xml:space="preserve"> </w:t>
      </w:r>
      <w:r>
        <w:t xml:space="preserve">“</w:t>
      </w:r>
      <w:r>
        <w:t xml:space="preserve">Best of Gujarat</w:t>
      </w:r>
      <w:r>
        <w:t xml:space="preserve">”</w:t>
      </w:r>
      <w:r>
        <w:t xml:space="preserve"> </w:t>
      </w:r>
      <w:r>
        <w:t xml:space="preserve">categories, industry recognitions (competitors have used this as a ranking lever and it’s trivially cheap to do)</w:t>
      </w:r>
    </w:p>
    <w:bookmarkEnd w:id="50"/>
    <w:bookmarkStart w:id="51" w:name="tier-4-video-and-social-ongoing"/>
    <w:p>
      <w:pPr>
        <w:pStyle w:val="Heading3"/>
      </w:pPr>
      <w:r>
        <w:t xml:space="preserve">Tier 4: Video and social (ongoing)</w:t>
      </w:r>
    </w:p>
    <w:p>
      <w:pPr>
        <w:numPr>
          <w:ilvl w:val="0"/>
          <w:numId w:val="1017"/>
        </w:numPr>
      </w:pPr>
      <w:r>
        <w:t xml:space="preserve">Convert existing Cosmic Podcast episodes to YouTube videos (video transcripts are excellent SEO fuel)</w:t>
      </w:r>
    </w:p>
    <w:p>
      <w:pPr>
        <w:numPr>
          <w:ilvl w:val="0"/>
          <w:numId w:val="1017"/>
        </w:numPr>
      </w:pPr>
      <w:r>
        <w:t xml:space="preserve">Post reels / short videos on Instagram and YouTube Shorts — 2 per week</w:t>
      </w:r>
    </w:p>
    <w:p>
      <w:pPr>
        <w:numPr>
          <w:ilvl w:val="0"/>
          <w:numId w:val="1017"/>
        </w:numPr>
      </w:pPr>
      <w:r>
        <w:t xml:space="preserve">Use the handwritten blog images as Pinterest pins — Pinterest is an underused long-tail traffic source in India</w:t>
      </w:r>
    </w:p>
    <w:bookmarkEnd w:id="51"/>
    <w:bookmarkEnd w:id="52"/>
    <w:bookmarkStart w:id="53" w:name="gmb-website-migration"/>
    <w:p>
      <w:pPr>
        <w:pStyle w:val="Heading2"/>
      </w:pPr>
      <w:r>
        <w:t xml:space="preserve">3.4 GMB website migration</w:t>
      </w:r>
    </w:p>
    <w:p>
      <w:pPr>
        <w:pStyle w:val="FirstParagraph"/>
      </w:pPr>
      <w:r>
        <w:t xml:space="preserve">Currently the GMB profile still points at soul-infinity-liard.vercel.app — the original site. The new www.soulinfinity.space is live and stable, but the GMB website field has not been migrated because:</w:t>
      </w:r>
    </w:p>
    <w:p>
      <w:pPr>
        <w:numPr>
          <w:ilvl w:val="0"/>
          <w:numId w:val="1018"/>
        </w:numPr>
      </w:pPr>
      <w:r>
        <w:t xml:space="preserve">GMB attributes rankings partly to the website URL’s history. Changing it can temporarily reduce map-pack visibility for a few weeks.</w:t>
      </w:r>
    </w:p>
    <w:p>
      <w:pPr>
        <w:numPr>
          <w:ilvl w:val="0"/>
          <w:numId w:val="1018"/>
        </w:numPr>
      </w:pPr>
      <w:r>
        <w:t xml:space="preserve">We want to wait until the new domain has 30+ days of Google crawl history and some organic traffic accumulated before flipping</w:t>
      </w:r>
    </w:p>
    <w:p>
      <w:pPr>
        <w:pStyle w:val="FirstParagraph"/>
      </w:pPr>
      <w:r>
        <w:t xml:space="preserve">Target migration window: mid-May 2026. When we switch, we also add 301 redirects from the /vercel.app URLs to the new domain to preserve any existing backlinks.</w:t>
      </w:r>
    </w:p>
    <w:bookmarkEnd w:id="53"/>
    <w:bookmarkEnd w:id="54"/>
    <w:bookmarkStart w:id="60" w:name="X9d719cbc4dd9cdd2fdfbe7941d489b7a708d938"/>
    <w:p>
      <w:pPr>
        <w:pStyle w:val="Heading1"/>
      </w:pPr>
      <w:r>
        <w:t xml:space="preserve">4. SEO Best Practices — The Rules Soul Infinity Follows</w:t>
      </w:r>
    </w:p>
    <w:p>
      <w:pPr>
        <w:pStyle w:val="FirstParagraph"/>
      </w:pPr>
      <w:r>
        <w:t xml:space="preserve">These are principles derived from experience, not general SEO advice. They are specific to this site and this niche.</w:t>
      </w:r>
    </w:p>
    <w:bookmarkStart w:id="55" w:name="content-principles"/>
    <w:p>
      <w:pPr>
        <w:pStyle w:val="Heading2"/>
      </w:pPr>
      <w:r>
        <w:t xml:space="preserve">4.1 Content principles</w:t>
      </w:r>
    </w:p>
    <w:p>
      <w:pPr>
        <w:numPr>
          <w:ilvl w:val="0"/>
          <w:numId w:val="1019"/>
        </w:numPr>
      </w:pPr>
      <w:r>
        <w:t xml:space="preserve">Write for the reader first, not the algorithm. A 1,400-word page that genuinely helps someone understand Parashari Jyotish will always outrank 3,000 words of keyword-stuffed fluff over time.</w:t>
      </w:r>
    </w:p>
    <w:p>
      <w:pPr>
        <w:numPr>
          <w:ilvl w:val="0"/>
          <w:numId w:val="1019"/>
        </w:numPr>
      </w:pPr>
      <w:r>
        <w:t xml:space="preserve">Every page must serve a clear user intent — educational, consultation-booking, or decision-making.</w:t>
      </w:r>
    </w:p>
    <w:p>
      <w:pPr>
        <w:numPr>
          <w:ilvl w:val="0"/>
          <w:numId w:val="1019"/>
        </w:numPr>
      </w:pPr>
      <w:r>
        <w:t xml:space="preserve">Maintain Saurabh’s voice: warm + scholarly, never salesy. Authenticity is the moat.</w:t>
      </w:r>
    </w:p>
    <w:p>
      <w:pPr>
        <w:numPr>
          <w:ilvl w:val="0"/>
          <w:numId w:val="1019"/>
        </w:numPr>
      </w:pPr>
      <w:r>
        <w:t xml:space="preserve">Sanskrit shlokas only when authentic and contextually relevant. Never invent or misattribute verses.</w:t>
      </w:r>
    </w:p>
    <w:p>
      <w:pPr>
        <w:numPr>
          <w:ilvl w:val="0"/>
          <w:numId w:val="1019"/>
        </w:numPr>
      </w:pPr>
      <w:r>
        <w:t xml:space="preserve">Hindi phrases in Devanagari always accompanied by transliteration and English translation. No Gujarati (confirmed user preference).</w:t>
      </w:r>
    </w:p>
    <w:p>
      <w:pPr>
        <w:numPr>
          <w:ilvl w:val="0"/>
          <w:numId w:val="1019"/>
        </w:numPr>
      </w:pPr>
      <w:r>
        <w:t xml:space="preserve">Do not make medical, financial, or legal guarantees.</w:t>
      </w:r>
      <w:r>
        <w:t xml:space="preserve"> </w:t>
      </w:r>
      <w:r>
        <w:t xml:space="preserve">“</w:t>
      </w:r>
      <w:r>
        <w:t xml:space="preserve">Kaal Sarp remedies can support mental clarity</w:t>
      </w:r>
      <w:r>
        <w:t xml:space="preserve">”</w:t>
      </w:r>
      <w:r>
        <w:t xml:space="preserve"> </w:t>
      </w:r>
      <w:r>
        <w:t xml:space="preserve">≠</w:t>
      </w:r>
      <w:r>
        <w:t xml:space="preserve"> </w:t>
      </w:r>
      <w:r>
        <w:t xml:space="preserve">“</w:t>
      </w:r>
      <w:r>
        <w:t xml:space="preserve">Kaal Sarp remedies cure depression</w:t>
      </w:r>
      <w:r>
        <w:t xml:space="preserve">”</w:t>
      </w:r>
      <w:r>
        <w:t xml:space="preserve">.</w:t>
      </w:r>
    </w:p>
    <w:p>
      <w:pPr>
        <w:numPr>
          <w:ilvl w:val="0"/>
          <w:numId w:val="1019"/>
        </w:numPr>
      </w:pPr>
      <w:r>
        <w:t xml:space="preserve">Never copy content from other astrology sites. Every page should be 100% original, even if it covers well-trodden topics.</w:t>
      </w:r>
    </w:p>
    <w:p>
      <w:pPr>
        <w:numPr>
          <w:ilvl w:val="0"/>
          <w:numId w:val="1019"/>
        </w:numPr>
      </w:pPr>
      <w:r>
        <w:t xml:space="preserve">Cite classical texts (Brihat Parashara Hora Shastra, Jaimini Sutras, etc.) when making technical claims — this is both good practice and an E-E-A-T signal.</w:t>
      </w:r>
    </w:p>
    <w:p>
      <w:pPr>
        <w:numPr>
          <w:ilvl w:val="0"/>
          <w:numId w:val="1019"/>
        </w:numPr>
      </w:pPr>
      <w:r>
        <w:t xml:space="preserve">No em-dashes in content (confirmed user stylistic preference). Use commas or split sentences.</w:t>
      </w:r>
    </w:p>
    <w:p>
      <w:pPr>
        <w:numPr>
          <w:ilvl w:val="0"/>
          <w:numId w:val="1019"/>
        </w:numPr>
      </w:pPr>
      <w:r>
        <w:t xml:space="preserve">No emojis in production code comments or GA event names.</w:t>
      </w:r>
    </w:p>
    <w:bookmarkEnd w:id="55"/>
    <w:bookmarkStart w:id="56" w:name="technical-principles"/>
    <w:p>
      <w:pPr>
        <w:pStyle w:val="Heading2"/>
      </w:pPr>
      <w:r>
        <w:t xml:space="preserve">4.2 Technical principles</w:t>
      </w:r>
    </w:p>
    <w:p>
      <w:pPr>
        <w:numPr>
          <w:ilvl w:val="0"/>
          <w:numId w:val="1020"/>
        </w:numPr>
      </w:pPr>
      <w:r>
        <w:t xml:space="preserve">Every new page must have a unique</w:t>
      </w:r>
    </w:p>
    <w:p>
      <w:pPr>
        <w:numPr>
          <w:ilvl w:val="0"/>
          <w:numId w:val="1000"/>
        </w:numPr>
      </w:pPr>
      <w:r>
        <w:t xml:space="preserve">,</w:t>
      </w:r>
    </w:p>
    <w:p>
      <w:pPr>
        <w:numPr>
          <w:ilvl w:val="0"/>
          <w:numId w:val="1000"/>
        </w:numPr>
      </w:pPr>
      <w:r>
        <w:t xml:space="preserve">, canonical URL, and at least one schema type appropriate to the content.</w:t>
      </w:r>
    </w:p>
    <w:p>
      <w:pPr>
        <w:numPr>
          <w:ilvl w:val="0"/>
          <w:numId w:val="1020"/>
        </w:numPr>
      </w:pPr>
      <w:r>
        <w:t xml:space="preserve">Every page must be reachable in ≤ 3 clicks from the homepage (shallow site architecture = better crawl budget).</w:t>
      </w:r>
    </w:p>
    <w:p>
      <w:pPr>
        <w:numPr>
          <w:ilvl w:val="0"/>
          <w:numId w:val="1020"/>
        </w:numPr>
      </w:pPr>
      <w:r>
        <w:t xml:space="preserve">Every image must have: explicit width and height, descriptive alt text (including primary keyword where relevant), and either loading=</w:t>
      </w:r>
      <w:r>
        <w:t xml:space="preserve">“</w:t>
      </w:r>
      <w:r>
        <w:t xml:space="preserve">lazy</w:t>
      </w:r>
      <w:r>
        <w:t xml:space="preserve">”</w:t>
      </w:r>
      <w:r>
        <w:t xml:space="preserve"> </w:t>
      </w:r>
      <w:r>
        <w:t xml:space="preserve">or preload (never both).</w:t>
      </w:r>
    </w:p>
    <w:p>
      <w:pPr>
        <w:numPr>
          <w:ilvl w:val="0"/>
          <w:numId w:val="1020"/>
        </w:numPr>
      </w:pPr>
      <w:r>
        <w:t xml:space="preserve">Only one H1 per page. H2 for major sections, H3 for sub-sections. No skipped levels.</w:t>
      </w:r>
    </w:p>
    <w:p>
      <w:pPr>
        <w:numPr>
          <w:ilvl w:val="0"/>
          <w:numId w:val="1020"/>
        </w:numPr>
      </w:pPr>
      <w:r>
        <w:t xml:space="preserve">Always update sitemap.xml when adding a new route. The prerender script handles this automatically — do not edit sitemap by hand.</w:t>
      </w:r>
    </w:p>
    <w:p>
      <w:pPr>
        <w:numPr>
          <w:ilvl w:val="0"/>
          <w:numId w:val="1020"/>
        </w:numPr>
      </w:pPr>
      <w:r>
        <w:t xml:space="preserve">Fire IndexNow on every production deploy so Bing and Yandex see changes immediately.</w:t>
      </w:r>
    </w:p>
    <w:p>
      <w:pPr>
        <w:numPr>
          <w:ilvl w:val="0"/>
          <w:numId w:val="1020"/>
        </w:numPr>
      </w:pPr>
      <w:r>
        <w:t xml:space="preserve">Test schema after any change using Google Rich Results Test + schema.org validator.</w:t>
      </w:r>
    </w:p>
    <w:p>
      <w:pPr>
        <w:numPr>
          <w:ilvl w:val="0"/>
          <w:numId w:val="1020"/>
        </w:numPr>
      </w:pPr>
      <w:r>
        <w:t xml:space="preserve">Never block CSS, JavaScript, or images from crawlers in robots.txt. Only block admin / API / draft paths.</w:t>
      </w:r>
    </w:p>
    <w:p>
      <w:pPr>
        <w:numPr>
          <w:ilvl w:val="0"/>
          <w:numId w:val="1020"/>
        </w:numPr>
      </w:pPr>
      <w:r>
        <w:t xml:space="preserve">Respect Do-Not-Track. GA4 loader already honors this — do not remove that check.</w:t>
      </w:r>
    </w:p>
    <w:p>
      <w:pPr>
        <w:numPr>
          <w:ilvl w:val="0"/>
          <w:numId w:val="1020"/>
        </w:numPr>
      </w:pPr>
      <w:r>
        <w:t xml:space="preserve">Use VITE_SITE_ENV=production strictly for the real domain. Staging and preview deploys must emit noindex.</w:t>
      </w:r>
    </w:p>
    <w:bookmarkEnd w:id="56"/>
    <w:bookmarkStart w:id="57" w:name="local-seo-principles"/>
    <w:p>
      <w:pPr>
        <w:pStyle w:val="Heading2"/>
      </w:pPr>
      <w:r>
        <w:t xml:space="preserve">4.3 Local SEO principles</w:t>
      </w:r>
    </w:p>
    <w:p>
      <w:pPr>
        <w:numPr>
          <w:ilvl w:val="0"/>
          <w:numId w:val="1021"/>
        </w:numPr>
      </w:pPr>
      <w:r>
        <w:t xml:space="preserve">NAP consistency everywhere: Soul Infinity Astro Solutions / The Meadows, D3 901, Adani Shantigram, Khodiyar, Ahmedabad, Gujarat 382501 / +91 9079053840. Any inconsistency across directories hurts Map Pack rankings.</w:t>
      </w:r>
    </w:p>
    <w:p>
      <w:pPr>
        <w:numPr>
          <w:ilvl w:val="0"/>
          <w:numId w:val="1021"/>
        </w:numPr>
      </w:pPr>
      <w:r>
        <w:t xml:space="preserve">Phone number: display as +91 9079053840 (GMB auto-formats to 090790 53840 — that is fine, but on the website use the international format everywhere)</w:t>
      </w:r>
    </w:p>
    <w:p>
      <w:pPr>
        <w:numPr>
          <w:ilvl w:val="0"/>
          <w:numId w:val="1021"/>
        </w:numPr>
      </w:pPr>
      <w:r>
        <w:t xml:space="preserve">Service area is Ahmedabad + Gandhinagar + wider Gujarat for in-person;</w:t>
      </w:r>
      <w:r>
        <w:t xml:space="preserve"> </w:t>
      </w:r>
      <w:r>
        <w:t xml:space="preserve">“</w:t>
      </w:r>
      <w:r>
        <w:t xml:space="preserve">online worldwide</w:t>
      </w:r>
      <w:r>
        <w:t xml:space="preserve">”</w:t>
      </w:r>
      <w:r>
        <w:t xml:space="preserve"> </w:t>
      </w:r>
      <w:r>
        <w:t xml:space="preserve">for virtual consultations. Do not narrow this.</w:t>
      </w:r>
    </w:p>
    <w:p>
      <w:pPr>
        <w:numPr>
          <w:ilvl w:val="0"/>
          <w:numId w:val="1021"/>
        </w:numPr>
      </w:pPr>
      <w:r>
        <w:t xml:space="preserve">Respond to every Google review (positive and negative) within 48 hours. Review velocity and response rate are confirmed ranking factors.</w:t>
      </w:r>
    </w:p>
    <w:p>
      <w:pPr>
        <w:numPr>
          <w:ilvl w:val="0"/>
          <w:numId w:val="1021"/>
        </w:numPr>
      </w:pPr>
      <w:r>
        <w:t xml:space="preserve">Never buy, ask for, or incentivize reviews. Every review we show must be genuine — the live widget makes this enforceable by design.</w:t>
      </w:r>
    </w:p>
    <w:bookmarkEnd w:id="57"/>
    <w:bookmarkStart w:id="58" w:name="measurement-principles"/>
    <w:p>
      <w:pPr>
        <w:pStyle w:val="Heading2"/>
      </w:pPr>
      <w:r>
        <w:t xml:space="preserve">4.4 Measurement principles</w:t>
      </w:r>
    </w:p>
    <w:p>
      <w:pPr>
        <w:numPr>
          <w:ilvl w:val="0"/>
          <w:numId w:val="1022"/>
        </w:numPr>
      </w:pPr>
      <w:r>
        <w:t xml:space="preserve">Track everything, but make decisions from GA4 + Search Console + GMB Insights only. Do not chase every tool or dashboard.</w:t>
      </w:r>
    </w:p>
    <w:p>
      <w:pPr>
        <w:numPr>
          <w:ilvl w:val="0"/>
          <w:numId w:val="1022"/>
        </w:numPr>
      </w:pPr>
      <w:r>
        <w:t xml:space="preserve">Key weekly metrics: organic sessions, GMB calls, GMB direction requests, WhatsApp clicks (GA event), Contact form submits.</w:t>
      </w:r>
    </w:p>
    <w:p>
      <w:pPr>
        <w:numPr>
          <w:ilvl w:val="0"/>
          <w:numId w:val="1022"/>
        </w:numPr>
      </w:pPr>
      <w:r>
        <w:t xml:space="preserve">Key monthly metrics: Google Search Console impressions trend, ranking keywords count, average position, top landing pages, conversion rate per page.</w:t>
      </w:r>
    </w:p>
    <w:p>
      <w:pPr>
        <w:numPr>
          <w:ilvl w:val="0"/>
          <w:numId w:val="1022"/>
        </w:numPr>
      </w:pPr>
      <w:r>
        <w:t xml:space="preserve">Do not obsess over ranking for single keywords. Watch the trend lines over 30/60/90 day windows.</w:t>
      </w:r>
    </w:p>
    <w:p>
      <w:pPr>
        <w:numPr>
          <w:ilvl w:val="0"/>
          <w:numId w:val="1022"/>
        </w:numPr>
      </w:pPr>
      <w:r>
        <w:t xml:space="preserve">Every conversion event should map to a real business outcome (call, chat, booking). Vanity events (scroll depth, time on page) are fine to track but should not drive decisions.</w:t>
      </w:r>
    </w:p>
    <w:bookmarkEnd w:id="58"/>
    <w:bookmarkStart w:id="59" w:name="what-we-will-never-do"/>
    <w:p>
      <w:pPr>
        <w:pStyle w:val="Heading2"/>
      </w:pPr>
      <w:r>
        <w:t xml:space="preserve">4.5 What we will NEVER do</w:t>
      </w:r>
    </w:p>
    <w:p>
      <w:pPr>
        <w:numPr>
          <w:ilvl w:val="0"/>
          <w:numId w:val="1023"/>
        </w:numPr>
      </w:pPr>
      <w:r>
        <w:t xml:space="preserve">Buy backlinks from PBN / link networks / paid-placement services.</w:t>
      </w:r>
    </w:p>
    <w:p>
      <w:pPr>
        <w:numPr>
          <w:ilvl w:val="0"/>
          <w:numId w:val="1023"/>
        </w:numPr>
      </w:pPr>
      <w:r>
        <w:t xml:space="preserve">Use fake or AI-generated reviews.</w:t>
      </w:r>
    </w:p>
    <w:p>
      <w:pPr>
        <w:numPr>
          <w:ilvl w:val="0"/>
          <w:numId w:val="1023"/>
        </w:numPr>
      </w:pPr>
      <w:r>
        <w:t xml:space="preserve">Stuff keywords. Natural keyword density is ~1–2%; we aim for ≤ 2% on every page.</w:t>
      </w:r>
    </w:p>
    <w:p>
      <w:pPr>
        <w:numPr>
          <w:ilvl w:val="0"/>
          <w:numId w:val="1023"/>
        </w:numPr>
      </w:pPr>
      <w:r>
        <w:t xml:space="preserve">Copy content from other astrology sites, even as inspiration.</w:t>
      </w:r>
    </w:p>
    <w:p>
      <w:pPr>
        <w:numPr>
          <w:ilvl w:val="0"/>
          <w:numId w:val="1023"/>
        </w:numPr>
      </w:pPr>
      <w:r>
        <w:t xml:space="preserve">Claim miracles or guaranteed outcomes in marketing copy.</w:t>
      </w:r>
    </w:p>
    <w:p>
      <w:pPr>
        <w:numPr>
          <w:ilvl w:val="0"/>
          <w:numId w:val="1023"/>
        </w:numPr>
      </w:pPr>
      <w:r>
        <w:t xml:space="preserve">Publish thin content (&lt; 600 words) for the sake of page count.</w:t>
      </w:r>
    </w:p>
    <w:p>
      <w:pPr>
        <w:numPr>
          <w:ilvl w:val="0"/>
          <w:numId w:val="1023"/>
        </w:numPr>
      </w:pPr>
      <w:r>
        <w:t xml:space="preserve">Hide text, cloak content, or use any black-hat technique.</w:t>
      </w:r>
    </w:p>
    <w:p>
      <w:pPr>
        <w:numPr>
          <w:ilvl w:val="0"/>
          <w:numId w:val="1023"/>
        </w:numPr>
      </w:pPr>
      <w:r>
        <w:t xml:space="preserve">Duplicate pages to target similar keyword variations — consolidate intent into one authoritative page.</w:t>
      </w:r>
    </w:p>
    <w:bookmarkEnd w:id="59"/>
    <w:bookmarkEnd w:id="60"/>
    <w:bookmarkStart w:id="64" w:name="projected-timeline-and-outcomes"/>
    <w:p>
      <w:pPr>
        <w:pStyle w:val="Heading1"/>
      </w:pPr>
      <w:r>
        <w:t xml:space="preserve">5. Projected Timeline and Outcomes</w:t>
      </w:r>
    </w:p>
    <w:bookmarkStart w:id="61" w:name="the-next-6-months"/>
    <w:p>
      <w:pPr>
        <w:pStyle w:val="Heading2"/>
      </w:pPr>
      <w:r>
        <w:t xml:space="preserve">5.1 The next 6 months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Month</w:t>
            </w:r>
          </w:p>
        </w:tc>
        <w:tc>
          <w:tcPr/>
          <w:p>
            <w:pPr>
              <w:pStyle w:val="Compact"/>
              <w:jc w:val="left"/>
            </w:pPr>
            <w:r>
              <w:rPr>
                <w:bCs/>
                <w:b/>
              </w:rPr>
              <w:t xml:space="preserve">Key work</w:t>
            </w:r>
          </w:p>
        </w:tc>
        <w:tc>
          <w:tcPr/>
          <w:p>
            <w:pPr>
              <w:pStyle w:val="Compact"/>
              <w:jc w:val="left"/>
            </w:pPr>
            <w:r>
              <w:rPr>
                <w:bCs/>
                <w:b/>
              </w:rPr>
              <w:t xml:space="preserve">Expected outcomes</w:t>
            </w:r>
          </w:p>
        </w:tc>
      </w:tr>
      <w:tr>
        <w:tc>
          <w:tcPr/>
          <w:p>
            <w:pPr>
              <w:pStyle w:val="Compact"/>
              <w:jc w:val="left"/>
            </w:pPr>
            <w:r>
              <w:t xml:space="preserve">May 2026</w:t>
            </w:r>
          </w:p>
        </w:tc>
        <w:tc>
          <w:tcPr/>
          <w:p>
            <w:pPr>
              <w:pStyle w:val="Compact"/>
              <w:jc w:val="left"/>
            </w:pPr>
            <w:r>
              <w:t xml:space="preserve">Ship 29 pillar pages · submit updated sitemap · start blog #1–2 · citations on Justdial, Sulekha, Three Best Rated · GMB website migration</w:t>
            </w:r>
          </w:p>
        </w:tc>
        <w:tc>
          <w:tcPr/>
          <w:p>
            <w:pPr>
              <w:pStyle w:val="Compact"/>
              <w:jc w:val="left"/>
            </w:pPr>
            <w:r>
              <w:t xml:space="preserve">Map Pack position ≈ 6–8 · 20+ keywords indexed · first organic conversions from new pages · 500–1,000 monthly organic visits</w:t>
            </w:r>
          </w:p>
        </w:tc>
      </w:tr>
      <w:tr>
        <w:tc>
          <w:tcPr/>
          <w:p>
            <w:pPr>
              <w:pStyle w:val="Compact"/>
              <w:jc w:val="left"/>
            </w:pPr>
            <w:r>
              <w:t xml:space="preserve">June 2026</w:t>
            </w:r>
          </w:p>
        </w:tc>
        <w:tc>
          <w:tcPr/>
          <w:p>
            <w:pPr>
              <w:pStyle w:val="Compact"/>
              <w:jc w:val="left"/>
            </w:pPr>
            <w:r>
              <w:t xml:space="preserve">Ship 8 blog posts · Quora and Medium posting begins · first press pitch</w:t>
            </w:r>
          </w:p>
        </w:tc>
        <w:tc>
          <w:tcPr/>
          <w:p>
            <w:pPr>
              <w:pStyle w:val="Compact"/>
              <w:jc w:val="left"/>
            </w:pPr>
            <w:r>
              <w:t xml:space="preserve">Map Pack 4–6 · rich snippets showing in SERPs · 1,000–2,000 monthly organic visits · first backlinks from Quora and Medium</w:t>
            </w:r>
          </w:p>
        </w:tc>
      </w:tr>
      <w:tr>
        <w:tc>
          <w:tcPr/>
          <w:p>
            <w:pPr>
              <w:pStyle w:val="Compact"/>
              <w:jc w:val="left"/>
            </w:pPr>
            <w:r>
              <w:t xml:space="preserve">July 2026</w:t>
            </w:r>
          </w:p>
        </w:tc>
        <w:tc>
          <w:tcPr/>
          <w:p>
            <w:pPr>
              <w:pStyle w:val="Compact"/>
              <w:jc w:val="left"/>
            </w:pPr>
            <w:r>
              <w:t xml:space="preserve">Ship 8 more blog posts · apply for industry awards · YouTube channel goes live (4 videos)</w:t>
            </w:r>
          </w:p>
        </w:tc>
        <w:tc>
          <w:tcPr/>
          <w:p>
            <w:pPr>
              <w:pStyle w:val="Compact"/>
              <w:jc w:val="left"/>
            </w:pPr>
            <w:r>
              <w:t xml:space="preserve">Map Pack 3–5 · page-1 rankings for BNN and KP long-tail · 2,000–3,500 monthly organic visits</w:t>
            </w:r>
          </w:p>
        </w:tc>
      </w:tr>
      <w:tr>
        <w:tc>
          <w:tcPr/>
          <w:p>
            <w:pPr>
              <w:pStyle w:val="Compact"/>
              <w:jc w:val="left"/>
            </w:pPr>
            <w:r>
              <w:t xml:space="preserve">August 2026</w:t>
            </w:r>
          </w:p>
        </w:tc>
        <w:tc>
          <w:tcPr/>
          <w:p>
            <w:pPr>
              <w:pStyle w:val="Compact"/>
              <w:jc w:val="left"/>
            </w:pPr>
            <w:r>
              <w:t xml:space="preserve">Ship 8 more blog posts · guest post outreach · Pinterest distribution</w:t>
            </w:r>
          </w:p>
        </w:tc>
        <w:tc>
          <w:tcPr/>
          <w:p>
            <w:pPr>
              <w:pStyle w:val="Compact"/>
              <w:jc w:val="left"/>
            </w:pPr>
            <w:r>
              <w:t xml:space="preserve">5 keywords in top 10 · 3,500–5,000 monthly organic visits · first bookings attributable to organic search</w:t>
            </w:r>
          </w:p>
        </w:tc>
      </w:tr>
      <w:tr>
        <w:tc>
          <w:tcPr/>
          <w:p>
            <w:pPr>
              <w:pStyle w:val="Compact"/>
              <w:jc w:val="left"/>
            </w:pPr>
            <w:r>
              <w:t xml:space="preserve">September 2026</w:t>
            </w:r>
          </w:p>
        </w:tc>
        <w:tc>
          <w:tcPr/>
          <w:p>
            <w:pPr>
              <w:pStyle w:val="Compact"/>
              <w:jc w:val="left"/>
            </w:pPr>
            <w:r>
              <w:t xml:space="preserve">Pitru Paksha content campaign · press coverage (target 1–2 placements)</w:t>
            </w:r>
          </w:p>
        </w:tc>
        <w:tc>
          <w:tcPr/>
          <w:p>
            <w:pPr>
              <w:pStyle w:val="Compact"/>
              <w:jc w:val="left"/>
            </w:pPr>
            <w:r>
              <w:t xml:space="preserve">10+ keywords in top 10 · 5,000–7,000 monthly organic visits · GMB Map Pack #2–4</w:t>
            </w:r>
          </w:p>
        </w:tc>
      </w:tr>
      <w:tr>
        <w:tc>
          <w:tcPr/>
          <w:p>
            <w:pPr>
              <w:pStyle w:val="Compact"/>
              <w:jc w:val="left"/>
            </w:pPr>
            <w:r>
              <w:t xml:space="preserve">October 2026</w:t>
            </w:r>
          </w:p>
        </w:tc>
        <w:tc>
          <w:tcPr/>
          <w:p>
            <w:pPr>
              <w:pStyle w:val="Compact"/>
              <w:jc w:val="left"/>
            </w:pPr>
            <w:r>
              <w:t xml:space="preserve">Festival season content (Navratri, Diwali, Dhanteras, Kaal Sarp) · year-end review, plan next 6 months</w:t>
            </w:r>
          </w:p>
        </w:tc>
        <w:tc>
          <w:tcPr/>
          <w:p>
            <w:pPr>
              <w:pStyle w:val="Compact"/>
              <w:jc w:val="left"/>
            </w:pPr>
            <w:r>
              <w:t xml:space="preserve">Map Pack #1–3 for</w:t>
            </w:r>
            <w:r>
              <w:t xml:space="preserve"> </w:t>
            </w:r>
            <w:r>
              <w:t xml:space="preserve">“</w:t>
            </w:r>
            <w:r>
              <w:t xml:space="preserve">astrologer Ahmedabad</w:t>
            </w:r>
            <w:r>
              <w:t xml:space="preserve">”</w:t>
            </w:r>
            <w:r>
              <w:t xml:space="preserve"> </w:t>
            </w:r>
            <w:r>
              <w:t xml:space="preserve">· 7,000–10,000 monthly organic visits · brand search (</w:t>
            </w:r>
            <w:r>
              <w:t xml:space="preserve">“</w:t>
            </w:r>
            <w:r>
              <w:t xml:space="preserve">Soul Infinity</w:t>
            </w:r>
            <w:r>
              <w:t xml:space="preserve">”</w:t>
            </w:r>
            <w:r>
              <w:t xml:space="preserve">) climbing</w:t>
            </w:r>
          </w:p>
        </w:tc>
      </w:tr>
    </w:tbl>
    <w:bookmarkEnd w:id="61"/>
    <w:bookmarkStart w:id="62" w:name="keyword-ranking-targets"/>
    <w:p>
      <w:pPr>
        <w:pStyle w:val="Heading2"/>
      </w:pPr>
      <w:r>
        <w:t xml:space="preserve">5.2 Keyword ranking targets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Keyword</w:t>
            </w:r>
          </w:p>
        </w:tc>
        <w:tc>
          <w:tcPr/>
          <w:p>
            <w:pPr>
              <w:pStyle w:val="Compact"/>
              <w:jc w:val="left"/>
            </w:pPr>
            <w:r>
              <w:rPr>
                <w:bCs/>
                <w:b/>
              </w:rPr>
              <w:t xml:space="preserve">Month 3</w:t>
            </w:r>
          </w:p>
        </w:tc>
        <w:tc>
          <w:tcPr/>
          <w:p>
            <w:pPr>
              <w:pStyle w:val="Compact"/>
              <w:jc w:val="left"/>
            </w:pPr>
            <w:r>
              <w:rPr>
                <w:bCs/>
                <w:b/>
              </w:rPr>
              <w:t xml:space="preserve">Month 6</w:t>
            </w:r>
          </w:p>
        </w:tc>
        <w:tc>
          <w:tcPr/>
          <w:p>
            <w:pPr>
              <w:pStyle w:val="Compact"/>
              <w:jc w:val="left"/>
            </w:pPr>
            <w:r>
              <w:rPr>
                <w:bCs/>
                <w:b/>
              </w:rPr>
              <w:t xml:space="preserve">Month 12</w:t>
            </w:r>
          </w:p>
        </w:tc>
      </w:tr>
      <w:tr>
        <w:tc>
          <w:tcPr/>
          <w:p>
            <w:pPr>
              <w:pStyle w:val="Compact"/>
              <w:jc w:val="left"/>
            </w:pPr>
            <w:r>
              <w:t xml:space="preserve">vedic astrologer ahmedabad</w:t>
            </w:r>
          </w:p>
        </w:tc>
        <w:tc>
          <w:tcPr/>
          <w:p>
            <w:pPr>
              <w:pStyle w:val="Compact"/>
              <w:jc w:val="left"/>
            </w:pPr>
            <w:r>
              <w:t xml:space="preserve">#15–25</w:t>
            </w:r>
          </w:p>
        </w:tc>
        <w:tc>
          <w:tcPr/>
          <w:p>
            <w:pPr>
              <w:pStyle w:val="Compact"/>
              <w:jc w:val="left"/>
            </w:pPr>
            <w:r>
              <w:t xml:space="preserve">#8–12</w:t>
            </w:r>
          </w:p>
        </w:tc>
        <w:tc>
          <w:tcPr/>
          <w:p>
            <w:pPr>
              <w:pStyle w:val="Compact"/>
              <w:jc w:val="left"/>
            </w:pPr>
            <w:r>
              <w:t xml:space="preserve">Top 5</w:t>
            </w:r>
          </w:p>
        </w:tc>
      </w:tr>
      <w:tr>
        <w:tc>
          <w:tcPr/>
          <w:p>
            <w:pPr>
              <w:pStyle w:val="Compact"/>
              <w:jc w:val="left"/>
            </w:pPr>
            <w:r>
              <w:t xml:space="preserve">best astrologer in ahmedabad</w:t>
            </w:r>
          </w:p>
        </w:tc>
        <w:tc>
          <w:tcPr/>
          <w:p>
            <w:pPr>
              <w:pStyle w:val="Compact"/>
              <w:jc w:val="left"/>
            </w:pPr>
            <w:r>
              <w:t xml:space="preserve">#25–40</w:t>
            </w:r>
          </w:p>
        </w:tc>
        <w:tc>
          <w:tcPr/>
          <w:p>
            <w:pPr>
              <w:pStyle w:val="Compact"/>
              <w:jc w:val="left"/>
            </w:pPr>
            <w:r>
              <w:t xml:space="preserve">#15–20</w:t>
            </w:r>
          </w:p>
        </w:tc>
        <w:tc>
          <w:tcPr/>
          <w:p>
            <w:pPr>
              <w:pStyle w:val="Compact"/>
              <w:jc w:val="left"/>
            </w:pPr>
            <w:r>
              <w:t xml:space="preserve">Top 10</w:t>
            </w:r>
          </w:p>
        </w:tc>
      </w:tr>
      <w:tr>
        <w:tc>
          <w:tcPr/>
          <w:p>
            <w:pPr>
              <w:pStyle w:val="Compact"/>
              <w:jc w:val="left"/>
            </w:pPr>
            <w:r>
              <w:t xml:space="preserve">BNN astrologer india</w:t>
            </w:r>
          </w:p>
        </w:tc>
        <w:tc>
          <w:tcPr/>
          <w:p>
            <w:pPr>
              <w:pStyle w:val="Compact"/>
              <w:jc w:val="left"/>
            </w:pPr>
            <w:r>
              <w:t xml:space="preserve">#5–10</w:t>
            </w:r>
          </w:p>
        </w:tc>
        <w:tc>
          <w:tcPr/>
          <w:p>
            <w:pPr>
              <w:pStyle w:val="Compact"/>
              <w:jc w:val="left"/>
            </w:pPr>
            <w:r>
              <w:t xml:space="preserve">Top 3</w:t>
            </w:r>
          </w:p>
        </w:tc>
        <w:tc>
          <w:tcPr/>
          <w:p>
            <w:pPr>
              <w:pStyle w:val="Compact"/>
              <w:jc w:val="left"/>
            </w:pPr>
            <w:r>
              <w:t xml:space="preserve">Top 3</w:t>
            </w:r>
          </w:p>
        </w:tc>
      </w:tr>
      <w:tr>
        <w:tc>
          <w:tcPr/>
          <w:p>
            <w:pPr>
              <w:pStyle w:val="Compact"/>
              <w:jc w:val="left"/>
            </w:pPr>
            <w:r>
              <w:t xml:space="preserve">KP astrology consultation</w:t>
            </w:r>
          </w:p>
        </w:tc>
        <w:tc>
          <w:tcPr/>
          <w:p>
            <w:pPr>
              <w:pStyle w:val="Compact"/>
              <w:jc w:val="left"/>
            </w:pPr>
            <w:r>
              <w:t xml:space="preserve">#15–25</w:t>
            </w:r>
          </w:p>
        </w:tc>
        <w:tc>
          <w:tcPr/>
          <w:p>
            <w:pPr>
              <w:pStyle w:val="Compact"/>
              <w:jc w:val="left"/>
            </w:pPr>
            <w:r>
              <w:t xml:space="preserve">Top 10</w:t>
            </w:r>
          </w:p>
        </w:tc>
        <w:tc>
          <w:tcPr/>
          <w:p>
            <w:pPr>
              <w:pStyle w:val="Compact"/>
              <w:jc w:val="left"/>
            </w:pPr>
            <w:r>
              <w:t xml:space="preserve">Top 5</w:t>
            </w:r>
          </w:p>
        </w:tc>
      </w:tr>
      <w:tr>
        <w:tc>
          <w:tcPr/>
          <w:p>
            <w:pPr>
              <w:pStyle w:val="Compact"/>
              <w:jc w:val="left"/>
            </w:pPr>
            <w:r>
              <w:t xml:space="preserve">K.N. Rao trained astrologer</w:t>
            </w:r>
          </w:p>
        </w:tc>
        <w:tc>
          <w:tcPr/>
          <w:p>
            <w:pPr>
              <w:pStyle w:val="Compact"/>
              <w:jc w:val="left"/>
            </w:pPr>
            <w:r>
              <w:t xml:space="preserve">Top 5</w:t>
            </w:r>
          </w:p>
        </w:tc>
        <w:tc>
          <w:tcPr/>
          <w:p>
            <w:pPr>
              <w:pStyle w:val="Compact"/>
              <w:jc w:val="left"/>
            </w:pPr>
            <w:r>
              <w:t xml:space="preserve">Top 3</w:t>
            </w:r>
          </w:p>
        </w:tc>
        <w:tc>
          <w:tcPr/>
          <w:p>
            <w:pPr>
              <w:pStyle w:val="Compact"/>
              <w:jc w:val="left"/>
            </w:pPr>
            <w:r>
              <w:t xml:space="preserve">#1–2</w:t>
            </w:r>
          </w:p>
        </w:tc>
      </w:tr>
      <w:tr>
        <w:tc>
          <w:tcPr/>
          <w:p>
            <w:pPr>
              <w:pStyle w:val="Compact"/>
              <w:jc w:val="left"/>
            </w:pPr>
            <w:r>
              <w:t xml:space="preserve">Mangal Dosha remedies</w:t>
            </w:r>
          </w:p>
        </w:tc>
        <w:tc>
          <w:tcPr/>
          <w:p>
            <w:pPr>
              <w:pStyle w:val="Compact"/>
              <w:jc w:val="left"/>
            </w:pPr>
            <w:r>
              <w:t xml:space="preserve">#40–60</w:t>
            </w:r>
          </w:p>
        </w:tc>
        <w:tc>
          <w:tcPr/>
          <w:p>
            <w:pPr>
              <w:pStyle w:val="Compact"/>
              <w:jc w:val="left"/>
            </w:pPr>
            <w:r>
              <w:t xml:space="preserve">#20–30</w:t>
            </w:r>
          </w:p>
        </w:tc>
        <w:tc>
          <w:tcPr/>
          <w:p>
            <w:pPr>
              <w:pStyle w:val="Compact"/>
              <w:jc w:val="left"/>
            </w:pPr>
            <w:r>
              <w:t xml:space="preserve">Top 15</w:t>
            </w:r>
          </w:p>
        </w:tc>
      </w:tr>
      <w:tr>
        <w:tc>
          <w:tcPr/>
          <w:p>
            <w:pPr>
              <w:pStyle w:val="Compact"/>
              <w:jc w:val="left"/>
            </w:pPr>
            <w:r>
              <w:t xml:space="preserve">Kaal Sarp Dosh</w:t>
            </w:r>
          </w:p>
        </w:tc>
        <w:tc>
          <w:tcPr/>
          <w:p>
            <w:pPr>
              <w:pStyle w:val="Compact"/>
              <w:jc w:val="left"/>
            </w:pPr>
            <w:r>
              <w:t xml:space="preserve">#40–60</w:t>
            </w:r>
          </w:p>
        </w:tc>
        <w:tc>
          <w:tcPr/>
          <w:p>
            <w:pPr>
              <w:pStyle w:val="Compact"/>
              <w:jc w:val="left"/>
            </w:pPr>
            <w:r>
              <w:t xml:space="preserve">#20–30</w:t>
            </w:r>
          </w:p>
        </w:tc>
        <w:tc>
          <w:tcPr/>
          <w:p>
            <w:pPr>
              <w:pStyle w:val="Compact"/>
              <w:jc w:val="left"/>
            </w:pPr>
            <w:r>
              <w:t xml:space="preserve">Top 15</w:t>
            </w:r>
          </w:p>
        </w:tc>
      </w:tr>
      <w:tr>
        <w:tc>
          <w:tcPr/>
          <w:p>
            <w:pPr>
              <w:pStyle w:val="Compact"/>
              <w:jc w:val="left"/>
            </w:pPr>
            <w:r>
              <w:t xml:space="preserve">Shani Sade Sati effects</w:t>
            </w:r>
          </w:p>
        </w:tc>
        <w:tc>
          <w:tcPr/>
          <w:p>
            <w:pPr>
              <w:pStyle w:val="Compact"/>
              <w:jc w:val="left"/>
            </w:pPr>
            <w:r>
              <w:t xml:space="preserve">#40–60</w:t>
            </w:r>
          </w:p>
        </w:tc>
        <w:tc>
          <w:tcPr/>
          <w:p>
            <w:pPr>
              <w:pStyle w:val="Compact"/>
              <w:jc w:val="left"/>
            </w:pPr>
            <w:r>
              <w:t xml:space="preserve">#20–30</w:t>
            </w:r>
          </w:p>
        </w:tc>
        <w:tc>
          <w:tcPr/>
          <w:p>
            <w:pPr>
              <w:pStyle w:val="Compact"/>
              <w:jc w:val="left"/>
            </w:pPr>
            <w:r>
              <w:t xml:space="preserve">Top 15</w:t>
            </w:r>
          </w:p>
        </w:tc>
      </w:tr>
      <w:tr>
        <w:tc>
          <w:tcPr/>
          <w:p>
            <w:pPr>
              <w:pStyle w:val="Compact"/>
              <w:jc w:val="left"/>
            </w:pPr>
            <w:r>
              <w:t xml:space="preserve">past life regression ahmedabad</w:t>
            </w:r>
          </w:p>
        </w:tc>
        <w:tc>
          <w:tcPr/>
          <w:p>
            <w:pPr>
              <w:pStyle w:val="Compact"/>
              <w:jc w:val="left"/>
            </w:pPr>
            <w:r>
              <w:t xml:space="preserve">Top 10</w:t>
            </w:r>
          </w:p>
        </w:tc>
        <w:tc>
          <w:tcPr/>
          <w:p>
            <w:pPr>
              <w:pStyle w:val="Compact"/>
              <w:jc w:val="left"/>
            </w:pPr>
            <w:r>
              <w:t xml:space="preserve">Top 5</w:t>
            </w:r>
          </w:p>
        </w:tc>
        <w:tc>
          <w:tcPr/>
          <w:p>
            <w:pPr>
              <w:pStyle w:val="Compact"/>
              <w:jc w:val="left"/>
            </w:pPr>
            <w:r>
              <w:t xml:space="preserve">Top 3</w:t>
            </w:r>
          </w:p>
        </w:tc>
      </w:tr>
      <w:tr>
        <w:tc>
          <w:tcPr/>
          <w:p>
            <w:pPr>
              <w:pStyle w:val="Compact"/>
              <w:jc w:val="left"/>
            </w:pPr>
            <w:r>
              <w:t xml:space="preserve">pranic healing ahmedabad</w:t>
            </w:r>
          </w:p>
        </w:tc>
        <w:tc>
          <w:tcPr/>
          <w:p>
            <w:pPr>
              <w:pStyle w:val="Compact"/>
              <w:jc w:val="left"/>
            </w:pPr>
            <w:r>
              <w:t xml:space="preserve">Top 10</w:t>
            </w:r>
          </w:p>
        </w:tc>
        <w:tc>
          <w:tcPr/>
          <w:p>
            <w:pPr>
              <w:pStyle w:val="Compact"/>
              <w:jc w:val="left"/>
            </w:pPr>
            <w:r>
              <w:t xml:space="preserve">Top 5</w:t>
            </w:r>
          </w:p>
        </w:tc>
        <w:tc>
          <w:tcPr/>
          <w:p>
            <w:pPr>
              <w:pStyle w:val="Compact"/>
              <w:jc w:val="left"/>
            </w:pPr>
            <w:r>
              <w:t xml:space="preserve">Top 3</w:t>
            </w:r>
          </w:p>
        </w:tc>
      </w:tr>
    </w:tbl>
    <w:p>
      <w:pPr>
        <w:pStyle w:val="BodyText"/>
      </w:pPr>
      <w:r>
        <w:t xml:space="preserve">Note: these are honest estimates, not guarantees. Google rankings depend on competitor moves, algorithm updates, and natural traffic signals we cannot fully control.</w:t>
      </w:r>
    </w:p>
    <w:bookmarkEnd w:id="62"/>
    <w:bookmarkStart w:id="63" w:name="success-definition-december-2026"/>
    <w:p>
      <w:pPr>
        <w:pStyle w:val="Heading2"/>
      </w:pPr>
      <w:r>
        <w:t xml:space="preserve">5.3 Success definition — December 2026</w:t>
      </w:r>
    </w:p>
    <w:p>
      <w:pPr>
        <w:numPr>
          <w:ilvl w:val="0"/>
          <w:numId w:val="1024"/>
        </w:numPr>
      </w:pPr>
      <w:r>
        <w:t xml:space="preserve">8,000–12,000 organic visits per month (from near-zero in April 2026)</w:t>
      </w:r>
    </w:p>
    <w:p>
      <w:pPr>
        <w:numPr>
          <w:ilvl w:val="0"/>
          <w:numId w:val="1024"/>
        </w:numPr>
      </w:pPr>
      <w:r>
        <w:t xml:space="preserve">GMB Map Pack top 3 for</w:t>
      </w:r>
      <w:r>
        <w:t xml:space="preserve"> </w:t>
      </w:r>
      <w:r>
        <w:t xml:space="preserve">“</w:t>
      </w:r>
      <w:r>
        <w:t xml:space="preserve">astrologer Ahmedabad</w:t>
      </w:r>
      <w:r>
        <w:t xml:space="preserve">”</w:t>
      </w:r>
    </w:p>
    <w:p>
      <w:pPr>
        <w:numPr>
          <w:ilvl w:val="0"/>
          <w:numId w:val="1024"/>
        </w:numPr>
      </w:pPr>
      <w:r>
        <w:t xml:space="preserve">20+ keywords ranking page 1</w:t>
      </w:r>
    </w:p>
    <w:p>
      <w:pPr>
        <w:numPr>
          <w:ilvl w:val="0"/>
          <w:numId w:val="1024"/>
        </w:numPr>
      </w:pPr>
      <w:r>
        <w:t xml:space="preserve">30%+ of consultation bookings traceable to organic search</w:t>
      </w:r>
    </w:p>
    <w:p>
      <w:pPr>
        <w:numPr>
          <w:ilvl w:val="0"/>
          <w:numId w:val="1024"/>
        </w:numPr>
      </w:pPr>
      <w:r>
        <w:t xml:space="preserve">4.9+ Google rating maintained with 80+ reviews</w:t>
      </w:r>
    </w:p>
    <w:p>
      <w:pPr>
        <w:numPr>
          <w:ilvl w:val="0"/>
          <w:numId w:val="1024"/>
        </w:numPr>
      </w:pPr>
      <w:r>
        <w:t xml:space="preserve">40+ pieces of content live (29 pillar + 12+ blog posts)</w:t>
      </w:r>
    </w:p>
    <w:p>
      <w:pPr>
        <w:numPr>
          <w:ilvl w:val="0"/>
          <w:numId w:val="1024"/>
        </w:numPr>
      </w:pPr>
      <w:r>
        <w:t xml:space="preserve">Brand search (</w:t>
      </w:r>
      <w:r>
        <w:t xml:space="preserve">“</w:t>
      </w:r>
      <w:r>
        <w:t xml:space="preserve">Soul Infinity</w:t>
      </w:r>
      <w:r>
        <w:t xml:space="preserve">”</w:t>
      </w:r>
      <w:r>
        <w:t xml:space="preserve"> </w:t>
      </w:r>
      <w:r>
        <w:t xml:space="preserve">on Google) reaching 500+ monthly searches</w:t>
      </w:r>
    </w:p>
    <w:bookmarkEnd w:id="63"/>
    <w:bookmarkEnd w:id="64"/>
    <w:bookmarkStart w:id="68" w:name="X80b2bcccc86eebe7c4292f9dd4392bfc931f204"/>
    <w:p>
      <w:pPr>
        <w:pStyle w:val="Heading1"/>
      </w:pPr>
      <w:r>
        <w:t xml:space="preserve">6. Technical Reference — Files and Architecture</w:t>
      </w:r>
    </w:p>
    <w:p>
      <w:pPr>
        <w:pStyle w:val="FirstParagraph"/>
      </w:pPr>
      <w:r>
        <w:t xml:space="preserve">This section documents the exact codebase locations that implement the SEO system. Useful when you or a future developer needs to change something.</w:t>
      </w:r>
    </w:p>
    <w:bookmarkStart w:id="65" w:name="key-files"/>
    <w:p>
      <w:pPr>
        <w:pStyle w:val="Heading2"/>
      </w:pPr>
      <w:r>
        <w:t xml:space="preserve">6.1 Key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File</w:t>
            </w:r>
          </w:p>
        </w:tc>
        <w:tc>
          <w:tcPr/>
          <w:p>
            <w:pPr>
              <w:pStyle w:val="Compact"/>
              <w:jc w:val="left"/>
            </w:pPr>
            <w:r>
              <w:rPr>
                <w:bCs/>
                <w:b/>
              </w:rPr>
              <w:t xml:space="preserve">Purpose</w:t>
            </w:r>
          </w:p>
        </w:tc>
      </w:tr>
      <w:tr>
        <w:tc>
          <w:tcPr/>
          <w:p>
            <w:pPr>
              <w:pStyle w:val="Compact"/>
              <w:jc w:val="left"/>
            </w:pPr>
            <w:r>
              <w:t xml:space="preserve">src/config/site.ts</w:t>
            </w:r>
          </w:p>
        </w:tc>
        <w:tc>
          <w:tcPr/>
          <w:p>
            <w:pPr>
              <w:pStyle w:val="Compact"/>
              <w:jc w:val="left"/>
            </w:pPr>
            <w:r>
              <w:t xml:space="preserve">Exports SITE_URL, SITE_ENV, IS_STAGING, IS_PRODUCTION. Controls environment-gated behaviour.</w:t>
            </w:r>
          </w:p>
        </w:tc>
      </w:tr>
      <w:tr>
        <w:tc>
          <w:tcPr/>
          <w:p>
            <w:pPr>
              <w:pStyle w:val="Compact"/>
              <w:jc w:val="left"/>
            </w:pPr>
            <w:r>
              <w:t xml:space="preserve">src/data/schema-entities.ts</w:t>
            </w:r>
          </w:p>
        </w:tc>
        <w:tc>
          <w:tcPr/>
          <w:p>
            <w:pPr>
              <w:pStyle w:val="Compact"/>
              <w:jc w:val="left"/>
            </w:pPr>
            <w:r>
              <w:t xml:space="preserve">Single source of truth for all schema.org JSON-LD: Organization, LocalBusiness, Person, Review, etc.</w:t>
            </w:r>
          </w:p>
        </w:tc>
      </w:tr>
      <w:tr>
        <w:tc>
          <w:tcPr/>
          <w:p>
            <w:pPr>
              <w:pStyle w:val="Compact"/>
              <w:jc w:val="left"/>
            </w:pPr>
            <w:r>
              <w:t xml:space="preserve">src/data/services-content.ts</w:t>
            </w:r>
          </w:p>
        </w:tc>
        <w:tc>
          <w:tcPr/>
          <w:p>
            <w:pPr>
              <w:pStyle w:val="Compact"/>
              <w:jc w:val="left"/>
            </w:pPr>
            <w:r>
              <w:t xml:space="preserve">All 12 expanded service page contents (~1,300+ words each).</w:t>
            </w:r>
          </w:p>
        </w:tc>
      </w:tr>
      <w:tr>
        <w:tc>
          <w:tcPr/>
          <w:p>
            <w:pPr>
              <w:pStyle w:val="Compact"/>
              <w:jc w:val="left"/>
            </w:pPr>
            <w:r>
              <w:t xml:space="preserve">src/pages/ServiceDetail.tsx</w:t>
            </w:r>
          </w:p>
        </w:tc>
        <w:tc>
          <w:tcPr/>
          <w:p>
            <w:pPr>
              <w:pStyle w:val="Compact"/>
              <w:jc w:val="left"/>
            </w:pPr>
            <w:r>
              <w:t xml:space="preserve">Renders service page content, emits FAQPage schema, wires WhatsApp + phone CTA tracking events.</w:t>
            </w:r>
          </w:p>
        </w:tc>
      </w:tr>
      <w:tr>
        <w:tc>
          <w:tcPr/>
          <w:p>
            <w:pPr>
              <w:pStyle w:val="Compact"/>
              <w:jc w:val="left"/>
            </w:pPr>
            <w:r>
              <w:t xml:space="preserve">src/utils/analytics.ts</w:t>
            </w:r>
          </w:p>
        </w:tc>
        <w:tc>
          <w:tcPr/>
          <w:p>
            <w:pPr>
              <w:pStyle w:val="Compact"/>
              <w:jc w:val="left"/>
            </w:pPr>
            <w:r>
              <w:t xml:space="preserve">GA4 wrapper. trackEvent / trackPageView. Production + DNT gated.</w:t>
            </w:r>
          </w:p>
        </w:tc>
      </w:tr>
      <w:tr>
        <w:tc>
          <w:tcPr/>
          <w:p>
            <w:pPr>
              <w:pStyle w:val="Compact"/>
              <w:jc w:val="left"/>
            </w:pPr>
            <w:r>
              <w:t xml:space="preserve">src/hooks/usePageTracking.ts</w:t>
            </w:r>
          </w:p>
        </w:tc>
        <w:tc>
          <w:tcPr/>
          <w:p>
            <w:pPr>
              <w:pStyle w:val="Compact"/>
              <w:jc w:val="left"/>
            </w:pPr>
            <w:r>
              <w:t xml:space="preserve">Fires page_view on every React Router location change.</w:t>
            </w:r>
          </w:p>
        </w:tc>
      </w:tr>
      <w:tr>
        <w:tc>
          <w:tcPr/>
          <w:p>
            <w:pPr>
              <w:pStyle w:val="Compact"/>
              <w:jc w:val="left"/>
            </w:pPr>
            <w:r>
              <w:t xml:space="preserve">src/utils/web-vitals.ts</w:t>
            </w:r>
          </w:p>
        </w:tc>
        <w:tc>
          <w:tcPr/>
          <w:p>
            <w:pPr>
              <w:pStyle w:val="Compact"/>
              <w:jc w:val="left"/>
            </w:pPr>
            <w:r>
              <w:t xml:space="preserve">CLS, INP, LCP, FCP, TTFB → GA4 non-interaction events.</w:t>
            </w:r>
          </w:p>
        </w:tc>
      </w:tr>
      <w:tr>
        <w:tc>
          <w:tcPr/>
          <w:p>
            <w:pPr>
              <w:pStyle w:val="Compact"/>
              <w:jc w:val="left"/>
            </w:pPr>
            <w:r>
              <w:t xml:space="preserve">scripts/fetch-google-reviews.mjs</w:t>
            </w:r>
          </w:p>
        </w:tc>
        <w:tc>
          <w:tcPr/>
          <w:p>
            <w:pPr>
              <w:pStyle w:val="Compact"/>
              <w:jc w:val="left"/>
            </w:pPr>
            <w:r>
              <w:t xml:space="preserve">Build-time Places API call, writes src/data/google-reviews.json.</w:t>
            </w:r>
          </w:p>
        </w:tc>
      </w:tr>
      <w:tr>
        <w:tc>
          <w:tcPr/>
          <w:p>
            <w:pPr>
              <w:pStyle w:val="Compact"/>
              <w:jc w:val="left"/>
            </w:pPr>
            <w:r>
              <w:t xml:space="preserve">scripts/generate-sitemap.mjs</w:t>
            </w:r>
          </w:p>
        </w:tc>
        <w:tc>
          <w:tcPr/>
          <w:p>
            <w:pPr>
              <w:pStyle w:val="Compact"/>
              <w:jc w:val="left"/>
            </w:pPr>
            <w:r>
              <w:t xml:space="preserve">Emits public/sitemap.xml from ROUTES list.</w:t>
            </w:r>
          </w:p>
        </w:tc>
      </w:tr>
      <w:tr>
        <w:tc>
          <w:tcPr/>
          <w:p>
            <w:pPr>
              <w:pStyle w:val="Compact"/>
              <w:jc w:val="left"/>
            </w:pPr>
            <w:r>
              <w:t xml:space="preserve">scripts/generate-robots.mjs</w:t>
            </w:r>
          </w:p>
        </w:tc>
        <w:tc>
          <w:tcPr/>
          <w:p>
            <w:pPr>
              <w:pStyle w:val="Compact"/>
              <w:jc w:val="left"/>
            </w:pPr>
            <w:r>
              <w:t xml:space="preserve">Emits public/robots.txt based on SITE_ENV.</w:t>
            </w:r>
          </w:p>
        </w:tc>
      </w:tr>
      <w:tr>
        <w:tc>
          <w:tcPr/>
          <w:p>
            <w:pPr>
              <w:pStyle w:val="Compact"/>
              <w:jc w:val="left"/>
            </w:pPr>
            <w:r>
              <w:t xml:space="preserve">scripts/generate-llms.mjs</w:t>
            </w:r>
          </w:p>
        </w:tc>
        <w:tc>
          <w:tcPr/>
          <w:p>
            <w:pPr>
              <w:pStyle w:val="Compact"/>
              <w:jc w:val="left"/>
            </w:pPr>
            <w:r>
              <w:t xml:space="preserve">Emits public/llms.txt for AI search engines.</w:t>
            </w:r>
          </w:p>
        </w:tc>
      </w:tr>
      <w:tr>
        <w:tc>
          <w:tcPr/>
          <w:p>
            <w:pPr>
              <w:pStyle w:val="Compact"/>
              <w:jc w:val="left"/>
            </w:pPr>
            <w:r>
              <w:t xml:space="preserve">scripts/prerender.mjs</w:t>
            </w:r>
          </w:p>
        </w:tc>
        <w:tc>
          <w:tcPr/>
          <w:p>
            <w:pPr>
              <w:pStyle w:val="Compact"/>
              <w:jc w:val="left"/>
            </w:pPr>
            <w:r>
              <w:t xml:space="preserve">SSG prerender for all routes at build time.</w:t>
            </w:r>
          </w:p>
        </w:tc>
      </w:tr>
      <w:tr>
        <w:tc>
          <w:tcPr/>
          <w:p>
            <w:pPr>
              <w:pStyle w:val="Compact"/>
              <w:jc w:val="left"/>
            </w:pPr>
            <w:r>
              <w:t xml:space="preserve">scripts/indexnow-submit.mjs</w:t>
            </w:r>
          </w:p>
        </w:tc>
        <w:tc>
          <w:tcPr/>
          <w:p>
            <w:pPr>
              <w:pStyle w:val="Compact"/>
              <w:jc w:val="left"/>
            </w:pPr>
            <w:r>
              <w:t xml:space="preserve">Submits URLs to IndexNow after production deploy.</w:t>
            </w:r>
          </w:p>
        </w:tc>
      </w:tr>
      <w:tr>
        <w:tc>
          <w:tcPr/>
          <w:p>
            <w:pPr>
              <w:pStyle w:val="Compact"/>
              <w:jc w:val="left"/>
            </w:pPr>
            <w:r>
              <w:t xml:space="preserve">.github/workflows/indexnow.yml</w:t>
            </w:r>
          </w:p>
        </w:tc>
        <w:tc>
          <w:tcPr/>
          <w:p>
            <w:pPr>
              <w:pStyle w:val="Compact"/>
              <w:jc w:val="left"/>
            </w:pPr>
            <w:r>
              <w:t xml:space="preserve">GitHub Action that triggers IndexNow submission on main branch deploys.</w:t>
            </w:r>
          </w:p>
        </w:tc>
      </w:tr>
      <w:tr>
        <w:tc>
          <w:tcPr/>
          <w:p>
            <w:pPr>
              <w:pStyle w:val="Compact"/>
              <w:jc w:val="left"/>
            </w:pPr>
            <w:r>
              <w:t xml:space="preserve">public/google5ad1041565cb4f8d.html</w:t>
            </w:r>
          </w:p>
        </w:tc>
        <w:tc>
          <w:tcPr/>
          <w:p>
            <w:pPr>
              <w:pStyle w:val="Compact"/>
              <w:jc w:val="left"/>
            </w:pPr>
            <w:r>
              <w:t xml:space="preserve">Google Search Console verification file. Do not delete.</w:t>
            </w:r>
          </w:p>
        </w:tc>
      </w:tr>
    </w:tbl>
    <w:bookmarkEnd w:id="65"/>
    <w:bookmarkStart w:id="66" w:name="environment-variables-vercel"/>
    <w:p>
      <w:pPr>
        <w:pStyle w:val="Heading2"/>
      </w:pPr>
      <w:r>
        <w:t xml:space="preserve">6.2 Environment variables (Vercel)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Variable</w:t>
            </w:r>
          </w:p>
        </w:tc>
        <w:tc>
          <w:tcPr/>
          <w:p>
            <w:pPr>
              <w:pStyle w:val="Compact"/>
              <w:jc w:val="left"/>
            </w:pPr>
            <w:r>
              <w:rPr>
                <w:bCs/>
                <w:b/>
              </w:rPr>
              <w:t xml:space="preserve">Scope</w:t>
            </w:r>
          </w:p>
        </w:tc>
        <w:tc>
          <w:tcPr/>
          <w:p>
            <w:pPr>
              <w:pStyle w:val="Compact"/>
              <w:jc w:val="left"/>
            </w:pPr>
            <w:r>
              <w:rPr>
                <w:bCs/>
                <w:b/>
              </w:rPr>
              <w:t xml:space="preserve">Value</w:t>
            </w:r>
          </w:p>
        </w:tc>
      </w:tr>
      <w:tr>
        <w:tc>
          <w:tcPr/>
          <w:p>
            <w:pPr>
              <w:pStyle w:val="Compact"/>
              <w:jc w:val="left"/>
            </w:pPr>
            <w:r>
              <w:t xml:space="preserve">VITE_SITE_URL</w:t>
            </w:r>
          </w:p>
        </w:tc>
        <w:tc>
          <w:tcPr/>
          <w:p>
            <w:pPr>
              <w:pStyle w:val="Compact"/>
              <w:jc w:val="left"/>
            </w:pPr>
            <w:r>
              <w:t xml:space="preserve">Production + Preview</w:t>
            </w:r>
          </w:p>
        </w:tc>
        <w:tc>
          <w:tcPr/>
          <w:p>
            <w:pPr>
              <w:pStyle w:val="Compact"/>
              <w:jc w:val="left"/>
            </w:pPr>
            <w:r>
              <w:t xml:space="preserve">https://www.soulinfinity.space</w:t>
            </w:r>
          </w:p>
        </w:tc>
      </w:tr>
      <w:tr>
        <w:tc>
          <w:tcPr/>
          <w:p>
            <w:pPr>
              <w:pStyle w:val="Compact"/>
              <w:jc w:val="left"/>
            </w:pPr>
            <w:r>
              <w:t xml:space="preserve">VITE_SITE_ENV</w:t>
            </w:r>
          </w:p>
        </w:tc>
        <w:tc>
          <w:tcPr/>
          <w:p>
            <w:pPr>
              <w:pStyle w:val="Compact"/>
              <w:jc w:val="left"/>
            </w:pPr>
            <w:r>
              <w:t xml:space="preserve">Production + Preview</w:t>
            </w:r>
          </w:p>
        </w:tc>
        <w:tc>
          <w:tcPr/>
          <w:p>
            <w:pPr>
              <w:pStyle w:val="Compact"/>
              <w:jc w:val="left"/>
            </w:pPr>
            <w:r>
              <w:t xml:space="preserve">production</w:t>
            </w:r>
          </w:p>
        </w:tc>
      </w:tr>
      <w:tr>
        <w:tc>
          <w:tcPr/>
          <w:p>
            <w:pPr>
              <w:pStyle w:val="Compact"/>
              <w:jc w:val="left"/>
            </w:pPr>
            <w:r>
              <w:t xml:space="preserve">GOOGLE_PLACE_ID</w:t>
            </w:r>
          </w:p>
        </w:tc>
        <w:tc>
          <w:tcPr/>
          <w:p>
            <w:pPr>
              <w:pStyle w:val="Compact"/>
              <w:jc w:val="left"/>
            </w:pPr>
            <w:r>
              <w:t xml:space="preserve">Production + Preview</w:t>
            </w:r>
          </w:p>
        </w:tc>
        <w:tc>
          <w:tcPr/>
          <w:p>
            <w:pPr>
              <w:pStyle w:val="Compact"/>
              <w:jc w:val="left"/>
            </w:pPr>
            <w:r>
              <w:t xml:space="preserve">ChIJj-loRokpXDkRSBDmfbQboco</w:t>
            </w:r>
          </w:p>
        </w:tc>
      </w:tr>
      <w:tr>
        <w:tc>
          <w:tcPr/>
          <w:p>
            <w:pPr>
              <w:pStyle w:val="Compact"/>
              <w:jc w:val="left"/>
            </w:pPr>
            <w:r>
              <w:t xml:space="preserve">GOOGLE_PLACES_API_KEY</w:t>
            </w:r>
          </w:p>
        </w:tc>
        <w:tc>
          <w:tcPr/>
          <w:p>
            <w:pPr>
              <w:pStyle w:val="Compact"/>
              <w:jc w:val="left"/>
            </w:pPr>
            <w:r>
              <w:t xml:space="preserve">Production + Preview</w:t>
            </w:r>
          </w:p>
        </w:tc>
        <w:tc>
          <w:tcPr/>
          <w:p>
            <w:pPr>
              <w:pStyle w:val="Compact"/>
              <w:jc w:val="left"/>
            </w:pPr>
            <w:r>
              <w:t xml:space="preserve">(restricted to Places API New)</w:t>
            </w:r>
          </w:p>
        </w:tc>
      </w:tr>
      <w:tr>
        <w:tc>
          <w:tcPr/>
          <w:p>
            <w:pPr>
              <w:pStyle w:val="Compact"/>
              <w:jc w:val="left"/>
            </w:pPr>
            <w:r>
              <w:t xml:space="preserve">VITE_GA_MEASUREMENT_ID</w:t>
            </w:r>
          </w:p>
        </w:tc>
        <w:tc>
          <w:tcPr/>
          <w:p>
            <w:pPr>
              <w:pStyle w:val="Compact"/>
              <w:jc w:val="left"/>
            </w:pPr>
            <w:r>
              <w:t xml:space="preserve">Production + Preview</w:t>
            </w:r>
          </w:p>
        </w:tc>
        <w:tc>
          <w:tcPr/>
          <w:p>
            <w:pPr>
              <w:pStyle w:val="Compact"/>
              <w:jc w:val="left"/>
            </w:pPr>
            <w:r>
              <w:t xml:space="preserve">G-C933H43FB7</w:t>
            </w:r>
          </w:p>
        </w:tc>
      </w:tr>
    </w:tbl>
    <w:bookmarkEnd w:id="66"/>
    <w:bookmarkStart w:id="67" w:name="external-accounts-and-tools"/>
    <w:p>
      <w:pPr>
        <w:pStyle w:val="Heading2"/>
      </w:pPr>
      <w:r>
        <w:t xml:space="preserve">6.3 External accounts and 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Service</w:t>
            </w:r>
          </w:p>
        </w:tc>
        <w:tc>
          <w:tcPr/>
          <w:p>
            <w:pPr>
              <w:pStyle w:val="Compact"/>
              <w:jc w:val="left"/>
            </w:pPr>
            <w:r>
              <w:rPr>
                <w:bCs/>
                <w:b/>
              </w:rPr>
              <w:t xml:space="preserve">Identifier / Login</w:t>
            </w:r>
          </w:p>
        </w:tc>
        <w:tc>
          <w:tcPr/>
          <w:p>
            <w:pPr>
              <w:pStyle w:val="Compact"/>
              <w:jc w:val="left"/>
            </w:pPr>
            <w:r>
              <w:rPr>
                <w:bCs/>
                <w:b/>
              </w:rPr>
              <w:t xml:space="preserve">Purpose</w:t>
            </w:r>
          </w:p>
        </w:tc>
      </w:tr>
      <w:tr>
        <w:tc>
          <w:tcPr/>
          <w:p>
            <w:pPr>
              <w:pStyle w:val="Compact"/>
              <w:jc w:val="left"/>
            </w:pPr>
            <w:r>
              <w:t xml:space="preserve">Domain registrar</w:t>
            </w:r>
          </w:p>
        </w:tc>
        <w:tc>
          <w:tcPr/>
          <w:p>
            <w:pPr>
              <w:pStyle w:val="Compact"/>
              <w:jc w:val="left"/>
            </w:pPr>
            <w:r>
              <w:t xml:space="preserve">Hostinger (soulinfinity.space)</w:t>
            </w:r>
          </w:p>
        </w:tc>
        <w:tc>
          <w:tcPr/>
          <w:p>
            <w:pPr>
              <w:pStyle w:val="Compact"/>
              <w:jc w:val="left"/>
            </w:pPr>
            <w:r>
              <w:t xml:space="preserve">DNS management, 3-year registration</w:t>
            </w:r>
          </w:p>
        </w:tc>
      </w:tr>
      <w:tr>
        <w:tc>
          <w:tcPr/>
          <w:p>
            <w:pPr>
              <w:pStyle w:val="Compact"/>
              <w:jc w:val="left"/>
            </w:pPr>
            <w:r>
              <w:t xml:space="preserve">Hosting</w:t>
            </w:r>
          </w:p>
        </w:tc>
        <w:tc>
          <w:tcPr/>
          <w:p>
            <w:pPr>
              <w:pStyle w:val="Compact"/>
              <w:jc w:val="left"/>
            </w:pPr>
            <w:r>
              <w:t xml:space="preserve">Vercel (soul-infinitycom project)</w:t>
            </w:r>
          </w:p>
        </w:tc>
        <w:tc>
          <w:tcPr/>
          <w:p>
            <w:pPr>
              <w:pStyle w:val="Compact"/>
              <w:jc w:val="left"/>
            </w:pPr>
            <w:r>
              <w:t xml:space="preserve">Production deployments</w:t>
            </w:r>
          </w:p>
        </w:tc>
      </w:tr>
      <w:tr>
        <w:tc>
          <w:tcPr/>
          <w:p>
            <w:pPr>
              <w:pStyle w:val="Compact"/>
              <w:jc w:val="left"/>
            </w:pPr>
            <w:r>
              <w:t xml:space="preserve">Git</w:t>
            </w:r>
          </w:p>
        </w:tc>
        <w:tc>
          <w:tcPr/>
          <w:p>
            <w:pPr>
              <w:pStyle w:val="Compact"/>
              <w:jc w:val="left"/>
            </w:pPr>
            <w:r>
              <w:t xml:space="preserve">github.com/saurabh-bits-pilani/SIAS-6.0</w:t>
            </w:r>
          </w:p>
        </w:tc>
        <w:tc>
          <w:tcPr/>
          <w:p>
            <w:pPr>
              <w:pStyle w:val="Compact"/>
              <w:jc w:val="left"/>
            </w:pPr>
            <w:r>
              <w:t xml:space="preserve">Source code</w:t>
            </w:r>
          </w:p>
        </w:tc>
      </w:tr>
      <w:tr>
        <w:tc>
          <w:tcPr/>
          <w:p>
            <w:pPr>
              <w:pStyle w:val="Compact"/>
              <w:jc w:val="left"/>
            </w:pPr>
            <w:r>
              <w:t xml:space="preserve">Analytics</w:t>
            </w:r>
          </w:p>
        </w:tc>
        <w:tc>
          <w:tcPr/>
          <w:p>
            <w:pPr>
              <w:pStyle w:val="Compact"/>
              <w:jc w:val="left"/>
            </w:pPr>
            <w:r>
              <w:t xml:space="preserve">Google Analytics 4 · G-C933H43FB7</w:t>
            </w:r>
          </w:p>
        </w:tc>
        <w:tc>
          <w:tcPr/>
          <w:p>
            <w:pPr>
              <w:pStyle w:val="Compact"/>
              <w:jc w:val="left"/>
            </w:pPr>
            <w:r>
              <w:t xml:space="preserve">Traffic and conversion tracking</w:t>
            </w:r>
          </w:p>
        </w:tc>
      </w:tr>
      <w:tr>
        <w:tc>
          <w:tcPr/>
          <w:p>
            <w:pPr>
              <w:pStyle w:val="Compact"/>
              <w:jc w:val="left"/>
            </w:pPr>
            <w:r>
              <w:t xml:space="preserve">Search Console</w:t>
            </w:r>
          </w:p>
        </w:tc>
        <w:tc>
          <w:tcPr/>
          <w:p>
            <w:pPr>
              <w:pStyle w:val="Compact"/>
              <w:jc w:val="left"/>
            </w:pPr>
            <w:r>
              <w:t xml:space="preserve">URL-prefix property for www.soulinfinity.space</w:t>
            </w:r>
          </w:p>
        </w:tc>
        <w:tc>
          <w:tcPr/>
          <w:p>
            <w:pPr>
              <w:pStyle w:val="Compact"/>
              <w:jc w:val="left"/>
            </w:pPr>
            <w:r>
              <w:t xml:space="preserve">Indexing, ranking, SEO issues</w:t>
            </w:r>
          </w:p>
        </w:tc>
      </w:tr>
      <w:tr>
        <w:tc>
          <w:tcPr/>
          <w:p>
            <w:pPr>
              <w:pStyle w:val="Compact"/>
              <w:jc w:val="left"/>
            </w:pPr>
            <w:r>
              <w:t xml:space="preserve">Business profile</w:t>
            </w:r>
          </w:p>
        </w:tc>
        <w:tc>
          <w:tcPr/>
          <w:p>
            <w:pPr>
              <w:pStyle w:val="Compact"/>
              <w:jc w:val="left"/>
            </w:pPr>
            <w:r>
              <w:t xml:space="preserve">Google Business Profile · Soul Infinity Astro Solutions</w:t>
            </w:r>
          </w:p>
        </w:tc>
        <w:tc>
          <w:tcPr/>
          <w:p>
            <w:pPr>
              <w:pStyle w:val="Compact"/>
              <w:jc w:val="left"/>
            </w:pPr>
            <w:r>
              <w:t xml:space="preserve">Local SEO and Map Pack</w:t>
            </w:r>
          </w:p>
        </w:tc>
      </w:tr>
      <w:tr>
        <w:tc>
          <w:tcPr/>
          <w:p>
            <w:pPr>
              <w:pStyle w:val="Compact"/>
              <w:jc w:val="left"/>
            </w:pPr>
            <w:r>
              <w:t xml:space="preserve">Places API</w:t>
            </w:r>
          </w:p>
        </w:tc>
        <w:tc>
          <w:tcPr/>
          <w:p>
            <w:pPr>
              <w:pStyle w:val="Compact"/>
              <w:jc w:val="left"/>
            </w:pPr>
            <w:r>
              <w:t xml:space="preserve">Google Cloud project</w:t>
            </w:r>
            <w:r>
              <w:t xml:space="preserve"> </w:t>
            </w:r>
            <w:r>
              <w:t xml:space="preserve">“</w:t>
            </w:r>
            <w:r>
              <w:t xml:space="preserve">SoulInfinityReviews</w:t>
            </w:r>
            <w:r>
              <w:t xml:space="preserve">”</w:t>
            </w:r>
          </w:p>
        </w:tc>
        <w:tc>
          <w:tcPr/>
          <w:p>
            <w:pPr>
              <w:pStyle w:val="Compact"/>
              <w:jc w:val="left"/>
            </w:pPr>
            <w:r>
              <w:t xml:space="preserve">Live reviews (budget alert at ₹800/mo)</w:t>
            </w:r>
          </w:p>
        </w:tc>
      </w:tr>
      <w:tr>
        <w:tc>
          <w:tcPr/>
          <w:p>
            <w:pPr>
              <w:pStyle w:val="Compact"/>
              <w:jc w:val="left"/>
            </w:pPr>
            <w:r>
              <w:t xml:space="preserve">Image hosting</w:t>
            </w:r>
          </w:p>
        </w:tc>
        <w:tc>
          <w:tcPr/>
          <w:p>
            <w:pPr>
              <w:pStyle w:val="Compact"/>
              <w:jc w:val="left"/>
            </w:pPr>
            <w:r>
              <w:t xml:space="preserve">Cloudflare R2 bucket</w:t>
            </w:r>
          </w:p>
        </w:tc>
        <w:tc>
          <w:tcPr/>
          <w:p>
            <w:pPr>
              <w:pStyle w:val="Compact"/>
              <w:jc w:val="left"/>
            </w:pPr>
            <w:r>
              <w:t xml:space="preserve">Images, logos, hero banners, service images</w:t>
            </w:r>
          </w:p>
        </w:tc>
      </w:tr>
      <w:tr>
        <w:tc>
          <w:tcPr/>
          <w:p>
            <w:pPr>
              <w:pStyle w:val="Compact"/>
              <w:jc w:val="left"/>
            </w:pPr>
            <w:r>
              <w:t xml:space="preserve">Future: pillar images</w:t>
            </w:r>
          </w:p>
        </w:tc>
        <w:tc>
          <w:tcPr/>
          <w:p>
            <w:pPr>
              <w:pStyle w:val="Compact"/>
              <w:jc w:val="left"/>
            </w:pPr>
            <w:r>
              <w:t xml:space="preserve">R2 bucket under /Pillar/ prefix</w:t>
            </w:r>
          </w:p>
        </w:tc>
        <w:tc>
          <w:tcPr/>
          <w:p>
            <w:pPr>
              <w:pStyle w:val="Compact"/>
              <w:jc w:val="left"/>
            </w:pPr>
            <w:r>
              <w:t xml:space="preserve">Zodiac / Planet / Dosha images</w:t>
            </w:r>
          </w:p>
        </w:tc>
      </w:tr>
    </w:tbl>
    <w:bookmarkEnd w:id="67"/>
    <w:bookmarkEnd w:id="68"/>
    <w:bookmarkStart w:id="74" w:name="appendix-quick-reference-cards"/>
    <w:p>
      <w:pPr>
        <w:pStyle w:val="Heading1"/>
      </w:pPr>
      <w:r>
        <w:t xml:space="preserve">7. Appendix — Quick Reference Cards</w:t>
      </w:r>
    </w:p>
    <w:bookmarkStart w:id="69" w:name="canonical-nap-name-address-phone"/>
    <w:p>
      <w:pPr>
        <w:pStyle w:val="Heading2"/>
      </w:pPr>
      <w:r>
        <w:t xml:space="preserve">7.1 Canonical NAP (Name, Address, Phone)</w:t>
      </w:r>
    </w:p>
    <w:p>
      <w:pPr>
        <w:pStyle w:val="FirstParagraph"/>
      </w:pPr>
      <w:r>
        <w:rPr>
          <w:bCs/>
          <w:b/>
        </w:rPr>
        <w:t xml:space="preserve">Name:</w:t>
      </w:r>
      <w:r>
        <w:rPr>
          <w:bCs/>
          <w:b/>
        </w:rPr>
        <w:t xml:space="preserve"> </w:t>
      </w:r>
      <w:r>
        <w:t xml:space="preserve">Soul Infinity Astro Solutions</w:t>
      </w:r>
    </w:p>
    <w:p>
      <w:pPr>
        <w:pStyle w:val="BodyText"/>
      </w:pPr>
      <w:r>
        <w:rPr>
          <w:bCs/>
          <w:b/>
        </w:rPr>
        <w:t xml:space="preserve">Alternate name:</w:t>
      </w:r>
      <w:r>
        <w:rPr>
          <w:bCs/>
          <w:b/>
        </w:rPr>
        <w:t xml:space="preserve"> </w:t>
      </w:r>
      <w:r>
        <w:t xml:space="preserve">Soul Infinity</w:t>
      </w:r>
    </w:p>
    <w:p>
      <w:pPr>
        <w:pStyle w:val="BodyText"/>
      </w:pPr>
      <w:r>
        <w:rPr>
          <w:bCs/>
          <w:b/>
        </w:rPr>
        <w:t xml:space="preserve">Address:</w:t>
      </w:r>
      <w:r>
        <w:rPr>
          <w:bCs/>
          <w:b/>
        </w:rPr>
        <w:t xml:space="preserve"> </w:t>
      </w:r>
      <w:r>
        <w:t xml:space="preserve">The Meadows, D3 901, Adani Shantigram, Khodiyar, Ahmedabad, Gujarat 382501, India</w:t>
      </w:r>
    </w:p>
    <w:p>
      <w:pPr>
        <w:pStyle w:val="BodyText"/>
      </w:pPr>
      <w:r>
        <w:rPr>
          <w:bCs/>
          <w:b/>
        </w:rPr>
        <w:t xml:space="preserve">Phone:</w:t>
      </w:r>
      <w:r>
        <w:rPr>
          <w:bCs/>
          <w:b/>
        </w:rPr>
        <w:t xml:space="preserve"> </w:t>
      </w:r>
      <w:r>
        <w:t xml:space="preserve">+91 9079053840</w:t>
      </w:r>
    </w:p>
    <w:p>
      <w:pPr>
        <w:pStyle w:val="BodyText"/>
      </w:pPr>
      <w:r>
        <w:rPr>
          <w:bCs/>
          <w:b/>
        </w:rPr>
        <w:t xml:space="preserve">Email:</w:t>
      </w:r>
      <w:r>
        <w:rPr>
          <w:bCs/>
          <w:b/>
        </w:rPr>
        <w:t xml:space="preserve"> </w:t>
      </w:r>
      <w:r>
        <w:t xml:space="preserve">soul.infinity.astro@gmail.com</w:t>
      </w:r>
    </w:p>
    <w:p>
      <w:pPr>
        <w:pStyle w:val="BodyText"/>
      </w:pPr>
      <w:r>
        <w:rPr>
          <w:bCs/>
          <w:b/>
        </w:rPr>
        <w:t xml:space="preserve">WhatsApp:</w:t>
      </w:r>
      <w:r>
        <w:rPr>
          <w:bCs/>
          <w:b/>
        </w:rPr>
        <w:t xml:space="preserve"> </w:t>
      </w:r>
      <w:r>
        <w:t xml:space="preserve">https://wa.me/919079053840</w:t>
      </w:r>
    </w:p>
    <w:p>
      <w:pPr>
        <w:pStyle w:val="BodyText"/>
      </w:pPr>
      <w:r>
        <w:rPr>
          <w:bCs/>
          <w:b/>
        </w:rPr>
        <w:t xml:space="preserve">Geo coordinates:</w:t>
      </w:r>
      <w:r>
        <w:rPr>
          <w:bCs/>
          <w:b/>
        </w:rPr>
        <w:t xml:space="preserve"> </w:t>
      </w:r>
      <w:r>
        <w:t xml:space="preserve">23.0912° N, 72.5048° E</w:t>
      </w:r>
    </w:p>
    <w:p>
      <w:pPr>
        <w:pStyle w:val="BodyText"/>
      </w:pPr>
      <w:r>
        <w:rPr>
          <w:bCs/>
          <w:b/>
        </w:rPr>
        <w:t xml:space="preserve">Hours:</w:t>
      </w:r>
      <w:r>
        <w:rPr>
          <w:bCs/>
          <w:b/>
        </w:rPr>
        <w:t xml:space="preserve"> </w:t>
      </w:r>
      <w:r>
        <w:t xml:space="preserve">Mon–Fri 12:00–21:00 · Sat 10:00–15:00 · Sun closed (by appointment)</w:t>
      </w:r>
    </w:p>
    <w:p>
      <w:pPr>
        <w:pStyle w:val="BodyText"/>
      </w:pPr>
      <w:r>
        <w:rPr>
          <w:bCs/>
          <w:b/>
        </w:rPr>
        <w:t xml:space="preserve">Languages:</w:t>
      </w:r>
      <w:r>
        <w:rPr>
          <w:bCs/>
          <w:b/>
        </w:rPr>
        <w:t xml:space="preserve"> </w:t>
      </w:r>
      <w:r>
        <w:t xml:space="preserve">English, Hindi</w:t>
      </w:r>
    </w:p>
    <w:bookmarkEnd w:id="69"/>
    <w:bookmarkStart w:id="70" w:name="saurabh-jain-credentials-canonical"/>
    <w:p>
      <w:pPr>
        <w:pStyle w:val="Heading2"/>
      </w:pPr>
      <w:r>
        <w:t xml:space="preserve">7.2 Saurabh Jain credentials (canonical)</w:t>
      </w:r>
    </w:p>
    <w:p>
      <w:pPr>
        <w:numPr>
          <w:ilvl w:val="0"/>
          <w:numId w:val="1025"/>
        </w:numPr>
      </w:pPr>
      <w:r>
        <w:t xml:space="preserve">M.Tech (BITS Pilani)</w:t>
      </w:r>
    </w:p>
    <w:p>
      <w:pPr>
        <w:numPr>
          <w:ilvl w:val="0"/>
          <w:numId w:val="1025"/>
        </w:numPr>
      </w:pPr>
      <w:r>
        <w:t xml:space="preserve">MBA</w:t>
      </w:r>
    </w:p>
    <w:p>
      <w:pPr>
        <w:numPr>
          <w:ilvl w:val="0"/>
          <w:numId w:val="1025"/>
        </w:numPr>
      </w:pPr>
      <w:r>
        <w:t xml:space="preserve">M.Phil</w:t>
      </w:r>
    </w:p>
    <w:p>
      <w:pPr>
        <w:numPr>
          <w:ilvl w:val="0"/>
          <w:numId w:val="1025"/>
        </w:numPr>
      </w:pPr>
      <w:r>
        <w:t xml:space="preserve">Certified Professional Astrologer — K.N. Rao Institute</w:t>
      </w:r>
    </w:p>
    <w:p>
      <w:pPr>
        <w:numPr>
          <w:ilvl w:val="0"/>
          <w:numId w:val="1025"/>
        </w:numPr>
      </w:pPr>
      <w:r>
        <w:t xml:space="preserve">15+ years of disciplined Vedic astrology practice</w:t>
      </w:r>
    </w:p>
    <w:p>
      <w:pPr>
        <w:numPr>
          <w:ilvl w:val="0"/>
          <w:numId w:val="1025"/>
        </w:numPr>
      </w:pPr>
      <w:r>
        <w:t xml:space="preserve">Expertise: Parashari Jyotish, Bhrigu Nandi Nadi (BNN), KP Astrology, Ashtakavarga, Reiki, Pranic Healing, Theta Healing, Crystal Healing, Tarot, Past Life Regression, Astro Vastu, Gemstone consultation</w:t>
      </w:r>
    </w:p>
    <w:bookmarkEnd w:id="70"/>
    <w:bookmarkStart w:id="71" w:name="primary-keyword-map"/>
    <w:p>
      <w:pPr>
        <w:pStyle w:val="Heading2"/>
      </w:pPr>
      <w:r>
        <w:t xml:space="preserve">7.3 Primary keyword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Tier</w:t>
            </w:r>
          </w:p>
        </w:tc>
        <w:tc>
          <w:tcPr/>
          <w:p>
            <w:pPr>
              <w:pStyle w:val="Compact"/>
              <w:jc w:val="left"/>
            </w:pPr>
            <w:r>
              <w:rPr>
                <w:bCs/>
                <w:b/>
              </w:rPr>
              <w:t xml:space="preserve">Keywords</w:t>
            </w:r>
          </w:p>
        </w:tc>
        <w:tc>
          <w:tcPr/>
          <w:p>
            <w:pPr>
              <w:pStyle w:val="Compact"/>
              <w:jc w:val="left"/>
            </w:pPr>
            <w:r>
              <w:rPr>
                <w:bCs/>
                <w:b/>
              </w:rPr>
              <w:t xml:space="preserve">Target pages</w:t>
            </w:r>
          </w:p>
        </w:tc>
      </w:tr>
      <w:tr>
        <w:tc>
          <w:tcPr/>
          <w:p>
            <w:pPr>
              <w:pStyle w:val="Compact"/>
              <w:jc w:val="left"/>
            </w:pPr>
            <w:r>
              <w:t xml:space="preserve">Tier 1 (primary)</w:t>
            </w:r>
          </w:p>
        </w:tc>
        <w:tc>
          <w:tcPr/>
          <w:p>
            <w:pPr>
              <w:pStyle w:val="Compact"/>
              <w:jc w:val="left"/>
            </w:pPr>
            <w:r>
              <w:t xml:space="preserve">vedic astrologer ahmedabad · best astrologer ahmedabad · kundli consultation ahmedabad · saurabh jain astrologer</w:t>
            </w:r>
          </w:p>
        </w:tc>
        <w:tc>
          <w:tcPr/>
          <w:p>
            <w:pPr>
              <w:pStyle w:val="Compact"/>
              <w:jc w:val="left"/>
            </w:pPr>
            <w:r>
              <w:t xml:space="preserve">Homepage, /cosmic-guide, /services</w:t>
            </w:r>
          </w:p>
        </w:tc>
      </w:tr>
      <w:tr>
        <w:tc>
          <w:tcPr/>
          <w:p>
            <w:pPr>
              <w:pStyle w:val="Compact"/>
              <w:jc w:val="left"/>
            </w:pPr>
            <w:r>
              <w:t xml:space="preserve">Tier 2 (niche moat)</w:t>
            </w:r>
          </w:p>
        </w:tc>
        <w:tc>
          <w:tcPr/>
          <w:p>
            <w:pPr>
              <w:pStyle w:val="Compact"/>
              <w:jc w:val="left"/>
            </w:pPr>
            <w:r>
              <w:t xml:space="preserve">BNN astrology · bhrigu nandi nadi astrologer · KP astrology consultation · ashtakavarga analysis · K.N. Rao trained astrologer</w:t>
            </w:r>
          </w:p>
        </w:tc>
        <w:tc>
          <w:tcPr/>
          <w:p>
            <w:pPr>
              <w:pStyle w:val="Compact"/>
              <w:jc w:val="left"/>
            </w:pPr>
            <w:r>
              <w:t xml:space="preserve">/services/vedic-astrology/bnn, /kp-astrology, /parashari-jyotish</w:t>
            </w:r>
          </w:p>
        </w:tc>
      </w:tr>
      <w:tr>
        <w:tc>
          <w:tcPr/>
          <w:p>
            <w:pPr>
              <w:pStyle w:val="Compact"/>
              <w:jc w:val="left"/>
            </w:pPr>
            <w:r>
              <w:t xml:space="preserve">Tier 3 (long-tail blog)</w:t>
            </w:r>
          </w:p>
        </w:tc>
        <w:tc>
          <w:tcPr/>
          <w:p>
            <w:pPr>
              <w:pStyle w:val="Compact"/>
              <w:jc w:val="left"/>
            </w:pPr>
            <w:r>
              <w:t xml:space="preserve">Rahu-Ketu transit 2026 · Mangal Dosha · Sade Sati · gemstones per zodiac · vedic vs western astrology · how to read kundli</w:t>
            </w:r>
          </w:p>
        </w:tc>
        <w:tc>
          <w:tcPr/>
          <w:p>
            <w:pPr>
              <w:pStyle w:val="Compact"/>
              <w:jc w:val="left"/>
            </w:pPr>
            <w:r>
              <w:t xml:space="preserve">/blog/* posts (upcoming)</w:t>
            </w:r>
          </w:p>
        </w:tc>
      </w:tr>
      <w:tr>
        <w:tc>
          <w:tcPr/>
          <w:p>
            <w:pPr>
              <w:pStyle w:val="Compact"/>
              <w:jc w:val="left"/>
            </w:pPr>
            <w:r>
              <w:t xml:space="preserve">Tier 4 (pillar)</w:t>
            </w:r>
          </w:p>
        </w:tc>
        <w:tc>
          <w:tcPr/>
          <w:p>
            <w:pPr>
              <w:pStyle w:val="Compact"/>
              <w:jc w:val="left"/>
            </w:pPr>
            <w:r>
              <w:t xml:space="preserve">Mesh Rashi · Shani Sade Sati · Kaal Sarp Dosh · Mangal Dosha remedies · Surya in astrology</w:t>
            </w:r>
          </w:p>
        </w:tc>
        <w:tc>
          <w:tcPr/>
          <w:p>
            <w:pPr>
              <w:pStyle w:val="Compact"/>
              <w:jc w:val="left"/>
            </w:pPr>
            <w:r>
              <w:t xml:space="preserve">/zodiac/</w:t>
            </w:r>
            <w:r>
              <w:rPr>
                <w:iCs/>
                <w:i/>
              </w:rPr>
              <w:t xml:space="preserve">, /planets/</w:t>
            </w:r>
            <w:r>
              <w:t xml:space="preserve">, /dosha/* (upcoming)</w:t>
            </w:r>
          </w:p>
        </w:tc>
      </w:tr>
    </w:tbl>
    <w:bookmarkEnd w:id="71"/>
    <w:bookmarkStart w:id="72" w:name="monthly-seo-health-checklist"/>
    <w:p>
      <w:pPr>
        <w:pStyle w:val="Heading2"/>
      </w:pPr>
      <w:r>
        <w:t xml:space="preserve">7.4 Monthly SEO health checklist</w:t>
      </w:r>
    </w:p>
    <w:p>
      <w:pPr>
        <w:pStyle w:val="FirstParagraph"/>
      </w:pPr>
      <w:r>
        <w:t xml:space="preserve">Run this on the 1st of every month. Should take ~30 minutes.</w:t>
      </w:r>
    </w:p>
    <w:p>
      <w:pPr>
        <w:numPr>
          <w:ilvl w:val="0"/>
          <w:numId w:val="1026"/>
        </w:numPr>
      </w:pPr>
      <w:r>
        <w:t xml:space="preserve">Google Search Console → Performance: note impressions, clicks, average position trend (vs. last month)</w:t>
      </w:r>
    </w:p>
    <w:p>
      <w:pPr>
        <w:numPr>
          <w:ilvl w:val="0"/>
          <w:numId w:val="1026"/>
        </w:numPr>
      </w:pPr>
      <w:r>
        <w:t xml:space="preserve">Search Console → Pages: check indexation count. Investigate any</w:t>
      </w:r>
      <w:r>
        <w:t xml:space="preserve"> </w:t>
      </w:r>
      <w:r>
        <w:t xml:space="preserve">“</w:t>
      </w:r>
      <w:r>
        <w:t xml:space="preserve">Not indexed</w:t>
      </w:r>
      <w:r>
        <w:t xml:space="preserve">”</w:t>
      </w:r>
      <w:r>
        <w:t xml:space="preserve"> </w:t>
      </w:r>
      <w:r>
        <w:t xml:space="preserve">new pages.</w:t>
      </w:r>
    </w:p>
    <w:p>
      <w:pPr>
        <w:numPr>
          <w:ilvl w:val="0"/>
          <w:numId w:val="1026"/>
        </w:numPr>
      </w:pPr>
      <w:r>
        <w:t xml:space="preserve">Search Console → Coverage: resolve any errors (server errors, 404s on indexed pages)</w:t>
      </w:r>
    </w:p>
    <w:p>
      <w:pPr>
        <w:numPr>
          <w:ilvl w:val="0"/>
          <w:numId w:val="1026"/>
        </w:numPr>
      </w:pPr>
      <w:r>
        <w:t xml:space="preserve">Rich Results Test on 2 random pages — confirm schema still valid</w:t>
      </w:r>
    </w:p>
    <w:p>
      <w:pPr>
        <w:numPr>
          <w:ilvl w:val="0"/>
          <w:numId w:val="1026"/>
        </w:numPr>
      </w:pPr>
      <w:r>
        <w:t xml:space="preserve">Google Analytics → Traffic Acquisition: organic sessions trend, top landing pages</w:t>
      </w:r>
    </w:p>
    <w:p>
      <w:pPr>
        <w:numPr>
          <w:ilvl w:val="0"/>
          <w:numId w:val="1026"/>
        </w:numPr>
      </w:pPr>
      <w:r>
        <w:t xml:space="preserve">GA4 → Events: whatsapp_click, phone_click, contact_form_submit counts</w:t>
      </w:r>
    </w:p>
    <w:p>
      <w:pPr>
        <w:numPr>
          <w:ilvl w:val="0"/>
          <w:numId w:val="1026"/>
        </w:numPr>
      </w:pPr>
      <w:r>
        <w:t xml:space="preserve">PageSpeed Insights run on homepage + one service page — Core Web Vitals should stay</w:t>
      </w:r>
      <w:r>
        <w:t xml:space="preserve"> </w:t>
      </w:r>
      <w:r>
        <w:t xml:space="preserve">“</w:t>
      </w:r>
      <w:r>
        <w:t xml:space="preserve">good</w:t>
      </w:r>
      <w:r>
        <w:t xml:space="preserve">”</w:t>
      </w:r>
    </w:p>
    <w:p>
      <w:pPr>
        <w:numPr>
          <w:ilvl w:val="0"/>
          <w:numId w:val="1026"/>
        </w:numPr>
      </w:pPr>
      <w:r>
        <w:t xml:space="preserve">GMB → Insights: views, searches, direction requests, calls</w:t>
      </w:r>
    </w:p>
    <w:p>
      <w:pPr>
        <w:numPr>
          <w:ilvl w:val="0"/>
          <w:numId w:val="1026"/>
        </w:numPr>
      </w:pPr>
      <w:r>
        <w:t xml:space="preserve">Respond to any new Google reviews</w:t>
      </w:r>
    </w:p>
    <w:p>
      <w:pPr>
        <w:numPr>
          <w:ilvl w:val="0"/>
          <w:numId w:val="1026"/>
        </w:numPr>
      </w:pPr>
      <w:r>
        <w:t xml:space="preserve">Ensure sitemap.xml is up to date (auto-done on deploy but worth verifying)</w:t>
      </w:r>
    </w:p>
    <w:bookmarkEnd w:id="72"/>
    <w:bookmarkStart w:id="73" w:name="when-something-breaks"/>
    <w:p>
      <w:pPr>
        <w:pStyle w:val="Heading2"/>
      </w:pPr>
      <w:r>
        <w:t xml:space="preserve">7.5 When something breaks</w:t>
      </w:r>
    </w:p>
    <w:p>
      <w:pPr>
        <w:pStyle w:val="FirstParagraph"/>
      </w:pPr>
      <w:r>
        <w:t xml:space="preserve">Quick diagnostic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Symptom</w:t>
            </w:r>
          </w:p>
        </w:tc>
        <w:tc>
          <w:tcPr/>
          <w:p>
            <w:pPr>
              <w:pStyle w:val="Compact"/>
              <w:jc w:val="left"/>
            </w:pPr>
            <w:r>
              <w:rPr>
                <w:bCs/>
                <w:b/>
              </w:rPr>
              <w:t xml:space="preserve">First check</w:t>
            </w:r>
          </w:p>
        </w:tc>
      </w:tr>
      <w:tr>
        <w:tc>
          <w:tcPr/>
          <w:p>
            <w:pPr>
              <w:pStyle w:val="Compact"/>
              <w:jc w:val="left"/>
            </w:pPr>
            <w:r>
              <w:t xml:space="preserve">GA4 not tracking</w:t>
            </w:r>
          </w:p>
        </w:tc>
        <w:tc>
          <w:tcPr/>
          <w:p>
            <w:pPr>
              <w:pStyle w:val="Compact"/>
              <w:jc w:val="left"/>
            </w:pPr>
            <w:r>
              <w:t xml:space="preserve">Vercel env var VITE_GA_MEASUREMENT_ID set for Production? Matches /^G-[A-Z0-9]+$/? Check browser console for gtag.js 200 response.</w:t>
            </w:r>
          </w:p>
        </w:tc>
      </w:tr>
      <w:tr>
        <w:tc>
          <w:tcPr/>
          <w:p>
            <w:pPr>
              <w:pStyle w:val="Compact"/>
              <w:jc w:val="left"/>
            </w:pPr>
            <w:r>
              <w:t xml:space="preserve">New page not indexed</w:t>
            </w:r>
          </w:p>
        </w:tc>
        <w:tc>
          <w:tcPr/>
          <w:p>
            <w:pPr>
              <w:pStyle w:val="Compact"/>
              <w:jc w:val="left"/>
            </w:pPr>
            <w:r>
              <w:t xml:space="preserve">Check Search Console URL inspection. Ensure sitemap includes it. Ensure no noindex. Request indexing manually.</w:t>
            </w:r>
          </w:p>
        </w:tc>
      </w:tr>
      <w:tr>
        <w:tc>
          <w:tcPr/>
          <w:p>
            <w:pPr>
              <w:pStyle w:val="Compact"/>
              <w:jc w:val="left"/>
            </w:pPr>
            <w:r>
              <w:t xml:space="preserve">Rich snippets disappeared</w:t>
            </w:r>
          </w:p>
        </w:tc>
        <w:tc>
          <w:tcPr/>
          <w:p>
            <w:pPr>
              <w:pStyle w:val="Compact"/>
              <w:jc w:val="left"/>
            </w:pPr>
            <w:r>
              <w:t xml:space="preserve">Rich Results Test on the page. Look for schema errors. Verify LocalBusiness</w:t>
            </w:r>
            <w:r>
              <w:t xml:space="preserve"> </w:t>
            </w:r>
            <w:r>
              <w:t xml:space="preserve">@id</w:t>
            </w:r>
            <w:r>
              <w:t xml:space="preserve"> </w:t>
            </w:r>
            <w:r>
              <w:t xml:space="preserve">still used consistently.</w:t>
            </w:r>
          </w:p>
        </w:tc>
      </w:tr>
      <w:tr>
        <w:tc>
          <w:tcPr/>
          <w:p>
            <w:pPr>
              <w:pStyle w:val="Compact"/>
              <w:jc w:val="left"/>
            </w:pPr>
            <w:r>
              <w:t xml:space="preserve">GMB ranking dropped</w:t>
            </w:r>
          </w:p>
        </w:tc>
        <w:tc>
          <w:tcPr/>
          <w:p>
            <w:pPr>
              <w:pStyle w:val="Compact"/>
              <w:jc w:val="left"/>
            </w:pPr>
            <w:r>
              <w:t xml:space="preserve">Did you change NAP anywhere? Add new reviews? Respond to recent reviews? Check category hasn’t reverted.</w:t>
            </w:r>
          </w:p>
        </w:tc>
      </w:tr>
      <w:tr>
        <w:tc>
          <w:tcPr/>
          <w:p>
            <w:pPr>
              <w:pStyle w:val="Compact"/>
              <w:jc w:val="left"/>
            </w:pPr>
            <w:r>
              <w:t xml:space="preserve">Staging leaked into index</w:t>
            </w:r>
          </w:p>
        </w:tc>
        <w:tc>
          <w:tcPr/>
          <w:p>
            <w:pPr>
              <w:pStyle w:val="Compact"/>
              <w:jc w:val="left"/>
            </w:pPr>
            <w:r>
              <w:t xml:space="preserve">Check VITE_SITE_ENV on staging is</w:t>
            </w:r>
            <w:r>
              <w:t xml:space="preserve"> </w:t>
            </w:r>
            <w:r>
              <w:t xml:space="preserve">“</w:t>
            </w:r>
            <w:r>
              <w:t xml:space="preserve">staging</w:t>
            </w:r>
            <w:r>
              <w:t xml:space="preserve">”</w:t>
            </w:r>
            <w:r>
              <w:t xml:space="preserve"> </w:t>
            </w:r>
            <w:r>
              <w:t xml:space="preserve">(not</w:t>
            </w:r>
            <w:r>
              <w:t xml:space="preserve"> </w:t>
            </w:r>
            <w:r>
              <w:t xml:space="preserve">“</w:t>
            </w:r>
            <w:r>
              <w:t xml:space="preserve">production</w:t>
            </w:r>
            <w:r>
              <w:t xml:space="preserve">”</w:t>
            </w:r>
            <w:r>
              <w:t xml:space="preserve">). Check robots.txt on staging returns Disallow: /.</w:t>
            </w:r>
          </w:p>
        </w:tc>
      </w:tr>
      <w:tr>
        <w:tc>
          <w:tcPr/>
          <w:p>
            <w:pPr>
              <w:pStyle w:val="Compact"/>
              <w:jc w:val="left"/>
            </w:pPr>
            <w:r>
              <w:t xml:space="preserve">Sitemap 404s</w:t>
            </w:r>
          </w:p>
        </w:tc>
        <w:tc>
          <w:tcPr/>
          <w:p>
            <w:pPr>
              <w:pStyle w:val="Compact"/>
              <w:jc w:val="left"/>
            </w:pPr>
            <w:r>
              <w:t xml:space="preserve">Prerender script failed in last build. Check Vercel build logs. scripts/generate-sitemap.mjs should run before build:client.</w:t>
            </w:r>
          </w:p>
        </w:tc>
      </w:tr>
      <w:tr>
        <w:tc>
          <w:tcPr/>
          <w:p>
            <w:pPr>
              <w:pStyle w:val="Compact"/>
              <w:jc w:val="left"/>
            </w:pPr>
            <w:r>
              <w:t xml:space="preserve">Places API budget warning</w:t>
            </w:r>
          </w:p>
        </w:tc>
        <w:tc>
          <w:tcPr/>
          <w:p>
            <w:pPr>
              <w:pStyle w:val="Compact"/>
              <w:jc w:val="left"/>
            </w:pPr>
            <w:r>
              <w:t xml:space="preserve">Review fetch-google-reviews.mjs — should only run at build time, not on each page request.</w:t>
            </w:r>
          </w:p>
        </w:tc>
      </w:tr>
      <w:tr>
        <w:tc>
          <w:tcPr/>
          <w:p>
            <w:pPr>
              <w:pStyle w:val="Compact"/>
              <w:jc w:val="left"/>
            </w:pPr>
            <w:r>
              <w:t xml:space="preserve">Web Vitals degraded</w:t>
            </w:r>
          </w:p>
        </w:tc>
        <w:tc>
          <w:tcPr/>
          <w:p>
            <w:pPr>
              <w:pStyle w:val="Compact"/>
              <w:jc w:val="left"/>
            </w:pPr>
            <w:r>
              <w:t xml:space="preserve">New images? New JavaScript? Run PageSpeed Insights and compare. Often caused by unoptimized images or unused third-party scripts.</w:t>
            </w:r>
          </w:p>
        </w:tc>
      </w:tr>
    </w:tbl>
    <w:bookmarkEnd w:id="73"/>
    <w:bookmarkEnd w:id="74"/>
    <w:bookmarkStart w:id="83" w:name="closing-note"/>
    <w:p>
      <w:pPr>
        <w:pStyle w:val="Heading1"/>
      </w:pPr>
      <w:r>
        <w:t xml:space="preserve">8. Closing Note</w:t>
      </w:r>
    </w:p>
    <w:p>
      <w:pPr>
        <w:pStyle w:val="FirstParagraph"/>
      </w:pPr>
      <w:r>
        <w:t xml:space="preserve">SEO is a 12–24 month project that pays compounding returns forever. The foundation you have now — technical, content, local, measurement — is the single hardest part. Everything from here is iteration, patience, and discipline.</w:t>
      </w:r>
    </w:p>
    <w:p>
      <w:pPr>
        <w:pStyle w:val="BodyText"/>
      </w:pPr>
      <w:r>
        <w:t xml:space="preserve">Two principles worth holding close:</w:t>
      </w:r>
    </w:p>
    <w:p>
      <w:pPr>
        <w:numPr>
          <w:ilvl w:val="0"/>
          <w:numId w:val="1027"/>
        </w:numPr>
      </w:pPr>
      <w:r>
        <w:rPr>
          <w:bCs/>
          <w:b/>
        </w:rPr>
        <w:t xml:space="preserve">Trust the foundation.</w:t>
      </w:r>
      <w:r>
        <w:rPr>
          <w:bCs/>
          <w:b/>
        </w:rPr>
        <w:t xml:space="preserve"> </w:t>
      </w:r>
      <w:r>
        <w:t xml:space="preserve">You have better technical SEO than every major competitor in Ahmedabad. The rankings will follow — they just take time. Do not second-guess the approach at month three when results are still building.</w:t>
      </w:r>
    </w:p>
    <w:p>
      <w:pPr>
        <w:numPr>
          <w:ilvl w:val="0"/>
          <w:numId w:val="1027"/>
        </w:numPr>
      </w:pPr>
      <w:r>
        <w:rPr>
          <w:bCs/>
          <w:b/>
        </w:rPr>
        <w:t xml:space="preserve">Authenticity is the moat.</w:t>
      </w:r>
      <w:r>
        <w:rPr>
          <w:bCs/>
          <w:b/>
        </w:rPr>
        <w:t xml:space="preserve"> </w:t>
      </w:r>
      <w:r>
        <w:t xml:space="preserve">K.N. Rao training, live reviews, honest pricing, Saurabh’s genuine voice — these are things the 19-year-old competitor brands cannot buy or fake. Every content decision should reinforce that authenticity.</w:t>
      </w:r>
    </w:p>
    <w:p>
      <w:pPr>
        <w:pStyle w:val="FirstParagraph"/>
      </w:pPr>
      <w:r>
        <w:t xml:space="preserve">Good luck, Saurabh. जय जय।</w:t>
      </w:r>
    </w:p>
    <w:p>
      <w:pPr>
        <w:pStyle w:val="BodyText"/>
      </w:pPr>
      <w:r>
        <w:t xml:space="preserve">Page · www.soulinfinity.space</w:t>
      </w:r>
      <w:r>
        <w:t xml:space="preserve"> </w:t>
      </w:r>
      <w:r>
        <w:t xml:space="preserve"># 9. April 22, 2026 — Session Updates</w:t>
      </w:r>
    </w:p>
    <w:p>
      <w:pPr>
        <w:pStyle w:val="BodyText"/>
      </w:pPr>
      <w:r>
        <w:t xml:space="preserve">This section documents decisions, infrastructure, and workflow changes made on April 22, 2026. All items in this section are additive to the plan above and do not override any prior rules unless explicitly stated.</w:t>
      </w:r>
    </w:p>
    <w:bookmarkStart w:id="75" w:name="user-authority-protocol"/>
    <w:p>
      <w:pPr>
        <w:pStyle w:val="Heading2"/>
      </w:pPr>
      <w:r>
        <w:t xml:space="preserve">9.1 User Authority Protocol</w:t>
      </w:r>
    </w:p>
    <w:p>
      <w:pPr>
        <w:pStyle w:val="FirstParagraph"/>
      </w:pPr>
      <w:r>
        <w:t xml:space="preserve">Saurabh is the boss. His word is final on all decisions — design, content, strategy, technical choices. This is non-negotiable.</w:t>
      </w:r>
    </w:p>
    <w:p>
      <w:pPr>
        <w:pStyle w:val="BodyText"/>
      </w:pPr>
      <w:r>
        <w:t xml:space="preserve">Claude’s behavior:</w:t>
      </w:r>
    </w:p>
    <w:p>
      <w:pPr>
        <w:numPr>
          <w:ilvl w:val="0"/>
          <w:numId w:val="1028"/>
        </w:numPr>
      </w:pPr>
      <w:r>
        <w:t xml:space="preserve">When Saurabh makes a decision based on his own research or instinct, Claude executes it exactly as stated. No substitutions. No</w:t>
      </w:r>
      <w:r>
        <w:t xml:space="preserve"> </w:t>
      </w:r>
      <w:r>
        <w:t xml:space="preserve">“</w:t>
      </w:r>
      <w:r>
        <w:t xml:space="preserve">better</w:t>
      </w:r>
      <w:r>
        <w:t xml:space="preserve">”</w:t>
      </w:r>
      <w:r>
        <w:t xml:space="preserve"> </w:t>
      </w:r>
      <w:r>
        <w:t xml:space="preserve">alternatives.</w:t>
      </w:r>
    </w:p>
    <w:p>
      <w:pPr>
        <w:numPr>
          <w:ilvl w:val="0"/>
          <w:numId w:val="1028"/>
        </w:numPr>
      </w:pPr>
      <w:r>
        <w:t xml:space="preserve">If Claude spots a genuine risk, concern, or error, Claude flags it ONCE, politely, with brief reasoning. Then proceeds with Saurabh’s direction regardless.</w:t>
      </w:r>
    </w:p>
    <w:p>
      <w:pPr>
        <w:numPr>
          <w:ilvl w:val="0"/>
          <w:numId w:val="1028"/>
        </w:numPr>
      </w:pPr>
      <w:r>
        <w:t xml:space="preserve">Claude does not repeat the same push-back multiple times in one session.</w:t>
      </w:r>
    </w:p>
    <w:p>
      <w:pPr>
        <w:numPr>
          <w:ilvl w:val="0"/>
          <w:numId w:val="1028"/>
        </w:numPr>
      </w:pPr>
      <w:r>
        <w:t xml:space="preserve">Claude does not assume Saurabh’s choices are uninformed.</w:t>
      </w:r>
    </w:p>
    <w:p>
      <w:pPr>
        <w:numPr>
          <w:ilvl w:val="0"/>
          <w:numId w:val="1028"/>
        </w:numPr>
      </w:pPr>
      <w:r>
        <w:t xml:space="preserve">When Saurabh explicitly says</w:t>
      </w:r>
      <w:r>
        <w:t xml:space="preserve"> </w:t>
      </w:r>
      <w:r>
        <w:t xml:space="preserve">“</w:t>
      </w:r>
      <w:r>
        <w:t xml:space="preserve">you decide</w:t>
      </w:r>
      <w:r>
        <w:t xml:space="preserve">”</w:t>
      </w:r>
      <w:r>
        <w:t xml:space="preserve"> </w:t>
      </w:r>
      <w:r>
        <w:t xml:space="preserve">or</w:t>
      </w:r>
      <w:r>
        <w:t xml:space="preserve"> </w:t>
      </w:r>
      <w:r>
        <w:t xml:space="preserve">“</w:t>
      </w:r>
      <w:r>
        <w:t xml:space="preserve">take the call,</w:t>
      </w:r>
      <w:r>
        <w:t xml:space="preserve">”</w:t>
      </w:r>
      <w:r>
        <w:t xml:space="preserve"> </w:t>
      </w:r>
      <w:r>
        <w:t xml:space="preserve">Claude uses best judgment in Saurabh’s interest.</w:t>
      </w:r>
    </w:p>
    <w:p>
      <w:pPr>
        <w:numPr>
          <w:ilvl w:val="0"/>
          <w:numId w:val="1028"/>
        </w:numPr>
      </w:pPr>
      <w:r>
        <w:t xml:space="preserve">Saurabh is a non-technical founder. Claude explains technical things in plain English when asked. Claude does not default to jargon.</w:t>
      </w:r>
    </w:p>
    <w:bookmarkEnd w:id="75"/>
    <w:bookmarkStart w:id="76" w:name="communication-style-preferences"/>
    <w:p>
      <w:pPr>
        <w:pStyle w:val="Heading2"/>
      </w:pPr>
      <w:r>
        <w:t xml:space="preserve">9.2 Communication Style Preferences</w:t>
      </w:r>
    </w:p>
    <w:p>
      <w:pPr>
        <w:numPr>
          <w:ilvl w:val="0"/>
          <w:numId w:val="1029"/>
        </w:numPr>
      </w:pPr>
      <w:r>
        <w:t xml:space="preserve">Plain English over technical jargon, unless Saurabh explicitly asks for technical detail.</w:t>
      </w:r>
    </w:p>
    <w:p>
      <w:pPr>
        <w:numPr>
          <w:ilvl w:val="0"/>
          <w:numId w:val="1029"/>
        </w:numPr>
      </w:pPr>
      <w:r>
        <w:t xml:space="preserve">Short questions when asking for input. Avoid long multi-part questions.</w:t>
      </w:r>
    </w:p>
    <w:p>
      <w:pPr>
        <w:numPr>
          <w:ilvl w:val="0"/>
          <w:numId w:val="1029"/>
        </w:numPr>
      </w:pPr>
      <w:r>
        <w:t xml:space="preserve">Use tappable button questions for choices wherever possible. Easier on mobile.</w:t>
      </w:r>
    </w:p>
    <w:p>
      <w:pPr>
        <w:numPr>
          <w:ilvl w:val="0"/>
          <w:numId w:val="1029"/>
        </w:numPr>
      </w:pPr>
      <w:r>
        <w:t xml:space="preserve">If Saurabh asks a question in plain language, Claude answers in plain language.</w:t>
      </w:r>
    </w:p>
    <w:p>
      <w:pPr>
        <w:numPr>
          <w:ilvl w:val="0"/>
          <w:numId w:val="1029"/>
        </w:numPr>
      </w:pPr>
      <w:r>
        <w:t xml:space="preserve">Claude Code commands should be pastable in one block, autonomous where possible, and scoped to one clear goal per session.</w:t>
      </w:r>
    </w:p>
    <w:p>
      <w:pPr>
        <w:numPr>
          <w:ilvl w:val="0"/>
          <w:numId w:val="1029"/>
        </w:numPr>
      </w:pPr>
      <w:r>
        <w:t xml:space="preserve">Responses should be mobile-friendly. Saurabh often works from his phone.</w:t>
      </w:r>
    </w:p>
    <w:p>
      <w:pPr>
        <w:numPr>
          <w:ilvl w:val="0"/>
          <w:numId w:val="1029"/>
        </w:numPr>
      </w:pPr>
      <w:r>
        <w:t xml:space="preserve">Credentials and secrets must never be pasted in chat. Claude reminds only once per sensitive moment, then stops.</w:t>
      </w:r>
    </w:p>
    <w:bookmarkEnd w:id="76"/>
    <w:bookmarkStart w:id="77" w:name="locked-design-stack-for-pillar-pages"/>
    <w:p>
      <w:pPr>
        <w:pStyle w:val="Heading2"/>
      </w:pPr>
      <w:r>
        <w:t xml:space="preserve">9.3 Locked Design Stack for Pillar Pages</w:t>
      </w:r>
    </w:p>
    <w:p>
      <w:pPr>
        <w:pStyle w:val="FirstParagraph"/>
      </w:pPr>
      <w:r>
        <w:t xml:space="preserve">Saurabh’s approved font and visual system for all 29 pillar pages (Planets, Zodiac, Doshas):</w:t>
      </w:r>
    </w:p>
    <w:p>
      <w:pPr>
        <w:pStyle w:val="BodyText"/>
      </w:pPr>
      <w:r>
        <w:rPr>
          <w:bCs/>
          <w:b/>
        </w:rPr>
        <w:t xml:space="preserve">Fonts:</w:t>
      </w:r>
    </w:p>
    <w:p>
      <w:pPr>
        <w:numPr>
          <w:ilvl w:val="0"/>
          <w:numId w:val="1030"/>
        </w:numPr>
      </w:pPr>
      <w:r>
        <w:t xml:space="preserve">Sacramento — hero, planet, hub titles (flowing elegant script)</w:t>
      </w:r>
    </w:p>
    <w:p>
      <w:pPr>
        <w:numPr>
          <w:ilvl w:val="0"/>
          <w:numId w:val="1030"/>
        </w:numPr>
      </w:pPr>
      <w:r>
        <w:t xml:space="preserve">Tangerine — section headings and card titles (ornamental)</w:t>
      </w:r>
    </w:p>
    <w:p>
      <w:pPr>
        <w:numPr>
          <w:ilvl w:val="0"/>
          <w:numId w:val="1030"/>
        </w:numPr>
      </w:pPr>
      <w:r>
        <w:t xml:space="preserve">Inter — body text (clean, readable)</w:t>
      </w:r>
    </w:p>
    <w:p>
      <w:pPr>
        <w:numPr>
          <w:ilvl w:val="0"/>
          <w:numId w:val="1030"/>
        </w:numPr>
      </w:pPr>
      <w:r>
        <w:t xml:space="preserve">Noto Serif Devanagari — all Sanskrit and Devanagari text</w:t>
      </w:r>
    </w:p>
    <w:p>
      <w:pPr>
        <w:pStyle w:val="FirstParagraph"/>
      </w:pPr>
      <w:r>
        <w:t xml:space="preserve">Kalam and Caveat were considered but rejected by Saurabh. Not to be used going forward.</w:t>
      </w:r>
    </w:p>
    <w:p>
      <w:pPr>
        <w:pStyle w:val="BodyText"/>
      </w:pPr>
      <w:r>
        <w:rPr>
          <w:bCs/>
          <w:b/>
        </w:rPr>
        <w:t xml:space="preserve">Highlight marker effect:</w:t>
      </w:r>
    </w:p>
    <w:p>
      <w:pPr>
        <w:numPr>
          <w:ilvl w:val="0"/>
          <w:numId w:val="1031"/>
        </w:numPr>
      </w:pPr>
      <w:r>
        <w:t xml:space="preserve">SVGBox pen-brushes for yellow marker highlight on key words</w:t>
      </w:r>
    </w:p>
    <w:p>
      <w:pPr>
        <w:numPr>
          <w:ilvl w:val="0"/>
          <w:numId w:val="1031"/>
        </w:numPr>
      </w:pPr>
      <w:r>
        <w:t xml:space="preserve">Yellow URL: https://s2.svgbox.net/pen-brushes.svg?ic=brush-1&amp;color=ffe066</w:t>
      </w:r>
    </w:p>
    <w:p>
      <w:pPr>
        <w:numPr>
          <w:ilvl w:val="0"/>
          <w:numId w:val="1031"/>
        </w:numPr>
      </w:pPr>
      <w:r>
        <w:t xml:space="preserve">Orange variant URL: https://s2.svgbox.net/pen-brushes.svg?ic=brush-1&amp;color=fb923c</w:t>
      </w:r>
    </w:p>
    <w:p>
      <w:pPr>
        <w:numPr>
          <w:ilvl w:val="0"/>
          <w:numId w:val="1031"/>
        </w:numPr>
      </w:pPr>
      <w:r>
        <w:t xml:space="preserve">Applied via</w:t>
      </w:r>
      <w:r>
        <w:t xml:space="preserve"> </w:t>
      </w:r>
      <w:r>
        <w:rPr>
          <w:rStyle w:val="VerbatimChar"/>
        </w:rPr>
        <w:t xml:space="preserve">.highlight-marker</w:t>
      </w:r>
      <w:r>
        <w:t xml:space="preserve"> </w:t>
      </w:r>
      <w:r>
        <w:t xml:space="preserve">and</w:t>
      </w:r>
      <w:r>
        <w:t xml:space="preserve"> </w:t>
      </w:r>
      <w:r>
        <w:rPr>
          <w:rStyle w:val="VerbatimChar"/>
        </w:rPr>
        <w:t xml:space="preserve">.highlight-marker-orange</w:t>
      </w:r>
      <w:r>
        <w:t xml:space="preserve"> </w:t>
      </w:r>
      <w:r>
        <w:t xml:space="preserve">CSS classes</w:t>
      </w:r>
    </w:p>
    <w:p>
      <w:pPr>
        <w:pStyle w:val="FirstParagraph"/>
      </w:pPr>
      <w:r>
        <w:rPr>
          <w:bCs/>
          <w:b/>
        </w:rPr>
        <w:t xml:space="preserve">Icons and doodles:</w:t>
      </w:r>
    </w:p>
    <w:p>
      <w:pPr>
        <w:numPr>
          <w:ilvl w:val="0"/>
          <w:numId w:val="1032"/>
        </w:numPr>
      </w:pPr>
      <w:r>
        <w:t xml:space="preserve">Iconscout astrology and spiritual doodle packs are the approved source</w:t>
      </w:r>
    </w:p>
    <w:p>
      <w:pPr>
        <w:numPr>
          <w:ilvl w:val="0"/>
          <w:numId w:val="1032"/>
        </w:numPr>
      </w:pPr>
      <w:r>
        <w:t xml:space="preserve">Saurabh will procure and upload actual doodle files</w:t>
      </w:r>
    </w:p>
    <w:p>
      <w:pPr>
        <w:numPr>
          <w:ilvl w:val="0"/>
          <w:numId w:val="1032"/>
        </w:numPr>
      </w:pPr>
      <w:r>
        <w:t xml:space="preserve">Stored on Cloudflare R2 under</w:t>
      </w:r>
      <w:r>
        <w:t xml:space="preserve"> </w:t>
      </w:r>
      <w:r>
        <w:rPr>
          <w:rStyle w:val="VerbatimChar"/>
        </w:rPr>
        <w:t xml:space="preserve">/Pillar/&lt;Category&gt;/&lt;Page&gt;/</w:t>
      </w:r>
      <w:r>
        <w:t xml:space="preserve"> </w:t>
      </w:r>
      <w:r>
        <w:t xml:space="preserve">folders</w:t>
      </w:r>
    </w:p>
    <w:p>
      <w:pPr>
        <w:numPr>
          <w:ilvl w:val="0"/>
          <w:numId w:val="1032"/>
        </w:numPr>
      </w:pPr>
      <w:r>
        <w:t xml:space="preserve">Current SVG placeholders remain in place until real doodles are provided</w:t>
      </w:r>
    </w:p>
    <w:p>
      <w:pPr>
        <w:pStyle w:val="FirstParagraph"/>
      </w:pPr>
      <w:r>
        <w:rPr>
          <w:bCs/>
          <w:b/>
        </w:rPr>
        <w:t xml:space="preserve">Visual aesthetic reference:</w:t>
      </w:r>
    </w:p>
    <w:p>
      <w:pPr>
        <w:numPr>
          <w:ilvl w:val="0"/>
          <w:numId w:val="1033"/>
        </w:numPr>
      </w:pPr>
      <w:r>
        <w:t xml:space="preserve">Parchment-style cards with torn edges</w:t>
      </w:r>
    </w:p>
    <w:p>
      <w:pPr>
        <w:numPr>
          <w:ilvl w:val="0"/>
          <w:numId w:val="1033"/>
        </w:numPr>
      </w:pPr>
      <w:r>
        <w:t xml:space="preserve">Dark cosmic background for heroes</w:t>
      </w:r>
    </w:p>
    <w:p>
      <w:pPr>
        <w:numPr>
          <w:ilvl w:val="0"/>
          <w:numId w:val="1033"/>
        </w:numPr>
      </w:pPr>
      <w:r>
        <w:t xml:space="preserve">Yellow and gold marker highlights on key terms</w:t>
      </w:r>
    </w:p>
    <w:p>
      <w:pPr>
        <w:numPr>
          <w:ilvl w:val="0"/>
          <w:numId w:val="1033"/>
        </w:numPr>
      </w:pPr>
      <w:r>
        <w:t xml:space="preserve">Handwritten flavor for titles, readable body underneath</w:t>
      </w:r>
    </w:p>
    <w:p>
      <w:pPr>
        <w:numPr>
          <w:ilvl w:val="0"/>
          <w:numId w:val="1033"/>
        </w:numPr>
      </w:pPr>
      <w:r>
        <w:t xml:space="preserve">Matches the Surya page mockup shown April 22, 2026</w:t>
      </w:r>
    </w:p>
    <w:p>
      <w:pPr>
        <w:pStyle w:val="FirstParagraph"/>
      </w:pPr>
      <w:r>
        <w:rPr>
          <w:bCs/>
          <w:b/>
        </w:rPr>
        <w:t xml:space="preserve">Non-negotiable stylistic rules (reiterated):</w:t>
      </w:r>
    </w:p>
    <w:p>
      <w:pPr>
        <w:numPr>
          <w:ilvl w:val="0"/>
          <w:numId w:val="1034"/>
        </w:numPr>
      </w:pPr>
      <w:r>
        <w:t xml:space="preserve">NO em-dashes anywhere in content. Use commas,</w:t>
      </w:r>
      <w:r>
        <w:t xml:space="preserve"> </w:t>
      </w:r>
      <w:r>
        <w:t xml:space="preserve">“</w:t>
      </w:r>
      <w:r>
        <w:t xml:space="preserve">and</w:t>
      </w:r>
      <w:r>
        <w:t xml:space="preserve">”</w:t>
      </w:r>
      <w:r>
        <w:t xml:space="preserve">,</w:t>
      </w:r>
      <w:r>
        <w:t xml:space="preserve"> </w:t>
      </w:r>
      <w:r>
        <w:t xml:space="preserve">“</w:t>
      </w:r>
      <w:r>
        <w:t xml:space="preserve">like</w:t>
      </w:r>
      <w:r>
        <w:t xml:space="preserve">”</w:t>
      </w:r>
      <w:r>
        <w:t xml:space="preserve">, or split sentences.</w:t>
      </w:r>
    </w:p>
    <w:p>
      <w:pPr>
        <w:numPr>
          <w:ilvl w:val="0"/>
          <w:numId w:val="1034"/>
        </w:numPr>
      </w:pPr>
      <w:r>
        <w:t xml:space="preserve">NO Gujarati. English and Hindi (Devanagari) only.</w:t>
      </w:r>
    </w:p>
    <w:p>
      <w:pPr>
        <w:numPr>
          <w:ilvl w:val="0"/>
          <w:numId w:val="1034"/>
        </w:numPr>
      </w:pPr>
      <w:r>
        <w:t xml:space="preserve">NO emojis in production code, GA event names, or schema.</w:t>
      </w:r>
    </w:p>
    <w:p>
      <w:pPr>
        <w:numPr>
          <w:ilvl w:val="0"/>
          <w:numId w:val="1034"/>
        </w:numPr>
      </w:pPr>
      <w:r>
        <w:t xml:space="preserve">Max 1 authentic Sanskrit shloka per page, always with IAST transliteration and English translation.</w:t>
      </w:r>
    </w:p>
    <w:bookmarkEnd w:id="77"/>
    <w:bookmarkStart w:id="78" w:name="X4f89721d2406a7ad00b32ae9d3daf01d7c782bb"/>
    <w:p>
      <w:pPr>
        <w:pStyle w:val="Heading2"/>
      </w:pPr>
      <w:r>
        <w:t xml:space="preserve">9.4 Cloudflare R2 Infrastructure for Pillar Assets</w:t>
      </w:r>
    </w:p>
    <w:p>
      <w:pPr>
        <w:pStyle w:val="FirstParagraph"/>
      </w:pPr>
      <w:r>
        <w:t xml:space="preserve">New R2 bucket set up April 22, 2026 for all pillar page images and doodles.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Bucket name</w:t>
            </w:r>
          </w:p>
        </w:tc>
        <w:tc>
          <w:tcPr/>
          <w:p>
            <w:pPr>
              <w:pStyle w:val="Compact"/>
              <w:jc w:val="left"/>
            </w:pPr>
            <w:r>
              <w:t xml:space="preserve">soul-infinity-space-assets</w:t>
            </w:r>
          </w:p>
        </w:tc>
      </w:tr>
      <w:tr>
        <w:tc>
          <w:tcPr/>
          <w:p>
            <w:pPr>
              <w:pStyle w:val="Compact"/>
              <w:jc w:val="left"/>
            </w:pPr>
            <w:r>
              <w:t xml:space="preserve">Public URL base</w:t>
            </w:r>
          </w:p>
        </w:tc>
        <w:tc>
          <w:tcPr/>
          <w:p>
            <w:pPr>
              <w:pStyle w:val="Compact"/>
              <w:jc w:val="left"/>
            </w:pPr>
            <w:r>
              <w:t xml:space="preserve">https://pub-e1337dd263d041bba0fa87fe1c597575.r2.dev</w:t>
            </w:r>
          </w:p>
        </w:tc>
      </w:tr>
      <w:tr>
        <w:tc>
          <w:tcPr/>
          <w:p>
            <w:pPr>
              <w:pStyle w:val="Compact"/>
              <w:jc w:val="left"/>
            </w:pPr>
            <w:r>
              <w:t xml:space="preserve">Cloudflare account</w:t>
            </w:r>
          </w:p>
        </w:tc>
        <w:tc>
          <w:tcPr/>
          <w:p>
            <w:pPr>
              <w:pStyle w:val="Compact"/>
              <w:jc w:val="left"/>
            </w:pPr>
            <w:r>
              <w:t xml:space="preserve">Saurabhiim@gmail.com</w:t>
            </w:r>
          </w:p>
        </w:tc>
      </w:tr>
      <w:tr>
        <w:tc>
          <w:tcPr/>
          <w:p>
            <w:pPr>
              <w:pStyle w:val="Compact"/>
              <w:jc w:val="left"/>
            </w:pPr>
            <w:r>
              <w:t xml:space="preserve">API token name</w:t>
            </w:r>
          </w:p>
        </w:tc>
        <w:tc>
          <w:tcPr/>
          <w:p>
            <w:pPr>
              <w:pStyle w:val="Compact"/>
              <w:jc w:val="left"/>
            </w:pPr>
            <w:r>
              <w:t xml:space="preserve">soul-infinity-uploads</w:t>
            </w:r>
          </w:p>
        </w:tc>
      </w:tr>
      <w:tr>
        <w:tc>
          <w:tcPr/>
          <w:p>
            <w:pPr>
              <w:pStyle w:val="Compact"/>
              <w:jc w:val="left"/>
            </w:pPr>
            <w:r>
              <w:t xml:space="preserve">Token permissions</w:t>
            </w:r>
          </w:p>
        </w:tc>
        <w:tc>
          <w:tcPr/>
          <w:p>
            <w:pPr>
              <w:pStyle w:val="Compact"/>
              <w:jc w:val="left"/>
            </w:pPr>
            <w:r>
              <w:t xml:space="preserve">Object Read and Write, scoped to this bucket only</w:t>
            </w:r>
          </w:p>
        </w:tc>
      </w:tr>
    </w:tbl>
    <w:p>
      <w:pPr>
        <w:pStyle w:val="BodyText"/>
      </w:pPr>
      <w:r>
        <w:rPr>
          <w:bCs/>
          <w:b/>
        </w:rPr>
        <w:t xml:space="preserve">Folder structure convention:</w:t>
      </w:r>
    </w:p>
    <w:p>
      <w:pPr>
        <w:numPr>
          <w:ilvl w:val="0"/>
          <w:numId w:val="1035"/>
        </w:numPr>
      </w:pPr>
      <w:r>
        <w:rPr>
          <w:rStyle w:val="VerbatimChar"/>
        </w:rPr>
        <w:t xml:space="preserve">/Pillar/Planets/Sun/</w:t>
      </w:r>
      <w:r>
        <w:t xml:space="preserve"> </w:t>
      </w:r>
      <w:r>
        <w:t xml:space="preserve">(and similar for Moon, Mars, Mercury, Jupiter, Venus, Saturn, Rahu, Ketu)</w:t>
      </w:r>
    </w:p>
    <w:p>
      <w:pPr>
        <w:numPr>
          <w:ilvl w:val="0"/>
          <w:numId w:val="1035"/>
        </w:numPr>
      </w:pPr>
      <w:r>
        <w:rPr>
          <w:rStyle w:val="VerbatimChar"/>
        </w:rPr>
        <w:t xml:space="preserve">/Pillar/Zodiac/Aries/</w:t>
      </w:r>
      <w:r>
        <w:t xml:space="preserve"> </w:t>
      </w:r>
      <w:r>
        <w:t xml:space="preserve">(and similar for all 12 Rashis)</w:t>
      </w:r>
    </w:p>
    <w:p>
      <w:pPr>
        <w:numPr>
          <w:ilvl w:val="0"/>
          <w:numId w:val="1035"/>
        </w:numPr>
      </w:pPr>
      <w:r>
        <w:rPr>
          <w:rStyle w:val="VerbatimChar"/>
        </w:rPr>
        <w:t xml:space="preserve">/Pillar/Dosha/Mangal/</w:t>
      </w:r>
      <w:r>
        <w:t xml:space="preserve"> </w:t>
      </w:r>
      <w:r>
        <w:t xml:space="preserve">(and similar for all 5 Doshas)</w:t>
      </w:r>
    </w:p>
    <w:p>
      <w:pPr>
        <w:pStyle w:val="FirstParagraph"/>
      </w:pPr>
      <w:r>
        <w:rPr>
          <w:bCs/>
          <w:b/>
        </w:rPr>
        <w:t xml:space="preserve">Per page, typical assets:</w:t>
      </w:r>
    </w:p>
    <w:p>
      <w:pPr>
        <w:numPr>
          <w:ilvl w:val="0"/>
          <w:numId w:val="1036"/>
        </w:numPr>
      </w:pPr>
      <w:r>
        <w:rPr>
          <w:rStyle w:val="VerbatimChar"/>
        </w:rPr>
        <w:t xml:space="preserve">hero-&lt;name&gt;.webp</w:t>
      </w:r>
      <w:r>
        <w:t xml:space="preserve"> </w:t>
      </w:r>
      <w:r>
        <w:t xml:space="preserve">— main hero image (photorealistic, Nano Banana generated)</w:t>
      </w:r>
    </w:p>
    <w:p>
      <w:pPr>
        <w:numPr>
          <w:ilvl w:val="0"/>
          <w:numId w:val="1036"/>
        </w:numPr>
      </w:pPr>
      <w:r>
        <w:rPr>
          <w:rStyle w:val="VerbatimChar"/>
        </w:rPr>
        <w:t xml:space="preserve">sage-worship.webp</w:t>
      </w:r>
      <w:r>
        <w:t xml:space="preserve"> </w:t>
      </w:r>
      <w:r>
        <w:t xml:space="preserve">or similar secondary image (optional)</w:t>
      </w:r>
    </w:p>
    <w:p>
      <w:pPr>
        <w:numPr>
          <w:ilvl w:val="0"/>
          <w:numId w:val="1036"/>
        </w:numPr>
      </w:pPr>
      <w:r>
        <w:rPr>
          <w:rStyle w:val="VerbatimChar"/>
        </w:rPr>
        <w:t xml:space="preserve">doodle-*.svg</w:t>
      </w:r>
      <w:r>
        <w:t xml:space="preserve"> </w:t>
      </w:r>
      <w:r>
        <w:t xml:space="preserve">— hand-drawn accent doodles (to be replaced by Iconscout)</w:t>
      </w:r>
    </w:p>
    <w:p>
      <w:pPr>
        <w:numPr>
          <w:ilvl w:val="0"/>
          <w:numId w:val="1036"/>
        </w:numPr>
      </w:pPr>
      <w:r>
        <w:rPr>
          <w:rStyle w:val="VerbatimChar"/>
        </w:rPr>
        <w:t xml:space="preserve">icon-*.svg</w:t>
      </w:r>
      <w:r>
        <w:t xml:space="preserve"> </w:t>
      </w:r>
      <w:r>
        <w:t xml:space="preserve">— interface icons for info chips</w:t>
      </w:r>
    </w:p>
    <w:p>
      <w:pPr>
        <w:numPr>
          <w:ilvl w:val="0"/>
          <w:numId w:val="1036"/>
        </w:numPr>
      </w:pPr>
      <w:r>
        <w:rPr>
          <w:rStyle w:val="VerbatimChar"/>
        </w:rPr>
        <w:t xml:space="preserve">parchment-texture.svg</w:t>
      </w:r>
      <w:r>
        <w:t xml:space="preserve"> </w:t>
      </w:r>
      <w:r>
        <w:t xml:space="preserve">— paper texture for cards</w:t>
      </w:r>
    </w:p>
    <w:p>
      <w:pPr>
        <w:numPr>
          <w:ilvl w:val="0"/>
          <w:numId w:val="1036"/>
        </w:numPr>
      </w:pPr>
      <w:r>
        <w:rPr>
          <w:rStyle w:val="VerbatimChar"/>
        </w:rPr>
        <w:t xml:space="preserve">tape-strip.svg</w:t>
      </w:r>
      <w:r>
        <w:t xml:space="preserve"> </w:t>
      </w:r>
      <w:r>
        <w:t xml:space="preserve">— washi tape decoration</w:t>
      </w:r>
    </w:p>
    <w:p>
      <w:pPr>
        <w:numPr>
          <w:ilvl w:val="0"/>
          <w:numId w:val="1036"/>
        </w:numPr>
      </w:pPr>
      <w:r>
        <w:rPr>
          <w:rStyle w:val="VerbatimChar"/>
        </w:rPr>
        <w:t xml:space="preserve">star-accent.svg</w:t>
      </w:r>
      <w:r>
        <w:t xml:space="preserve"> </w:t>
      </w:r>
      <w:r>
        <w:t xml:space="preserve">— decorative stars</w:t>
      </w:r>
    </w:p>
    <w:p>
      <w:pPr>
        <w:pStyle w:val="FirstParagraph"/>
      </w:pPr>
      <w:r>
        <w:rPr>
          <w:bCs/>
          <w:b/>
        </w:rPr>
        <w:t xml:space="preserve">Credentials stored in:</w:t>
      </w:r>
    </w:p>
    <w:p>
      <w:pPr>
        <w:numPr>
          <w:ilvl w:val="0"/>
          <w:numId w:val="1037"/>
        </w:numPr>
      </w:pPr>
      <w:r>
        <w:rPr>
          <w:rStyle w:val="VerbatimChar"/>
        </w:rPr>
        <w:t xml:space="preserve">.env.local</w:t>
      </w:r>
      <w:r>
        <w:t xml:space="preserve"> </w:t>
      </w:r>
      <w:r>
        <w:t xml:space="preserve">file (gitignored) at project root</w:t>
      </w:r>
    </w:p>
    <w:p>
      <w:pPr>
        <w:numPr>
          <w:ilvl w:val="0"/>
          <w:numId w:val="1037"/>
        </w:numPr>
      </w:pPr>
      <w:r>
        <w:t xml:space="preserve">Variables: R2_ACCOUNT_ID, R2_ACCESS_KEY_ID, R2_SECRET_ACCESS_KEY, R2_BUCKET_NAME, R2_ENDPOINT, R2_PUBLIC_URL</w:t>
      </w:r>
    </w:p>
    <w:p>
      <w:pPr>
        <w:pStyle w:val="FirstParagraph"/>
      </w:pPr>
      <w:r>
        <w:rPr>
          <w:bCs/>
          <w:b/>
        </w:rPr>
        <w:t xml:space="preserve">Upload workflow:</w:t>
      </w:r>
    </w:p>
    <w:p>
      <w:pPr>
        <w:numPr>
          <w:ilvl w:val="0"/>
          <w:numId w:val="1038"/>
        </w:numPr>
      </w:pPr>
      <w:r>
        <w:t xml:space="preserve">Assets prepared in</w:t>
      </w:r>
      <w:r>
        <w:t xml:space="preserve"> </w:t>
      </w:r>
      <w:r>
        <w:rPr>
          <w:rStyle w:val="VerbatimChar"/>
        </w:rPr>
        <w:t xml:space="preserve">assets-to-upload/&lt;category&gt;/&lt;page&gt;/</w:t>
      </w:r>
      <w:r>
        <w:t xml:space="preserve"> </w:t>
      </w:r>
      <w:r>
        <w:t xml:space="preserve">on local Mac</w:t>
      </w:r>
    </w:p>
    <w:p>
      <w:pPr>
        <w:numPr>
          <w:ilvl w:val="0"/>
          <w:numId w:val="1038"/>
        </w:numPr>
      </w:pPr>
      <w:r>
        <w:t xml:space="preserve">Upload script runs:</w:t>
      </w:r>
      <w:r>
        <w:t xml:space="preserve"> </w:t>
      </w:r>
      <w:r>
        <w:rPr>
          <w:rStyle w:val="VerbatimChar"/>
        </w:rPr>
        <w:t xml:space="preserve">scripts/upload-&lt;page&gt;-assets.mjs</w:t>
      </w:r>
    </w:p>
    <w:p>
      <w:pPr>
        <w:numPr>
          <w:ilvl w:val="0"/>
          <w:numId w:val="1038"/>
        </w:numPr>
      </w:pPr>
      <w:r>
        <w:t xml:space="preserve">Files land at R2 under the correct</w:t>
      </w:r>
      <w:r>
        <w:t xml:space="preserve"> </w:t>
      </w:r>
      <w:r>
        <w:rPr>
          <w:rStyle w:val="VerbatimChar"/>
        </w:rPr>
        <w:t xml:space="preserve">/Pillar/&lt;...&gt;</w:t>
      </w:r>
      <w:r>
        <w:t xml:space="preserve"> </w:t>
      </w:r>
      <w:r>
        <w:t xml:space="preserve">prefix</w:t>
      </w:r>
    </w:p>
    <w:p>
      <w:pPr>
        <w:pStyle w:val="FirstParagraph"/>
      </w:pPr>
      <w:r>
        <w:rPr>
          <w:bCs/>
          <w:b/>
        </w:rPr>
        <w:t xml:space="preserve">Cache and content settings:</w:t>
      </w:r>
    </w:p>
    <w:p>
      <w:pPr>
        <w:numPr>
          <w:ilvl w:val="0"/>
          <w:numId w:val="1039"/>
        </w:numPr>
      </w:pPr>
      <w:r>
        <w:t xml:space="preserve">CacheControl:</w:t>
      </w:r>
      <w:r>
        <w:t xml:space="preserve"> </w:t>
      </w:r>
      <w:r>
        <w:rPr>
          <w:rStyle w:val="VerbatimChar"/>
        </w:rPr>
        <w:t xml:space="preserve">public, max-age=31536000, immutable</w:t>
      </w:r>
    </w:p>
    <w:p>
      <w:pPr>
        <w:numPr>
          <w:ilvl w:val="0"/>
          <w:numId w:val="1039"/>
        </w:numPr>
      </w:pPr>
      <w:r>
        <w:t xml:space="preserve">ContentType:</w:t>
      </w:r>
      <w:r>
        <w:t xml:space="preserve"> </w:t>
      </w:r>
      <w:r>
        <w:rPr>
          <w:rStyle w:val="VerbatimChar"/>
        </w:rPr>
        <w:t xml:space="preserve">image/webp</w:t>
      </w:r>
      <w:r>
        <w:t xml:space="preserve"> </w:t>
      </w:r>
      <w:r>
        <w:t xml:space="preserve">or</w:t>
      </w:r>
      <w:r>
        <w:t xml:space="preserve"> </w:t>
      </w:r>
      <w:r>
        <w:rPr>
          <w:rStyle w:val="VerbatimChar"/>
        </w:rPr>
        <w:t xml:space="preserve">image/svg+xml</w:t>
      </w:r>
      <w:r>
        <w:t xml:space="preserve"> </w:t>
      </w:r>
      <w:r>
        <w:t xml:space="preserve">(auto-detected by script)</w:t>
      </w:r>
    </w:p>
    <w:p>
      <w:pPr>
        <w:pStyle w:val="FirstParagraph"/>
      </w:pPr>
      <w:r>
        <w:rPr>
          <w:bCs/>
          <w:b/>
        </w:rPr>
        <w:t xml:space="preserve">Sun page asset status (as of April 22, 2026):</w:t>
      </w:r>
    </w:p>
    <w:p>
      <w:pPr>
        <w:numPr>
          <w:ilvl w:val="0"/>
          <w:numId w:val="1040"/>
        </w:numPr>
      </w:pPr>
      <w:r>
        <w:t xml:space="preserve">26 assets uploaded successfully to</w:t>
      </w:r>
      <w:r>
        <w:t xml:space="preserve"> </w:t>
      </w:r>
      <w:r>
        <w:rPr>
          <w:rStyle w:val="VerbatimChar"/>
        </w:rPr>
        <w:t xml:space="preserve">/Pillar/Planets/Sun/</w:t>
      </w:r>
    </w:p>
    <w:p>
      <w:pPr>
        <w:numPr>
          <w:ilvl w:val="0"/>
          <w:numId w:val="1040"/>
        </w:numPr>
      </w:pPr>
      <w:r>
        <w:t xml:space="preserve">3 WebP images: hero-surya, sage-worship, sun-handwritten</w:t>
      </w:r>
    </w:p>
    <w:p>
      <w:pPr>
        <w:numPr>
          <w:ilvl w:val="0"/>
          <w:numId w:val="1040"/>
        </w:numPr>
      </w:pPr>
      <w:r>
        <w:t xml:space="preserve">23 SVG files: 9 original doodles plus 14 icon SVGs</w:t>
      </w:r>
    </w:p>
    <w:p>
      <w:pPr>
        <w:numPr>
          <w:ilvl w:val="0"/>
          <w:numId w:val="1040"/>
        </w:numPr>
      </w:pPr>
      <w:r>
        <w:t xml:space="preserve">All public URLs verified HTTP 200</w:t>
      </w:r>
    </w:p>
    <w:bookmarkEnd w:id="78"/>
    <w:bookmarkStart w:id="79" w:name="staging-workflow"/>
    <w:p>
      <w:pPr>
        <w:pStyle w:val="Heading2"/>
      </w:pPr>
      <w:r>
        <w:t xml:space="preserve">9.5 Staging Workflow</w:t>
      </w:r>
    </w:p>
    <w:p>
      <w:pPr>
        <w:pStyle w:val="FirstParagraph"/>
      </w:pPr>
      <w:r>
        <w:t xml:space="preserve">New development pattern for the SIAS-6.0 repo going forward.</w:t>
      </w:r>
    </w:p>
    <w:p>
      <w:pPr>
        <w:pStyle w:val="BodyText"/>
      </w:pPr>
      <w:r>
        <w:rPr>
          <w:bCs/>
          <w:b/>
        </w:rPr>
        <w:t xml:space="preserve">Branch strategy:</w:t>
      </w:r>
    </w:p>
    <w:p>
      <w:pPr>
        <w:numPr>
          <w:ilvl w:val="0"/>
          <w:numId w:val="1041"/>
        </w:numPr>
      </w:pPr>
      <w:r>
        <w:rPr>
          <w:rStyle w:val="VerbatimChar"/>
        </w:rPr>
        <w:t xml:space="preserve">main</w:t>
      </w:r>
      <w:r>
        <w:t xml:space="preserve"> </w:t>
      </w:r>
      <w:r>
        <w:t xml:space="preserve">branch → production at www.soulinfinity.space</w:t>
      </w:r>
    </w:p>
    <w:p>
      <w:pPr>
        <w:numPr>
          <w:ilvl w:val="0"/>
          <w:numId w:val="1041"/>
        </w:numPr>
      </w:pPr>
      <w:r>
        <w:rPr>
          <w:rStyle w:val="VerbatimChar"/>
        </w:rPr>
        <w:t xml:space="preserve">staging</w:t>
      </w:r>
      <w:r>
        <w:t xml:space="preserve"> </w:t>
      </w:r>
      <w:r>
        <w:t xml:space="preserve">branch → auto-preview on Vercel (Vercel auth protected)</w:t>
      </w:r>
    </w:p>
    <w:p>
      <w:pPr>
        <w:numPr>
          <w:ilvl w:val="0"/>
          <w:numId w:val="1041"/>
        </w:numPr>
      </w:pPr>
      <w:r>
        <w:rPr>
          <w:rStyle w:val="VerbatimChar"/>
        </w:rPr>
        <w:t xml:space="preserve">feature/*</w:t>
      </w:r>
      <w:r>
        <w:t xml:space="preserve"> </w:t>
      </w:r>
      <w:r>
        <w:t xml:space="preserve">branches → individual feature previews</w:t>
      </w:r>
    </w:p>
    <w:p>
      <w:pPr>
        <w:pStyle w:val="FirstParagraph"/>
      </w:pPr>
      <w:r>
        <w:rPr>
          <w:bCs/>
          <w:b/>
        </w:rPr>
        <w:t xml:space="preserve">Workflow for any major change:</w:t>
      </w:r>
    </w:p>
    <w:p>
      <w:pPr>
        <w:numPr>
          <w:ilvl w:val="0"/>
          <w:numId w:val="1042"/>
        </w:numPr>
      </w:pPr>
      <w:r>
        <w:t xml:space="preserve">Create or checkout</w:t>
      </w:r>
      <w:r>
        <w:t xml:space="preserve"> </w:t>
      </w:r>
      <w:r>
        <w:rPr>
          <w:rStyle w:val="VerbatimChar"/>
        </w:rPr>
        <w:t xml:space="preserve">staging</w:t>
      </w:r>
      <w:r>
        <w:t xml:space="preserve"> </w:t>
      </w:r>
      <w:r>
        <w:t xml:space="preserve">branch from</w:t>
      </w:r>
      <w:r>
        <w:t xml:space="preserve"> </w:t>
      </w:r>
      <w:r>
        <w:rPr>
          <w:rStyle w:val="VerbatimChar"/>
        </w:rPr>
        <w:t xml:space="preserve">main</w:t>
      </w:r>
    </w:p>
    <w:p>
      <w:pPr>
        <w:numPr>
          <w:ilvl w:val="0"/>
          <w:numId w:val="1042"/>
        </w:numPr>
      </w:pPr>
      <w:r>
        <w:t xml:space="preserve">Work on</w:t>
      </w:r>
      <w:r>
        <w:t xml:space="preserve"> </w:t>
      </w:r>
      <w:r>
        <w:rPr>
          <w:rStyle w:val="VerbatimChar"/>
        </w:rPr>
        <w:t xml:space="preserve">staging</w:t>
      </w:r>
      <w:r>
        <w:t xml:space="preserve">, or create a feature branch off</w:t>
      </w:r>
      <w:r>
        <w:t xml:space="preserve"> </w:t>
      </w:r>
      <w:r>
        <w:rPr>
          <w:rStyle w:val="VerbatimChar"/>
        </w:rPr>
        <w:t xml:space="preserve">staging</w:t>
      </w:r>
    </w:p>
    <w:p>
      <w:pPr>
        <w:numPr>
          <w:ilvl w:val="0"/>
          <w:numId w:val="1042"/>
        </w:numPr>
      </w:pPr>
      <w:r>
        <w:t xml:space="preserve">Push → Vercel creates preview URL automatically</w:t>
      </w:r>
    </w:p>
    <w:p>
      <w:pPr>
        <w:numPr>
          <w:ilvl w:val="0"/>
          <w:numId w:val="1042"/>
        </w:numPr>
      </w:pPr>
      <w:r>
        <w:t xml:space="preserve">Preview URLs are behind Vercel auth protection, which is good because it prevents Google indexing</w:t>
      </w:r>
    </w:p>
    <w:p>
      <w:pPr>
        <w:numPr>
          <w:ilvl w:val="0"/>
          <w:numId w:val="1042"/>
        </w:numPr>
      </w:pPr>
      <w:r>
        <w:t xml:space="preserve">Test on preview URL before any merge</w:t>
      </w:r>
    </w:p>
    <w:p>
      <w:pPr>
        <w:numPr>
          <w:ilvl w:val="0"/>
          <w:numId w:val="1042"/>
        </w:numPr>
      </w:pPr>
      <w:r>
        <w:t xml:space="preserve">Never merge to</w:t>
      </w:r>
      <w:r>
        <w:t xml:space="preserve"> </w:t>
      </w:r>
      <w:r>
        <w:rPr>
          <w:rStyle w:val="VerbatimChar"/>
        </w:rPr>
        <w:t xml:space="preserve">main</w:t>
      </w:r>
      <w:r>
        <w:t xml:space="preserve"> </w:t>
      </w:r>
      <w:r>
        <w:t xml:space="preserve">without Saurabh’s explicit approval</w:t>
      </w:r>
    </w:p>
    <w:p>
      <w:pPr>
        <w:numPr>
          <w:ilvl w:val="0"/>
          <w:numId w:val="1042"/>
        </w:numPr>
      </w:pPr>
      <w:r>
        <w:t xml:space="preserve">Production deploy only happens on merge to</w:t>
      </w:r>
      <w:r>
        <w:t xml:space="preserve"> </w:t>
      </w:r>
      <w:r>
        <w:rPr>
          <w:rStyle w:val="VerbatimChar"/>
        </w:rPr>
        <w:t xml:space="preserve">main</w:t>
      </w:r>
    </w:p>
    <w:p>
      <w:pPr>
        <w:pStyle w:val="FirstParagraph"/>
      </w:pPr>
      <w:r>
        <w:rPr>
          <w:bCs/>
          <w:b/>
        </w:rPr>
        <w:t xml:space="preserve">Environment variable behavior (fixed April 22,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VERCEL_ENV</w:t>
            </w:r>
          </w:p>
        </w:tc>
        <w:tc>
          <w:tcPr/>
          <w:p>
            <w:pPr>
              <w:pStyle w:val="Compact"/>
              <w:jc w:val="left"/>
            </w:pPr>
            <w:r>
              <w:t xml:space="preserve">VITE_SITE_ENV</w:t>
            </w:r>
          </w:p>
        </w:tc>
        <w:tc>
          <w:tcPr/>
          <w:p>
            <w:pPr>
              <w:pStyle w:val="Compact"/>
              <w:jc w:val="left"/>
            </w:pPr>
            <w:r>
              <w:t xml:space="preserve">Result</w:t>
            </w:r>
          </w:p>
        </w:tc>
      </w:tr>
      <w:tr>
        <w:tc>
          <w:tcPr/>
          <w:p>
            <w:pPr>
              <w:pStyle w:val="Compact"/>
              <w:jc w:val="left"/>
            </w:pPr>
            <w:r>
              <w:t xml:space="preserve">production</w:t>
            </w:r>
          </w:p>
        </w:tc>
        <w:tc>
          <w:tcPr/>
          <w:p>
            <w:pPr>
              <w:pStyle w:val="Compact"/>
              <w:jc w:val="left"/>
            </w:pPr>
            <w:r>
              <w:t xml:space="preserve">anything</w:t>
            </w:r>
          </w:p>
        </w:tc>
        <w:tc>
          <w:tcPr/>
          <w:p>
            <w:pPr>
              <w:pStyle w:val="Compact"/>
              <w:jc w:val="left"/>
            </w:pPr>
            <w:r>
              <w:t xml:space="preserve">Real production: allow indexing, full SEO</w:t>
            </w:r>
          </w:p>
        </w:tc>
      </w:tr>
      <w:tr>
        <w:tc>
          <w:tcPr/>
          <w:p>
            <w:pPr>
              <w:pStyle w:val="Compact"/>
              <w:jc w:val="left"/>
            </w:pPr>
            <w:r>
              <w:t xml:space="preserve">preview</w:t>
            </w:r>
          </w:p>
        </w:tc>
        <w:tc>
          <w:tcPr/>
          <w:p>
            <w:pPr>
              <w:pStyle w:val="Compact"/>
              <w:jc w:val="left"/>
            </w:pPr>
            <w:r>
              <w:t xml:space="preserve">anything</w:t>
            </w:r>
          </w:p>
        </w:tc>
        <w:tc>
          <w:tcPr/>
          <w:p>
            <w:pPr>
              <w:pStyle w:val="Compact"/>
              <w:jc w:val="left"/>
            </w:pPr>
            <w:r>
              <w:t xml:space="preserve">Staging: Disallow all, noindex meta</w:t>
            </w:r>
          </w:p>
        </w:tc>
      </w:tr>
      <w:tr>
        <w:tc>
          <w:tcPr/>
          <w:p>
            <w:pPr>
              <w:pStyle w:val="Compact"/>
              <w:jc w:val="left"/>
            </w:pPr>
            <w:r>
              <w:t xml:space="preserve">development</w:t>
            </w:r>
          </w:p>
        </w:tc>
        <w:tc>
          <w:tcPr/>
          <w:p>
            <w:pPr>
              <w:pStyle w:val="Compact"/>
              <w:jc w:val="left"/>
            </w:pPr>
            <w:r>
              <w:t xml:space="preserve">anything</w:t>
            </w:r>
          </w:p>
        </w:tc>
        <w:tc>
          <w:tcPr/>
          <w:p>
            <w:pPr>
              <w:pStyle w:val="Compact"/>
              <w:jc w:val="left"/>
            </w:pPr>
            <w:r>
              <w:t xml:space="preserve">Local: same as staging</w:t>
            </w:r>
          </w:p>
        </w:tc>
      </w:tr>
      <w:tr>
        <w:tc>
          <w:tcPr/>
          <w:p>
            <w:pPr>
              <w:pStyle w:val="Compact"/>
              <w:jc w:val="left"/>
            </w:pPr>
            <w:r>
              <w:t xml:space="preserve">unset</w:t>
            </w:r>
          </w:p>
        </w:tc>
        <w:tc>
          <w:tcPr/>
          <w:p>
            <w:pPr>
              <w:pStyle w:val="Compact"/>
              <w:jc w:val="left"/>
            </w:pPr>
            <w:r>
              <w:t xml:space="preserve">production</w:t>
            </w:r>
          </w:p>
        </w:tc>
        <w:tc>
          <w:tcPr/>
          <w:p>
            <w:pPr>
              <w:pStyle w:val="Compact"/>
              <w:jc w:val="left"/>
            </w:pPr>
            <w:r>
              <w:t xml:space="preserve">Legacy production fallback</w:t>
            </w:r>
          </w:p>
        </w:tc>
      </w:tr>
      <w:tr>
        <w:tc>
          <w:tcPr/>
          <w:p>
            <w:pPr>
              <w:pStyle w:val="Compact"/>
              <w:jc w:val="left"/>
            </w:pPr>
            <w:r>
              <w:t xml:space="preserve">unset</w:t>
            </w:r>
          </w:p>
        </w:tc>
        <w:tc>
          <w:tcPr/>
          <w:p>
            <w:pPr>
              <w:pStyle w:val="Compact"/>
              <w:jc w:val="left"/>
            </w:pPr>
            <w:r>
              <w:t xml:space="preserve">unset</w:t>
            </w:r>
          </w:p>
        </w:tc>
        <w:tc>
          <w:tcPr/>
          <w:p>
            <w:pPr>
              <w:pStyle w:val="Compact"/>
              <w:jc w:val="left"/>
            </w:pPr>
            <w:r>
              <w:t xml:space="preserve">Staging default</w:t>
            </w:r>
          </w:p>
        </w:tc>
      </w:tr>
    </w:tbl>
    <w:p>
      <w:pPr>
        <w:pStyle w:val="BodyText"/>
      </w:pPr>
      <w:r>
        <w:rPr>
          <w:bCs/>
          <w:b/>
        </w:rPr>
        <w:t xml:space="preserve">Repo clarification:</w:t>
      </w:r>
    </w:p>
    <w:p>
      <w:pPr>
        <w:numPr>
          <w:ilvl w:val="0"/>
          <w:numId w:val="1043"/>
        </w:numPr>
      </w:pPr>
      <w:r>
        <w:t xml:space="preserve">Local folder name on Saurabh’s Mac:</w:t>
      </w:r>
      <w:r>
        <w:t xml:space="preserve"> </w:t>
      </w:r>
      <w:r>
        <w:rPr>
          <w:rStyle w:val="VerbatimChar"/>
        </w:rPr>
        <w:t xml:space="preserve">SIAS-5.0-main</w:t>
      </w:r>
      <w:r>
        <w:t xml:space="preserve"> </w:t>
      </w:r>
      <w:r>
        <w:t xml:space="preserve">(historical typo in folder naming)</w:t>
      </w:r>
    </w:p>
    <w:p>
      <w:pPr>
        <w:numPr>
          <w:ilvl w:val="0"/>
          <w:numId w:val="1043"/>
        </w:numPr>
      </w:pPr>
      <w:r>
        <w:t xml:space="preserve">Actual Git remote: github.com/saurabh-bits-pilani/SIAS-6.0 (this is the REAL and CURRENT repo)</w:t>
      </w:r>
    </w:p>
    <w:p>
      <w:pPr>
        <w:numPr>
          <w:ilvl w:val="0"/>
          <w:numId w:val="1043"/>
        </w:numPr>
      </w:pPr>
      <w:r>
        <w:t xml:space="preserve">OLD repo SIAS-5.0, deployed at soul-infinity-liard.vercel.app, is deprecated</w:t>
      </w:r>
    </w:p>
    <w:p>
      <w:pPr>
        <w:numPr>
          <w:ilvl w:val="0"/>
          <w:numId w:val="1043"/>
        </w:numPr>
      </w:pPr>
      <w:r>
        <w:t xml:space="preserve">TODO: kill old deployment at soul-infinity-liard.vercel.app with a 301 redirect to www.soulinfinity.space</w:t>
      </w:r>
    </w:p>
    <w:bookmarkEnd w:id="79"/>
    <w:bookmarkStart w:id="80" w:name="navigation-restructure-completed"/>
    <w:p>
      <w:pPr>
        <w:pStyle w:val="Heading2"/>
      </w:pPr>
      <w:r>
        <w:t xml:space="preserve">9.6 Navigation Restructure Completed</w:t>
      </w:r>
    </w:p>
    <w:p>
      <w:pPr>
        <w:pStyle w:val="FirstParagraph"/>
      </w:pPr>
      <w:r>
        <w:t xml:space="preserve">Completed on</w:t>
      </w:r>
      <w:r>
        <w:t xml:space="preserve"> </w:t>
      </w:r>
      <w:r>
        <w:rPr>
          <w:rStyle w:val="VerbatimChar"/>
        </w:rPr>
        <w:t xml:space="preserve">staging</w:t>
      </w:r>
      <w:r>
        <w:t xml:space="preserve"> </w:t>
      </w:r>
      <w:r>
        <w:t xml:space="preserve">branch on April 22, 2026. Tested on Vercel preview, awaiting final approval before merge to</w:t>
      </w:r>
      <w:r>
        <w:t xml:space="preserve"> </w:t>
      </w:r>
      <w:r>
        <w:rPr>
          <w:rStyle w:val="VerbatimChar"/>
        </w:rPr>
        <w:t xml:space="preserve">main</w:t>
      </w:r>
      <w:r>
        <w:t xml:space="preserve">.</w:t>
      </w:r>
    </w:p>
    <w:p>
      <w:pPr>
        <w:pStyle w:val="BodyText"/>
      </w:pPr>
      <w:r>
        <w:rPr>
          <w:bCs/>
          <w:b/>
        </w:rPr>
        <w:t xml:space="preserve">Commits:</w:t>
      </w:r>
    </w:p>
    <w:p>
      <w:pPr>
        <w:numPr>
          <w:ilvl w:val="0"/>
          <w:numId w:val="1044"/>
        </w:numPr>
      </w:pPr>
      <w:r>
        <w:t xml:space="preserve">c26bab6 — initial nav restructure, fonts, hub pages</w:t>
      </w:r>
    </w:p>
    <w:p>
      <w:pPr>
        <w:numPr>
          <w:ilvl w:val="0"/>
          <w:numId w:val="1044"/>
        </w:numPr>
      </w:pPr>
      <w:r>
        <w:t xml:space="preserve">c5406da — fix: derive IS_PRODUCTION and robots.txt from VERCEL_ENV</w:t>
      </w:r>
    </w:p>
    <w:p>
      <w:pPr>
        <w:numPr>
          <w:ilvl w:val="0"/>
          <w:numId w:val="1044"/>
        </w:numPr>
      </w:pPr>
      <w:r>
        <w:t xml:space="preserve">(pending) — design stack update: Sacramento + Tangerine + Inter, SVGBox highlights, em-dash removal</w:t>
      </w:r>
    </w:p>
    <w:p>
      <w:pPr>
        <w:pStyle w:val="FirstParagraph"/>
      </w:pPr>
      <w:r>
        <w:rPr>
          <w:bCs/>
          <w:b/>
        </w:rPr>
        <w:t xml:space="preserve">Header navigation (new structure):</w:t>
      </w:r>
    </w:p>
    <w:p>
      <w:pPr>
        <w:pStyle w:val="BodyText"/>
      </w:pPr>
      <w:r>
        <w:t xml:space="preserve">Home | Services ▼ | Learn ▼ | Panchang | About ▼ | Contact | [Book Consultation]</w:t>
      </w:r>
    </w:p>
    <w:p>
      <w:pPr>
        <w:pStyle w:val="BodyText"/>
      </w:pPr>
      <w:r>
        <w:rPr>
          <w:bCs/>
          <w:b/>
        </w:rPr>
        <w:t xml:space="preserve">Services dropdown:</w:t>
      </w:r>
    </w:p>
    <w:p>
      <w:pPr>
        <w:numPr>
          <w:ilvl w:val="0"/>
          <w:numId w:val="1045"/>
        </w:numPr>
      </w:pPr>
      <w:r>
        <w:t xml:space="preserve">Vedic Astrology (with sub-items: Overview, Parashari, BNN, KP)</w:t>
      </w:r>
    </w:p>
    <w:p>
      <w:pPr>
        <w:numPr>
          <w:ilvl w:val="0"/>
          <w:numId w:val="1045"/>
        </w:numPr>
      </w:pPr>
      <w:r>
        <w:t xml:space="preserve">Western Astrology</w:t>
      </w:r>
    </w:p>
    <w:p>
      <w:pPr>
        <w:numPr>
          <w:ilvl w:val="0"/>
          <w:numId w:val="1045"/>
        </w:numPr>
      </w:pPr>
      <w:r>
        <w:t xml:space="preserve">Spiritual Healing</w:t>
      </w:r>
    </w:p>
    <w:p>
      <w:pPr>
        <w:pStyle w:val="FirstParagraph"/>
      </w:pPr>
      <w:r>
        <w:rPr>
          <w:bCs/>
          <w:b/>
        </w:rPr>
        <w:t xml:space="preserve">Learn dropdown:</w:t>
      </w:r>
    </w:p>
    <w:p>
      <w:pPr>
        <w:numPr>
          <w:ilvl w:val="0"/>
          <w:numId w:val="1046"/>
        </w:numPr>
      </w:pPr>
      <w:r>
        <w:t xml:space="preserve">Planets (→ new</w:t>
      </w:r>
      <w:r>
        <w:t xml:space="preserve"> </w:t>
      </w:r>
      <w:r>
        <w:rPr>
          <w:rStyle w:val="VerbatimChar"/>
        </w:rPr>
        <w:t xml:space="preserve">/planets</w:t>
      </w:r>
      <w:r>
        <w:t xml:space="preserve"> </w:t>
      </w:r>
      <w:r>
        <w:t xml:space="preserve">hub)</w:t>
      </w:r>
    </w:p>
    <w:p>
      <w:pPr>
        <w:numPr>
          <w:ilvl w:val="0"/>
          <w:numId w:val="1046"/>
        </w:numPr>
      </w:pPr>
      <w:r>
        <w:t xml:space="preserve">Zodiac Signs (→ new</w:t>
      </w:r>
      <w:r>
        <w:t xml:space="preserve"> </w:t>
      </w:r>
      <w:r>
        <w:rPr>
          <w:rStyle w:val="VerbatimChar"/>
        </w:rPr>
        <w:t xml:space="preserve">/zodiac</w:t>
      </w:r>
      <w:r>
        <w:t xml:space="preserve"> </w:t>
      </w:r>
      <w:r>
        <w:t xml:space="preserve">hub)</w:t>
      </w:r>
    </w:p>
    <w:p>
      <w:pPr>
        <w:numPr>
          <w:ilvl w:val="0"/>
          <w:numId w:val="1046"/>
        </w:numPr>
      </w:pPr>
      <w:r>
        <w:t xml:space="preserve">Doshas (→ new</w:t>
      </w:r>
      <w:r>
        <w:t xml:space="preserve"> </w:t>
      </w:r>
      <w:r>
        <w:rPr>
          <w:rStyle w:val="VerbatimChar"/>
        </w:rPr>
        <w:t xml:space="preserve">/dosha</w:t>
      </w:r>
      <w:r>
        <w:t xml:space="preserve"> </w:t>
      </w:r>
      <w:r>
        <w:t xml:space="preserve">hub)</w:t>
      </w:r>
    </w:p>
    <w:p>
      <w:pPr>
        <w:numPr>
          <w:ilvl w:val="0"/>
          <w:numId w:val="1046"/>
        </w:numPr>
      </w:pPr>
      <w:r>
        <w:t xml:space="preserve">Mantras (→ existing</w:t>
      </w:r>
      <w:r>
        <w:t xml:space="preserve"> </w:t>
      </w:r>
      <w:r>
        <w:rPr>
          <w:rStyle w:val="VerbatimChar"/>
        </w:rPr>
        <w:t xml:space="preserve">/blog/mantra</w:t>
      </w:r>
      <w:r>
        <w:t xml:space="preserve">, NO new page created)</w:t>
      </w:r>
    </w:p>
    <w:p>
      <w:pPr>
        <w:numPr>
          <w:ilvl w:val="0"/>
          <w:numId w:val="1046"/>
        </w:numPr>
      </w:pPr>
      <w:r>
        <w:t xml:space="preserve">Blog (existing)</w:t>
      </w:r>
    </w:p>
    <w:p>
      <w:pPr>
        <w:numPr>
          <w:ilvl w:val="0"/>
          <w:numId w:val="1046"/>
        </w:numPr>
      </w:pPr>
      <w:r>
        <w:t xml:space="preserve">Cosmic Podcast (existing)</w:t>
      </w:r>
    </w:p>
    <w:p>
      <w:pPr>
        <w:pStyle w:val="FirstParagraph"/>
      </w:pPr>
      <w:r>
        <w:rPr>
          <w:bCs/>
          <w:b/>
        </w:rPr>
        <w:t xml:space="preserve">About dropdown:</w:t>
      </w:r>
    </w:p>
    <w:p>
      <w:pPr>
        <w:numPr>
          <w:ilvl w:val="0"/>
          <w:numId w:val="1047"/>
        </w:numPr>
      </w:pPr>
      <w:r>
        <w:t xml:space="preserve">Our Cosmic Guide (existing)</w:t>
      </w:r>
    </w:p>
    <w:p>
      <w:pPr>
        <w:numPr>
          <w:ilvl w:val="0"/>
          <w:numId w:val="1047"/>
        </w:numPr>
      </w:pPr>
      <w:r>
        <w:t xml:space="preserve">Gallery (existing)</w:t>
      </w:r>
    </w:p>
    <w:p>
      <w:pPr>
        <w:pStyle w:val="FirstParagraph"/>
      </w:pPr>
      <w:r>
        <w:rPr>
          <w:bCs/>
          <w:b/>
        </w:rPr>
        <w:t xml:space="preserve">Footer restructured</w:t>
      </w:r>
      <w:r>
        <w:t xml:space="preserve"> </w:t>
      </w:r>
      <w:r>
        <w:t xml:space="preserve">into 4 columns: Services / Learn / About / Contact.</w:t>
      </w:r>
    </w:p>
    <w:p>
      <w:pPr>
        <w:pStyle w:val="BodyText"/>
      </w:pPr>
      <w:r>
        <w:rPr>
          <w:bCs/>
          <w:b/>
        </w:rPr>
        <w:t xml:space="preserve">3 new hub pages created:</w:t>
      </w:r>
    </w:p>
    <w:p>
      <w:pPr>
        <w:numPr>
          <w:ilvl w:val="0"/>
          <w:numId w:val="1048"/>
        </w:numPr>
      </w:pPr>
      <w:r>
        <w:rPr>
          <w:rStyle w:val="VerbatimChar"/>
        </w:rPr>
        <w:t xml:space="preserve">/planets</w:t>
      </w:r>
      <w:r>
        <w:t xml:space="preserve"> </w:t>
      </w:r>
      <w:r>
        <w:t xml:space="preserve">— 9 Coming Soon cards (Sun, Moon, Mars, Mercury, Jupiter, Venus, Saturn, Rahu, Ketu)</w:t>
      </w:r>
    </w:p>
    <w:p>
      <w:pPr>
        <w:numPr>
          <w:ilvl w:val="0"/>
          <w:numId w:val="1048"/>
        </w:numPr>
      </w:pPr>
      <w:r>
        <w:rPr>
          <w:rStyle w:val="VerbatimChar"/>
        </w:rPr>
        <w:t xml:space="preserve">/zodiac</w:t>
      </w:r>
      <w:r>
        <w:t xml:space="preserve"> </w:t>
      </w:r>
      <w:r>
        <w:t xml:space="preserve">— 12 Coming Soon cards (Aries through Pisces)</w:t>
      </w:r>
    </w:p>
    <w:p>
      <w:pPr>
        <w:numPr>
          <w:ilvl w:val="0"/>
          <w:numId w:val="1048"/>
        </w:numPr>
      </w:pPr>
      <w:r>
        <w:rPr>
          <w:rStyle w:val="VerbatimChar"/>
        </w:rPr>
        <w:t xml:space="preserve">/dosha</w:t>
      </w:r>
      <w:r>
        <w:t xml:space="preserve"> </w:t>
      </w:r>
      <w:r>
        <w:t xml:space="preserve">— 5 Coming Soon cards (Mangal, Kaal Sarp, Sade Sati, Pitru, Nadi)</w:t>
      </w:r>
    </w:p>
    <w:p>
      <w:pPr>
        <w:pStyle w:val="FirstParagraph"/>
      </w:pPr>
      <w:r>
        <w:t xml:space="preserve">All Coming Soon cards are greyed out, non-clickable, with a yellow badge.</w:t>
      </w:r>
    </w:p>
    <w:p>
      <w:pPr>
        <w:pStyle w:val="BodyText"/>
      </w:pPr>
      <w:r>
        <w:rPr>
          <w:bCs/>
          <w:b/>
        </w:rPr>
        <w:t xml:space="preserve">Sitemap updated:</w:t>
      </w:r>
    </w:p>
    <w:p>
      <w:pPr>
        <w:numPr>
          <w:ilvl w:val="0"/>
          <w:numId w:val="1049"/>
        </w:numPr>
      </w:pPr>
      <w:r>
        <w:t xml:space="preserve">Previously 27 URLs → now 30 URLs</w:t>
      </w:r>
    </w:p>
    <w:p>
      <w:pPr>
        <w:numPr>
          <w:ilvl w:val="0"/>
          <w:numId w:val="1049"/>
        </w:numPr>
      </w:pPr>
      <w:r>
        <w:t xml:space="preserve">New URLs:</w:t>
      </w:r>
      <w:r>
        <w:t xml:space="preserve"> </w:t>
      </w:r>
      <w:r>
        <w:rPr>
          <w:rStyle w:val="VerbatimChar"/>
        </w:rPr>
        <w:t xml:space="preserve">/planets</w:t>
      </w:r>
      <w:r>
        <w:t xml:space="preserve">,</w:t>
      </w:r>
      <w:r>
        <w:t xml:space="preserve"> </w:t>
      </w:r>
      <w:r>
        <w:rPr>
          <w:rStyle w:val="VerbatimChar"/>
        </w:rPr>
        <w:t xml:space="preserve">/zodiac</w:t>
      </w:r>
      <w:r>
        <w:t xml:space="preserve">,</w:t>
      </w:r>
      <w:r>
        <w:t xml:space="preserve"> </w:t>
      </w:r>
      <w:r>
        <w:rPr>
          <w:rStyle w:val="VerbatimChar"/>
        </w:rPr>
        <w:t xml:space="preserve">/dosha</w:t>
      </w:r>
    </w:p>
    <w:bookmarkEnd w:id="80"/>
    <w:bookmarkStart w:id="81" w:name="current-next-actions-in-priority-order"/>
    <w:p>
      <w:pPr>
        <w:pStyle w:val="Heading2"/>
      </w:pPr>
      <w:r>
        <w:t xml:space="preserve">9.7 Current Next Actions (in priority order)</w:t>
      </w:r>
    </w:p>
    <w:p>
      <w:pPr>
        <w:numPr>
          <w:ilvl w:val="0"/>
          <w:numId w:val="1050"/>
        </w:numPr>
      </w:pPr>
      <w:r>
        <w:t xml:space="preserve">Complete design stack commit: Sacramento, Tangerine, Inter, SVGBox highlights, em-dash removal on staging.</w:t>
      </w:r>
    </w:p>
    <w:p>
      <w:pPr>
        <w:numPr>
          <w:ilvl w:val="0"/>
          <w:numId w:val="1050"/>
        </w:numPr>
      </w:pPr>
      <w:r>
        <w:t xml:space="preserve">Final mobile testing by Saurabh on Vercel staging preview URL.</w:t>
      </w:r>
    </w:p>
    <w:p>
      <w:pPr>
        <w:numPr>
          <w:ilvl w:val="0"/>
          <w:numId w:val="1050"/>
        </w:numPr>
      </w:pPr>
      <w:r>
        <w:t xml:space="preserve">Merge</w:t>
      </w:r>
      <w:r>
        <w:t xml:space="preserve"> </w:t>
      </w:r>
      <w:r>
        <w:rPr>
          <w:rStyle w:val="VerbatimChar"/>
        </w:rPr>
        <w:t xml:space="preserve">staging</w:t>
      </w:r>
      <w:r>
        <w:t xml:space="preserve"> </w:t>
      </w:r>
      <w:r>
        <w:t xml:space="preserve">→</w:t>
      </w:r>
      <w:r>
        <w:t xml:space="preserve"> </w:t>
      </w:r>
      <w:r>
        <w:rPr>
          <w:rStyle w:val="VerbatimChar"/>
        </w:rPr>
        <w:t xml:space="preserve">main</w:t>
      </w:r>
      <w:r>
        <w:t xml:space="preserve"> </w:t>
      </w:r>
      <w:r>
        <w:t xml:space="preserve">(production deploy). Only after Saurabh’s explicit approval.</w:t>
      </w:r>
    </w:p>
    <w:p>
      <w:pPr>
        <w:numPr>
          <w:ilvl w:val="0"/>
          <w:numId w:val="1050"/>
        </w:numPr>
      </w:pPr>
      <w:r>
        <w:t xml:space="preserve">Build Sun page at</w:t>
      </w:r>
      <w:r>
        <w:t xml:space="preserve"> </w:t>
      </w:r>
      <w:r>
        <w:rPr>
          <w:rStyle w:val="VerbatimChar"/>
        </w:rPr>
        <w:t xml:space="preserve">/planets/sun</w:t>
      </w:r>
      <w:r>
        <w:t xml:space="preserve">. First pillar page. Assets already on R2 at</w:t>
      </w:r>
      <w:r>
        <w:t xml:space="preserve"> </w:t>
      </w:r>
      <w:r>
        <w:rPr>
          <w:rStyle w:val="VerbatimChar"/>
        </w:rPr>
        <w:t xml:space="preserve">/Pillar/Planets/Sun/</w:t>
      </w:r>
      <w:r>
        <w:t xml:space="preserve">.</w:t>
      </w:r>
    </w:p>
    <w:p>
      <w:pPr>
        <w:numPr>
          <w:ilvl w:val="0"/>
          <w:numId w:val="1050"/>
        </w:numPr>
      </w:pPr>
      <w:r>
        <w:t xml:space="preserve">Kill old deployment at soul-infinity-liard.vercel.app with 301 redirect to www.soulinfinity.space.</w:t>
      </w:r>
    </w:p>
    <w:p>
      <w:pPr>
        <w:numPr>
          <w:ilvl w:val="0"/>
          <w:numId w:val="1050"/>
        </w:numPr>
      </w:pPr>
      <w:r>
        <w:t xml:space="preserve">Procure and upload Iconscout astrology doodles to R2. Replace placeholder SVGs.</w:t>
      </w:r>
    </w:p>
    <w:p>
      <w:pPr>
        <w:numPr>
          <w:ilvl w:val="0"/>
          <w:numId w:val="1050"/>
        </w:numPr>
      </w:pPr>
      <w:r>
        <w:t xml:space="preserve">Ship remaining 8 planet pages, then 12 zodiac pages, then 5 dosha pages.</w:t>
      </w:r>
    </w:p>
    <w:p>
      <w:pPr>
        <w:numPr>
          <w:ilvl w:val="0"/>
          <w:numId w:val="1050"/>
        </w:numPr>
      </w:pPr>
      <w:r>
        <w:t xml:space="preserve">Resume blog content (first 12 posts as per section 3.2).</w:t>
      </w:r>
    </w:p>
    <w:bookmarkEnd w:id="81"/>
    <w:bookmarkStart w:id="82" w:name="operational-notes"/>
    <w:p>
      <w:pPr>
        <w:pStyle w:val="Heading2"/>
      </w:pPr>
      <w:r>
        <w:t xml:space="preserve">9.8 Operational Notes</w:t>
      </w:r>
    </w:p>
    <w:p>
      <w:pPr>
        <w:numPr>
          <w:ilvl w:val="0"/>
          <w:numId w:val="1051"/>
        </w:numPr>
      </w:pPr>
      <w:r>
        <w:rPr>
          <w:rStyle w:val="VerbatimChar"/>
        </w:rPr>
        <w:t xml:space="preserve">.env.local</w:t>
      </w:r>
      <w:r>
        <w:t xml:space="preserve"> </w:t>
      </w:r>
      <w:r>
        <w:t xml:space="preserve">credentials were created and tested April 22, 2026. Read, Write, Delete, and Public URL tests all passed.</w:t>
      </w:r>
    </w:p>
    <w:p>
      <w:pPr>
        <w:numPr>
          <w:ilvl w:val="0"/>
          <w:numId w:val="1051"/>
        </w:numPr>
      </w:pPr>
      <w:r>
        <w:t xml:space="preserve">Security flag: R2 credentials briefly appeared in Claude Code session logs during setup. Saurabh to rotate the R2 API token after Sun page is shipped.</w:t>
      </w:r>
    </w:p>
    <w:p>
      <w:pPr>
        <w:numPr>
          <w:ilvl w:val="0"/>
          <w:numId w:val="1051"/>
        </w:numPr>
      </w:pPr>
      <w:r>
        <w:t xml:space="preserve">The old credentials were typo-corrected rather than freshly rotated. Token in Cloudflare should be rolled for hygiene.</w:t>
      </w:r>
    </w:p>
    <w:p>
      <w:pPr>
        <w:numPr>
          <w:ilvl w:val="0"/>
          <w:numId w:val="1051"/>
        </w:numPr>
      </w:pPr>
      <w:r>
        <w:t xml:space="preserve">GMB website field was migrated to www.soulinfinity.space on April 22, 2026, earlier than the mid-May plan. No immediate ranking drop observed but should be monitored for the next 30 days.</w:t>
      </w:r>
    </w:p>
    <w:p>
      <w:pPr>
        <w:numPr>
          <w:ilvl w:val="0"/>
          <w:numId w:val="1051"/>
        </w:numPr>
      </w:pPr>
      <w:r>
        <w:t xml:space="preserve">Sun page mockup (handwritten parchment style) is the reference aesthetic for all 29 pillar pages.</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2026-04-22T12:26:40Z</dcterms:created>
  <dcterms:modified xsi:type="dcterms:W3CDTF">2026-04-22T12:26:40Z</dcterms:modified>
</cp:coreProperties>
</file>

<file path=docProps/custom.xml><?xml version="1.0" encoding="utf-8"?>
<Properties xmlns="http://schemas.openxmlformats.org/officeDocument/2006/custom-properties" xmlns:vt="http://schemas.openxmlformats.org/officeDocument/2006/docPropsVTypes"/>
</file>