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DDF67">
      <w:pPr>
        <w:rPr>
          <w:rFonts w:hint="default"/>
        </w:rPr>
      </w:pPr>
    </w:p>
    <w:p w14:paraId="0692F15D">
      <w:pPr>
        <w:rPr>
          <w:rFonts w:hint="default"/>
        </w:rPr>
      </w:pPr>
      <w:r>
        <w:rPr>
          <w:rFonts w:hint="default"/>
        </w:rPr>
        <w:t>What is TCP?</w:t>
      </w:r>
    </w:p>
    <w:p w14:paraId="6BD2B670">
      <w:pPr>
        <w:rPr>
          <w:rFonts w:hint="default"/>
        </w:rPr>
      </w:pPr>
    </w:p>
    <w:p w14:paraId="4BC02795">
      <w:pPr>
        <w:rPr>
          <w:rFonts w:hint="default"/>
        </w:rPr>
      </w:pPr>
      <w:r>
        <w:rPr>
          <w:rFonts w:hint="default"/>
        </w:rPr>
        <w:t>TCP (Transmission Control Protocol) is a connection-oriented protocol operating at the transport layer of the OSI model. It ensures reliable, in-order delivery of data between applications running on networked devices. TCP works in tandem with IP (Internet Protocol), which handles addressing and route selection, making TCP/IP the backbone of the internet and most networks</w:t>
      </w:r>
    </w:p>
    <w:p w14:paraId="25C05B4E">
      <w:pPr>
        <w:rPr>
          <w:rFonts w:hint="default"/>
        </w:rPr>
      </w:pPr>
    </w:p>
    <w:p w14:paraId="7C9977E0">
      <w:pPr>
        <w:rPr>
          <w:rFonts w:hint="default"/>
        </w:rPr>
      </w:pPr>
      <w:r>
        <w:rPr>
          <w:rFonts w:hint="default"/>
        </w:rPr>
        <w:t>Relationship Between TCP and IP</w:t>
      </w:r>
    </w:p>
    <w:p w14:paraId="0B2387CC">
      <w:pPr>
        <w:rPr>
          <w:rFonts w:hint="default"/>
        </w:rPr>
      </w:pPr>
    </w:p>
    <w:p w14:paraId="474E199B">
      <w:pPr>
        <w:rPr>
          <w:rFonts w:hint="default"/>
        </w:rPr>
      </w:pPr>
      <w:r>
        <w:rPr>
          <w:rFonts w:hint="default"/>
        </w:rPr>
        <w:t>TCP and IP collaborate to transmit data. IP routes packets from source to destination using IP addresses, but doesn’t guarantee delivery. TCP ensures that all packets arrive, are error-checked, and reassembled in order for the receiving application. TCP is responsible for segmenting and sequencing the data, while IP transports these segments across the network</w:t>
      </w:r>
    </w:p>
    <w:p w14:paraId="1CAE6367">
      <w:pPr>
        <w:rPr>
          <w:rFonts w:hint="default"/>
        </w:rPr>
      </w:pPr>
      <w:r>
        <w:rPr>
          <w:rFonts w:hint="default"/>
        </w:rPr>
        <w:t>Ports and Sockets</w:t>
      </w:r>
    </w:p>
    <w:p w14:paraId="1144DFF7">
      <w:pPr>
        <w:rPr>
          <w:rFonts w:hint="default"/>
        </w:rPr>
      </w:pPr>
    </w:p>
    <w:p w14:paraId="55A36892">
      <w:pPr>
        <w:rPr>
          <w:rFonts w:hint="default"/>
        </w:rPr>
      </w:pPr>
      <w:r>
        <w:rPr>
          <w:rFonts w:hint="default"/>
        </w:rPr>
        <w:t>- Port: A numeric identifier for specific processes/services (e.g., port 80 for HTTP, port 21 for FTP).</w:t>
      </w:r>
    </w:p>
    <w:p w14:paraId="59CDEB2C">
      <w:pPr>
        <w:rPr>
          <w:rFonts w:hint="default"/>
        </w:rPr>
      </w:pPr>
      <w:r>
        <w:rPr>
          <w:rFonts w:hint="default"/>
        </w:rPr>
        <w:t>- Socket: Combination of an IP address and port number (e.g., 192.168.1.10:8888). Sockets uniquely identify communication endpoints. A connection between two computers is established between their sockets</w:t>
      </w:r>
    </w:p>
    <w:p w14:paraId="1F766486">
      <w:pPr>
        <w:rPr>
          <w:rFonts w:hint="default"/>
        </w:rPr>
      </w:pPr>
    </w:p>
    <w:p w14:paraId="4D3D128F">
      <w:pPr>
        <w:rPr>
          <w:rFonts w:hint="default"/>
        </w:rPr>
      </w:pPr>
      <w:r>
        <w:rPr>
          <w:rFonts w:hint="default"/>
        </w:rPr>
        <w:t>TCP Services</w:t>
      </w:r>
    </w:p>
    <w:p w14:paraId="2BA2EEFA">
      <w:pPr>
        <w:rPr>
          <w:rFonts w:hint="default"/>
        </w:rPr>
      </w:pPr>
      <w:r>
        <w:rPr>
          <w:rFonts w:hint="default"/>
        </w:rPr>
        <w:t>1. Stream Delivery Service: TCP provides a continuous byte stream rather than discrete messages, making it suitable for applications like web browsers or SSH.</w:t>
      </w:r>
    </w:p>
    <w:p w14:paraId="12820BBF">
      <w:pPr>
        <w:rPr>
          <w:rFonts w:hint="default"/>
        </w:rPr>
      </w:pPr>
      <w:r>
        <w:rPr>
          <w:rFonts w:hint="default"/>
        </w:rPr>
        <w:t>2. Sending and Receiving Buffers: Data isn’t sent immediately; it’s buffered to optimize transmission. A similar buffer exists for incoming data.</w:t>
      </w:r>
    </w:p>
    <w:p w14:paraId="542ACD9B">
      <w:pPr>
        <w:rPr>
          <w:rFonts w:hint="default"/>
        </w:rPr>
      </w:pPr>
      <w:r>
        <w:rPr>
          <w:rFonts w:hint="default"/>
        </w:rPr>
        <w:t>3. Bytes and Segments: TCP breaks the byte stream into segments for transmission. Each segment contains sequence and acknowledgment numbers for tracking.</w:t>
      </w:r>
    </w:p>
    <w:p w14:paraId="44963702">
      <w:pPr>
        <w:rPr>
          <w:rFonts w:hint="default"/>
        </w:rPr>
      </w:pPr>
      <w:r>
        <w:rPr>
          <w:rFonts w:hint="default"/>
        </w:rPr>
        <w:t>4. Full Duplex Service: TCP allows bi-directional data flow simultaneously; both ends can send and receive at the same time.</w:t>
      </w:r>
    </w:p>
    <w:p w14:paraId="2E32D072">
      <w:pPr>
        <w:rPr>
          <w:rFonts w:hint="default"/>
        </w:rPr>
      </w:pPr>
      <w:r>
        <w:rPr>
          <w:rFonts w:hint="default"/>
        </w:rPr>
        <w:t>5. Connection-Oriented Service: Communication happens only after a connection is established using a three-way handshake.</w:t>
      </w:r>
    </w:p>
    <w:p w14:paraId="60F97F65">
      <w:pPr>
        <w:rPr>
          <w:rFonts w:hint="default"/>
        </w:rPr>
      </w:pPr>
      <w:r>
        <w:rPr>
          <w:rFonts w:hint="default"/>
        </w:rPr>
        <w:t>6. Reliable Service: TCP uses error detection, sequence numbering, acknowledgments, and retransmission to guarantee data reaches its destination correctly.</w:t>
      </w:r>
    </w:p>
    <w:p w14:paraId="757F5987">
      <w:pPr>
        <w:rPr>
          <w:rFonts w:hint="default"/>
        </w:rPr>
      </w:pPr>
      <w:r>
        <w:rPr>
          <w:rFonts w:hint="default"/>
        </w:rPr>
        <w:t>7. Process-to-Process Communication: TCP uses ports to enable applications (processes) on two hosts to communicate directly.</w:t>
      </w:r>
    </w:p>
    <w:p w14:paraId="646C56D6">
      <w:pPr>
        <w:rPr>
          <w:rFonts w:hint="default"/>
        </w:rPr>
      </w:pPr>
    </w:p>
    <w:p w14:paraId="50AAA2CB">
      <w:pPr>
        <w:rPr>
          <w:rFonts w:hint="default"/>
        </w:rPr>
      </w:pPr>
      <w:r>
        <w:rPr>
          <w:rFonts w:hint="default"/>
        </w:rPr>
        <w:t>Features of TCP</w:t>
      </w:r>
    </w:p>
    <w:p w14:paraId="0F585ED3">
      <w:pPr>
        <w:rPr>
          <w:rFonts w:hint="default"/>
        </w:rPr>
      </w:pPr>
    </w:p>
    <w:p w14:paraId="7CCB29AF">
      <w:pPr>
        <w:rPr>
          <w:rFonts w:hint="default"/>
        </w:rPr>
      </w:pPr>
      <w:r>
        <w:rPr>
          <w:rFonts w:hint="default"/>
        </w:rPr>
        <w:t>- Reliable, in-order delivery through retransmission and acknowledgment.</w:t>
      </w:r>
    </w:p>
    <w:p w14:paraId="785767F6">
      <w:pPr>
        <w:rPr>
          <w:rFonts w:hint="default"/>
        </w:rPr>
      </w:pPr>
      <w:r>
        <w:rPr>
          <w:rFonts w:hint="default"/>
        </w:rPr>
        <w:t>- Congestion control and flow control using sliding windows and algorithms.</w:t>
      </w:r>
    </w:p>
    <w:p w14:paraId="6EE2D334">
      <w:pPr>
        <w:rPr>
          <w:rFonts w:hint="default"/>
        </w:rPr>
      </w:pPr>
      <w:r>
        <w:rPr>
          <w:rFonts w:hint="default"/>
        </w:rPr>
        <w:t>- Error detection via checksums in the TCP header.</w:t>
      </w:r>
    </w:p>
    <w:p w14:paraId="31C9903C">
      <w:pPr>
        <w:rPr>
          <w:rFonts w:hint="default"/>
        </w:rPr>
      </w:pPr>
      <w:r>
        <w:rPr>
          <w:rFonts w:hint="default"/>
        </w:rPr>
        <w:t>- Multiplexing using port numbers, allowing multiple connections/processes per host.</w:t>
      </w:r>
    </w:p>
    <w:p w14:paraId="66E45E27">
      <w:pPr>
        <w:rPr>
          <w:rFonts w:hint="default"/>
          <w:lang w:val="en-US"/>
        </w:rPr>
      </w:pPr>
      <w:r>
        <w:rPr>
          <w:rFonts w:hint="default"/>
        </w:rPr>
        <w:t>- Full-duplex data exchange</w:t>
      </w:r>
      <w:r>
        <w:rPr>
          <w:rFonts w:hint="default"/>
          <w:lang w:val="en-US"/>
        </w:rPr>
        <w:t>.</w:t>
      </w:r>
    </w:p>
    <w:p w14:paraId="6A1C35A3">
      <w:pPr>
        <w:rPr>
          <w:rFonts w:hint="default"/>
        </w:rPr>
      </w:pPr>
    </w:p>
    <w:p w14:paraId="53FBF209">
      <w:pPr>
        <w:rPr>
          <w:rFonts w:hint="default"/>
        </w:rPr>
      </w:pPr>
      <w:r>
        <w:rPr>
          <w:rFonts w:hint="default"/>
        </w:rPr>
        <w:t>The TCP Protocol: Segment Header</w:t>
      </w:r>
    </w:p>
    <w:p w14:paraId="3DBD34D3">
      <w:pPr>
        <w:rPr>
          <w:rFonts w:hint="default"/>
          <w:lang w:val="en-US"/>
        </w:rPr>
      </w:pPr>
    </w:p>
    <w:p w14:paraId="081B3F5C">
      <w:pPr>
        <w:rPr>
          <w:rFonts w:hint="default"/>
        </w:rPr>
      </w:pPr>
      <w:r>
        <w:rPr>
          <w:rFonts w:hint="default"/>
        </w:rPr>
        <w:t>The TCP segment header is crucial for protocol operation and contains fields such as:</w:t>
      </w:r>
    </w:p>
    <w:p w14:paraId="2807C39D">
      <w:pPr>
        <w:rPr>
          <w:rFonts w:hint="default"/>
        </w:rPr>
      </w:pPr>
      <w:r>
        <w:rPr>
          <w:rFonts w:hint="default"/>
        </w:rPr>
        <w:t>- Source Port (16 bits): Identifies the sending application.</w:t>
      </w:r>
    </w:p>
    <w:p w14:paraId="23D0968D">
      <w:pPr>
        <w:rPr>
          <w:rFonts w:hint="default"/>
        </w:rPr>
      </w:pPr>
      <w:r>
        <w:rPr>
          <w:rFonts w:hint="default"/>
        </w:rPr>
        <w:t>- Destination Port (16 bits): Identifies the receiving application.</w:t>
      </w:r>
    </w:p>
    <w:p w14:paraId="270ECDD5">
      <w:pPr>
        <w:rPr>
          <w:rFonts w:hint="default"/>
        </w:rPr>
      </w:pPr>
      <w:r>
        <w:rPr>
          <w:rFonts w:hint="default"/>
        </w:rPr>
        <w:t>- Sequence Number (32 bits): Data byte number of segment’s first byte.</w:t>
      </w:r>
    </w:p>
    <w:p w14:paraId="08A566D2">
      <w:pPr>
        <w:rPr>
          <w:rFonts w:hint="default"/>
        </w:rPr>
      </w:pPr>
      <w:r>
        <w:rPr>
          <w:rFonts w:hint="default"/>
        </w:rPr>
        <w:t>- Acknowledgement Number (32 bits): Number of next expected byte from sender.</w:t>
      </w:r>
    </w:p>
    <w:p w14:paraId="1B53AE81">
      <w:pPr>
        <w:rPr>
          <w:rFonts w:hint="default"/>
        </w:rPr>
      </w:pPr>
      <w:r>
        <w:rPr>
          <w:rFonts w:hint="default"/>
        </w:rPr>
        <w:t>- Data Offset (4 bits): Header length.</w:t>
      </w:r>
    </w:p>
    <w:p w14:paraId="5BD4911B">
      <w:pPr>
        <w:rPr>
          <w:rFonts w:hint="default"/>
        </w:rPr>
      </w:pPr>
      <w:r>
        <w:rPr>
          <w:rFonts w:hint="default"/>
        </w:rPr>
        <w:t>- Flags/Control Bits (SYN, ACK, FIN, RST, PSH, URG, etc.): Manage connection state.</w:t>
      </w:r>
    </w:p>
    <w:p w14:paraId="03442B38">
      <w:pPr>
        <w:rPr>
          <w:rFonts w:hint="default"/>
        </w:rPr>
      </w:pPr>
      <w:r>
        <w:rPr>
          <w:rFonts w:hint="default"/>
        </w:rPr>
        <w:t>- Window Size (16 bits): Specifies buffer size for flow control.</w:t>
      </w:r>
    </w:p>
    <w:p w14:paraId="4685D2F9">
      <w:pPr>
        <w:rPr>
          <w:rFonts w:hint="default"/>
        </w:rPr>
      </w:pPr>
      <w:r>
        <w:rPr>
          <w:rFonts w:hint="default"/>
        </w:rPr>
        <w:t>- Checksum (16 bits): Error checking.</w:t>
      </w:r>
    </w:p>
    <w:p w14:paraId="371AB3AA">
      <w:pPr>
        <w:rPr>
          <w:rFonts w:hint="default"/>
        </w:rPr>
      </w:pPr>
      <w:r>
        <w:rPr>
          <w:rFonts w:hint="default"/>
        </w:rPr>
        <w:t>- Urgent Pointer: Indicates urgent data.</w:t>
      </w:r>
    </w:p>
    <w:p w14:paraId="4F24990E">
      <w:pPr>
        <w:rPr>
          <w:rFonts w:hint="default"/>
        </w:rPr>
      </w:pPr>
      <w:r>
        <w:rPr>
          <w:rFonts w:hint="default"/>
        </w:rPr>
        <w:t>- Options: For extra capabilities like segment size.</w:t>
      </w:r>
    </w:p>
    <w:p w14:paraId="69731D44">
      <w:pPr>
        <w:rPr>
          <w:rFonts w:hint="default"/>
        </w:rPr>
      </w:pPr>
    </w:p>
    <w:p w14:paraId="55426A16">
      <w:pPr>
        <w:rPr>
          <w:rFonts w:hint="default"/>
        </w:rPr>
      </w:pPr>
      <w:r>
        <w:rPr>
          <w:rFonts w:hint="default"/>
        </w:rPr>
        <w:t>Diagram Example:</w:t>
      </w:r>
    </w:p>
    <w:p w14:paraId="17859B1A">
      <w:pPr>
        <w:rPr>
          <w:rFonts w:hint="default"/>
        </w:rPr>
      </w:pPr>
      <w:r>
        <w:rPr>
          <w:rFonts w:hint="default"/>
        </w:rPr>
        <w:t>```</w:t>
      </w:r>
    </w:p>
    <w:p w14:paraId="27691621">
      <w:pPr>
        <w:rPr>
          <w:rFonts w:hint="default"/>
        </w:rPr>
      </w:pPr>
      <w:r>
        <w:rPr>
          <w:rFonts w:hint="default"/>
        </w:rPr>
        <w:t>|  Source Port  | Destination Port |</w:t>
      </w:r>
    </w:p>
    <w:p w14:paraId="2EEF51DC">
      <w:pPr>
        <w:rPr>
          <w:rFonts w:hint="default"/>
        </w:rPr>
      </w:pPr>
      <w:r>
        <w:rPr>
          <w:rFonts w:hint="default"/>
        </w:rPr>
        <w:t>| Sequence Number                |</w:t>
      </w:r>
    </w:p>
    <w:p w14:paraId="7D2D6A51">
      <w:pPr>
        <w:rPr>
          <w:rFonts w:hint="default"/>
        </w:rPr>
      </w:pPr>
      <w:r>
        <w:rPr>
          <w:rFonts w:hint="default"/>
        </w:rPr>
        <w:t>| Acknowledgement Number         |</w:t>
      </w:r>
    </w:p>
    <w:p w14:paraId="0F37CC24">
      <w:pPr>
        <w:rPr>
          <w:rFonts w:hint="default"/>
        </w:rPr>
      </w:pPr>
      <w:r>
        <w:rPr>
          <w:rFonts w:hint="default"/>
        </w:rPr>
        <w:t>|Data Offset|Reserved|Flags|Window|</w:t>
      </w:r>
    </w:p>
    <w:p w14:paraId="17DE46A5">
      <w:pPr>
        <w:rPr>
          <w:rFonts w:hint="default"/>
        </w:rPr>
      </w:pPr>
      <w:r>
        <w:rPr>
          <w:rFonts w:hint="default"/>
        </w:rPr>
        <w:t>|  Checksum  | Urgent Pointer     |</w:t>
      </w:r>
    </w:p>
    <w:p w14:paraId="02CF9563">
      <w:pPr>
        <w:rPr>
          <w:rFonts w:hint="default"/>
        </w:rPr>
      </w:pPr>
      <w:r>
        <w:rPr>
          <w:rFonts w:hint="default"/>
        </w:rPr>
        <w:t>|Options (variable length)       |</w:t>
      </w:r>
    </w:p>
    <w:p w14:paraId="2E268F12">
      <w:pPr>
        <w:rPr>
          <w:rFonts w:hint="default"/>
        </w:rPr>
      </w:pPr>
      <w:r>
        <w:rPr>
          <w:rFonts w:hint="default"/>
        </w:rPr>
        <w:t>```</w:t>
      </w:r>
    </w:p>
    <w:p w14:paraId="6E9BF1ED">
      <w:pPr>
        <w:rPr>
          <w:rFonts w:hint="default"/>
        </w:rPr>
      </w:pPr>
    </w:p>
    <w:p w14:paraId="6570E881">
      <w:pPr>
        <w:rPr>
          <w:rFonts w:hint="default"/>
        </w:rPr>
      </w:pPr>
      <w:r>
        <w:rPr>
          <w:rFonts w:hint="default"/>
        </w:rPr>
        <w:t>TCP Connection: Establishment &amp; Termination</w:t>
      </w:r>
    </w:p>
    <w:p w14:paraId="6C91DD09">
      <w:pPr>
        <w:rPr>
          <w:rFonts w:hint="default"/>
        </w:rPr>
      </w:pPr>
    </w:p>
    <w:p w14:paraId="444EAFD6">
      <w:pPr>
        <w:rPr>
          <w:rFonts w:hint="default"/>
        </w:rPr>
      </w:pPr>
      <w:r>
        <w:rPr>
          <w:rFonts w:hint="default"/>
        </w:rPr>
        <w:t>Connection Establishment (Three-Way Handshake)</w:t>
      </w:r>
    </w:p>
    <w:p w14:paraId="658E29D6">
      <w:pPr>
        <w:rPr>
          <w:rFonts w:hint="default"/>
        </w:rPr>
      </w:pPr>
      <w:r>
        <w:rPr>
          <w:rFonts w:hint="default"/>
        </w:rPr>
        <w:t>1. Client sends SYN: initiates connection, suggests initial sequence number.</w:t>
      </w:r>
    </w:p>
    <w:p w14:paraId="4965AA70">
      <w:pPr>
        <w:rPr>
          <w:rFonts w:hint="default"/>
        </w:rPr>
      </w:pPr>
      <w:r>
        <w:rPr>
          <w:rFonts w:hint="default"/>
        </w:rPr>
        <w:t>2. Server sends SYN-ACK: acknowledges client SYN and sends server SYN.</w:t>
      </w:r>
    </w:p>
    <w:p w14:paraId="1158EA70">
      <w:pPr>
        <w:rPr>
          <w:rFonts w:hint="default"/>
        </w:rPr>
      </w:pPr>
      <w:r>
        <w:rPr>
          <w:rFonts w:hint="default"/>
        </w:rPr>
        <w:t>3. Client sends ACK: acknowledges server’s SYN. Data transfer can begin.</w:t>
      </w:r>
    </w:p>
    <w:p w14:paraId="08571797">
      <w:pPr>
        <w:rPr>
          <w:rFonts w:hint="default"/>
        </w:rPr>
      </w:pPr>
    </w:p>
    <w:p w14:paraId="4F4DB1AB">
      <w:pPr>
        <w:rPr>
          <w:rFonts w:hint="default"/>
        </w:rPr>
      </w:pPr>
      <w:r>
        <w:rPr>
          <w:rFonts w:hint="default"/>
        </w:rPr>
        <w:t>Simple Diagram:</w:t>
      </w:r>
    </w:p>
    <w:p w14:paraId="0DED5B4A">
      <w:pPr>
        <w:rPr>
          <w:rFonts w:hint="default"/>
        </w:rPr>
      </w:pPr>
      <w:r>
        <w:rPr>
          <w:rFonts w:hint="default"/>
        </w:rPr>
        <w:t xml:space="preserve">Client → SYN → Server  </w:t>
      </w:r>
    </w:p>
    <w:p w14:paraId="0E9E78E6">
      <w:pPr>
        <w:rPr>
          <w:rFonts w:hint="default"/>
        </w:rPr>
      </w:pPr>
      <w:r>
        <w:rPr>
          <w:rFonts w:hint="default"/>
        </w:rPr>
        <w:t xml:space="preserve">Server → SYN-ACK → Client  </w:t>
      </w:r>
    </w:p>
    <w:p w14:paraId="7790281A">
      <w:pPr>
        <w:rPr>
          <w:rFonts w:hint="default"/>
        </w:rPr>
      </w:pPr>
      <w:r>
        <w:rPr>
          <w:rFonts w:hint="default"/>
        </w:rPr>
        <w:t>Client → ACK → Server</w:t>
      </w:r>
    </w:p>
    <w:p w14:paraId="0C27B17B">
      <w:pPr>
        <w:rPr>
          <w:rFonts w:hint="default"/>
        </w:rPr>
      </w:pPr>
    </w:p>
    <w:p w14:paraId="4FED2C97">
      <w:pPr>
        <w:rPr>
          <w:rFonts w:hint="default"/>
        </w:rPr>
      </w:pPr>
      <w:r>
        <w:rPr>
          <w:rFonts w:hint="default"/>
        </w:rPr>
        <w:t>Connection Termination (Four-Way Handshake)</w:t>
      </w:r>
    </w:p>
    <w:p w14:paraId="2D937D2D">
      <w:pPr>
        <w:rPr>
          <w:rFonts w:hint="default"/>
        </w:rPr>
      </w:pPr>
      <w:r>
        <w:rPr>
          <w:rFonts w:hint="default"/>
        </w:rPr>
        <w:t>Each side can close independently. One end sends a FIN, the other acknowledges and also sends a FIN, which is acknowledged back.</w:t>
      </w:r>
    </w:p>
    <w:p w14:paraId="232C42C2">
      <w:pPr>
        <w:rPr>
          <w:rFonts w:hint="default"/>
        </w:rPr>
      </w:pPr>
    </w:p>
    <w:p w14:paraId="7977283F">
      <w:pPr>
        <w:rPr>
          <w:rFonts w:hint="default"/>
        </w:rPr>
      </w:pPr>
      <w:r>
        <w:rPr>
          <w:rFonts w:hint="default"/>
        </w:rPr>
        <w:t>Simple Diagram:</w:t>
      </w:r>
    </w:p>
    <w:p w14:paraId="74A34810">
      <w:pPr>
        <w:rPr>
          <w:rFonts w:hint="default"/>
        </w:rPr>
      </w:pPr>
      <w:r>
        <w:rPr>
          <w:rFonts w:hint="default"/>
        </w:rPr>
        <w:t xml:space="preserve">Side A → FIN → Side B  </w:t>
      </w:r>
    </w:p>
    <w:p w14:paraId="2E0FE750">
      <w:pPr>
        <w:rPr>
          <w:rFonts w:hint="default"/>
        </w:rPr>
      </w:pPr>
      <w:r>
        <w:rPr>
          <w:rFonts w:hint="default"/>
        </w:rPr>
        <w:t xml:space="preserve">Side B → ACK → Side A  </w:t>
      </w:r>
    </w:p>
    <w:p w14:paraId="1E548411">
      <w:pPr>
        <w:rPr>
          <w:rFonts w:hint="default"/>
        </w:rPr>
      </w:pPr>
      <w:r>
        <w:rPr>
          <w:rFonts w:hint="default"/>
        </w:rPr>
        <w:t xml:space="preserve">Side B → FIN → Side A  </w:t>
      </w:r>
    </w:p>
    <w:p w14:paraId="523783F0">
      <w:pPr>
        <w:rPr>
          <w:rFonts w:hint="default"/>
        </w:rPr>
      </w:pPr>
      <w:r>
        <w:rPr>
          <w:rFonts w:hint="default"/>
        </w:rPr>
        <w:t>Side A → ACK → Side B.</w:t>
      </w:r>
    </w:p>
    <w:p w14:paraId="02EA58C7">
      <w:pPr>
        <w:rPr>
          <w:rFonts w:hint="default"/>
        </w:rPr>
      </w:pPr>
    </w:p>
    <w:p w14:paraId="2CED356D">
      <w:pPr>
        <w:rPr>
          <w:rFonts w:hint="default"/>
        </w:rPr>
      </w:pPr>
      <w:r>
        <w:rPr>
          <w:rFonts w:hint="default"/>
        </w:rPr>
        <w:t>Windows in TCP</w:t>
      </w:r>
    </w:p>
    <w:p w14:paraId="6C70AB3D">
      <w:pPr>
        <w:rPr>
          <w:rFonts w:hint="default"/>
        </w:rPr>
      </w:pPr>
    </w:p>
    <w:p w14:paraId="2507964E">
      <w:pPr>
        <w:rPr>
          <w:rFonts w:hint="default"/>
        </w:rPr>
      </w:pPr>
      <w:r>
        <w:rPr>
          <w:rFonts w:hint="default"/>
        </w:rPr>
        <w:t>Sliding Window Protocol: TCP uses a sliding window for flow control and efficient data transfer. The window represents the amount of data (in bytes) that can be sent before receipt of ACKs. Window size is dynamically adjusted based on network conditions and receiver capability.</w:t>
      </w:r>
    </w:p>
    <w:p w14:paraId="70F4969F">
      <w:pPr>
        <w:rPr>
          <w:rFonts w:hint="default"/>
        </w:rPr>
      </w:pPr>
    </w:p>
    <w:p w14:paraId="79DFAECE">
      <w:pPr>
        <w:rPr>
          <w:rFonts w:hint="default"/>
        </w:rPr>
      </w:pPr>
      <w:r>
        <w:rPr>
          <w:rFonts w:hint="default"/>
        </w:rPr>
        <w:t>Silly Window Syndrome</w:t>
      </w:r>
    </w:p>
    <w:p w14:paraId="7915652B">
      <w:pPr>
        <w:rPr>
          <w:rFonts w:hint="default"/>
        </w:rPr>
      </w:pPr>
    </w:p>
    <w:p w14:paraId="4402D3F4">
      <w:pPr>
        <w:rPr>
          <w:rFonts w:hint="default"/>
        </w:rPr>
      </w:pPr>
      <w:r>
        <w:rPr>
          <w:rFonts w:hint="default"/>
        </w:rPr>
        <w:t>This problem occurs when the window shrinks to a very small size (sometimes just 1 byte), leading to highly inefficient data transfer and increased overhead:</w:t>
      </w:r>
    </w:p>
    <w:p w14:paraId="1573DD64">
      <w:pPr>
        <w:rPr>
          <w:rFonts w:hint="default"/>
        </w:rPr>
      </w:pPr>
    </w:p>
    <w:p w14:paraId="397C8241">
      <w:pPr>
        <w:rPr>
          <w:rFonts w:hint="default"/>
        </w:rPr>
      </w:pPr>
      <w:r>
        <w:rPr>
          <w:rFonts w:hint="default"/>
        </w:rPr>
        <w:t>- Sender repeatedly transmits small data chunks (e.g., 1 byte) instead of waiting for enough buffer to accumulate.</w:t>
      </w:r>
    </w:p>
    <w:p w14:paraId="0D44AB46">
      <w:pPr>
        <w:rPr>
          <w:rFonts w:hint="default"/>
        </w:rPr>
      </w:pPr>
      <w:r>
        <w:rPr>
          <w:rFonts w:hint="default"/>
        </w:rPr>
        <w:t>- Receiver advertises a small window because it can only process a tiny amount of data at a time.</w:t>
      </w:r>
    </w:p>
    <w:p w14:paraId="4C27CFA8">
      <w:pPr>
        <w:rPr>
          <w:rFonts w:hint="default"/>
        </w:rPr>
      </w:pPr>
    </w:p>
    <w:p w14:paraId="797B8FAE">
      <w:pPr>
        <w:rPr>
          <w:rFonts w:hint="default"/>
        </w:rPr>
      </w:pPr>
      <w:r>
        <w:rPr>
          <w:rFonts w:hint="default"/>
        </w:rPr>
        <w:t>Solution: Nagle’s Algorithm to buffer and combine small segments before transmission, and Clark's solution on the receiver side to avoid advertising tiny buffers.</w:t>
      </w:r>
    </w:p>
    <w:p w14:paraId="42D78B42">
      <w:pPr>
        <w:rPr>
          <w:rFonts w:hint="default"/>
        </w:rPr>
      </w:pPr>
    </w:p>
    <w:p w14:paraId="58B50BBE">
      <w:pPr>
        <w:rPr>
          <w:rFonts w:hint="default"/>
        </w:rPr>
      </w:pPr>
    </w:p>
    <w:p w14:paraId="695D91FF">
      <w:pPr>
        <w:rPr>
          <w:rFonts w:hint="default"/>
        </w:rPr>
      </w:pPr>
    </w:p>
    <w:p w14:paraId="705041B8">
      <w:pPr>
        <w:rPr>
          <w:rFonts w:hint="default"/>
        </w:rPr>
      </w:pPr>
      <w:r>
        <w:rPr>
          <w:rFonts w:hint="default"/>
        </w:rPr>
        <w:t>Examples</w:t>
      </w:r>
    </w:p>
    <w:p w14:paraId="6300F998">
      <w:pPr>
        <w:rPr>
          <w:rFonts w:hint="default"/>
        </w:rPr>
      </w:pPr>
    </w:p>
    <w:p w14:paraId="505975A7">
      <w:pPr>
        <w:rPr>
          <w:rFonts w:hint="default"/>
        </w:rPr>
      </w:pPr>
      <w:r>
        <w:rPr>
          <w:rFonts w:hint="default"/>
        </w:rPr>
        <w:t>1. TCP Connection Example:</w:t>
      </w:r>
    </w:p>
    <w:p w14:paraId="3A8DA8D6">
      <w:pPr>
        <w:rPr>
          <w:rFonts w:hint="default"/>
        </w:rPr>
      </w:pPr>
      <w:r>
        <w:rPr>
          <w:rFonts w:hint="default"/>
        </w:rPr>
        <w:t xml:space="preserve">   - Browser requests "www.google.com" over TCP port 80.</w:t>
      </w:r>
    </w:p>
    <w:p w14:paraId="072712AF">
      <w:pPr>
        <w:rPr>
          <w:rFonts w:hint="default"/>
        </w:rPr>
      </w:pPr>
      <w:r>
        <w:rPr>
          <w:rFonts w:hint="default"/>
        </w:rPr>
        <w:t xml:space="preserve">   - TCP on client establishes connection using handshake with Google’s IP and port.</w:t>
      </w:r>
    </w:p>
    <w:p w14:paraId="08F89298">
      <w:pPr>
        <w:rPr>
          <w:rFonts w:hint="default"/>
        </w:rPr>
      </w:pPr>
      <w:r>
        <w:rPr>
          <w:rFonts w:hint="default"/>
        </w:rPr>
        <w:t xml:space="preserve">   - Data streams flow between browser (client) and web server (server).</w:t>
      </w:r>
    </w:p>
    <w:p w14:paraId="21EAD247">
      <w:pPr>
        <w:rPr>
          <w:rFonts w:hint="default"/>
        </w:rPr>
      </w:pPr>
    </w:p>
    <w:p w14:paraId="02E813E5">
      <w:pPr>
        <w:rPr>
          <w:rFonts w:hint="default"/>
        </w:rPr>
      </w:pPr>
      <w:r>
        <w:rPr>
          <w:rFonts w:hint="default"/>
        </w:rPr>
        <w:t>2. Sliding Window Example:</w:t>
      </w:r>
    </w:p>
    <w:p w14:paraId="54157123">
      <w:pPr>
        <w:rPr>
          <w:rFonts w:hint="default"/>
        </w:rPr>
      </w:pPr>
      <w:r>
        <w:rPr>
          <w:rFonts w:hint="default"/>
        </w:rPr>
        <w:t xml:space="preserve">   - Sender transmits 5 segments before receiving ACKs.</w:t>
      </w:r>
    </w:p>
    <w:p w14:paraId="7147DBA1">
      <w:pPr>
        <w:rPr>
          <w:rFonts w:hint="default"/>
        </w:rPr>
      </w:pPr>
      <w:r>
        <w:rPr>
          <w:rFonts w:hint="default"/>
        </w:rPr>
        <w:t xml:space="preserve">   - Receiver acknowledges each segment and may advertise a window of e.g., 1000 bytes, indicating room for more data.</w:t>
      </w:r>
    </w:p>
    <w:p w14:paraId="4040F92B"/>
    <w:p w14:paraId="276ED658">
      <w:pPr>
        <w:pBdr>
          <w:bottom w:val="dotted" w:color="auto" w:sz="24" w:space="0"/>
        </w:pBdr>
      </w:pPr>
    </w:p>
    <w:p w14:paraId="612A3F54">
      <w:pPr>
        <w:rPr>
          <w:rFonts w:hint="default"/>
          <w:lang w:val="en-US"/>
        </w:rPr>
      </w:pPr>
    </w:p>
    <w:p w14:paraId="53AB1040">
      <w:pPr>
        <w:rPr>
          <w:rFonts w:hint="default"/>
          <w:lang w:val="en-US"/>
        </w:rPr>
      </w:pPr>
    </w:p>
    <w:p w14:paraId="2DE9522A">
      <w:pPr>
        <w:rPr>
          <w:rFonts w:hint="default"/>
          <w:lang w:val="en-US"/>
        </w:rPr>
      </w:pPr>
      <w:r>
        <w:rPr>
          <w:rFonts w:hint="default"/>
          <w:lang w:val="en-US"/>
        </w:rPr>
        <w:t>TCP Services</w:t>
      </w:r>
      <w:bookmarkStart w:id="0" w:name="_GoBack"/>
      <w:bookmarkEnd w:id="0"/>
    </w:p>
    <w:p w14:paraId="0D09BFFB">
      <w:pPr>
        <w:rPr>
          <w:rFonts w:hint="default"/>
          <w:lang w:val="en-US"/>
        </w:rPr>
      </w:pPr>
    </w:p>
    <w:p w14:paraId="334A3FBD">
      <w:pPr>
        <w:rPr>
          <w:rFonts w:hint="default"/>
          <w:lang w:val="en-US"/>
        </w:rPr>
      </w:pPr>
      <w:r>
        <w:rPr>
          <w:rFonts w:hint="default"/>
          <w:lang w:val="en-US"/>
        </w:rPr>
        <w:t>1. Stream Delivery Service</w:t>
      </w:r>
    </w:p>
    <w:p w14:paraId="58B40DDF">
      <w:pPr>
        <w:rPr>
          <w:rFonts w:hint="default"/>
          <w:lang w:val="en-US"/>
        </w:rPr>
      </w:pPr>
    </w:p>
    <w:p w14:paraId="31435CF0">
      <w:pPr>
        <w:rPr>
          <w:rFonts w:hint="default"/>
          <w:lang w:val="en-US"/>
        </w:rPr>
      </w:pPr>
      <w:r>
        <w:rPr>
          <w:rFonts w:hint="default"/>
          <w:lang w:val="en-US"/>
        </w:rPr>
        <w:t>TCP provides a stream-oriented service. This means that data is delivered as a continuous flow of bytes rather than discrete messages. Applications can send large amounts of data, and TCP ensures it's received in the same order, even if the network breaks it up or delivers it out-of-order.</w:t>
      </w:r>
    </w:p>
    <w:p w14:paraId="45908E81">
      <w:pPr>
        <w:rPr>
          <w:rFonts w:hint="default"/>
          <w:lang w:val="en-US"/>
        </w:rPr>
      </w:pPr>
    </w:p>
    <w:p w14:paraId="256D8B42">
      <w:pPr>
        <w:rPr>
          <w:rFonts w:hint="default"/>
          <w:lang w:val="en-US"/>
        </w:rPr>
      </w:pPr>
      <w:r>
        <w:rPr>
          <w:rFonts w:hint="default"/>
          <w:lang w:val="en-US"/>
        </w:rPr>
        <w:t>- Example: When you load a web page, your browser requests an HTML file from a server. TCP breaks the web page data into segments and ensures these segments arrive in the correct sequence to the browser, making the web page readable without corruption or missing parts.</w:t>
      </w:r>
    </w:p>
    <w:p w14:paraId="60D3E399">
      <w:pPr>
        <w:rPr>
          <w:rFonts w:hint="default"/>
          <w:lang w:val="en-US"/>
        </w:rPr>
      </w:pPr>
      <w:r>
        <w:rPr>
          <w:rFonts w:hint="default"/>
          <w:lang w:val="en-US"/>
        </w:rPr>
        <w:t>- Diagram Analogy: Imagine a pipeline ("tube") connecting the sender and receiver, where bytes flow smoothly from one end to another, regardless of individual packet boundaries.</w:t>
      </w:r>
    </w:p>
    <w:p w14:paraId="2CB33BC5">
      <w:pPr>
        <w:rPr>
          <w:rFonts w:hint="default"/>
          <w:lang w:val="en-US"/>
        </w:rPr>
      </w:pPr>
    </w:p>
    <w:p w14:paraId="29F46E5E">
      <w:pPr>
        <w:rPr>
          <w:rFonts w:hint="default"/>
          <w:lang w:val="en-US"/>
        </w:rPr>
      </w:pPr>
      <w:r>
        <w:rPr>
          <w:rFonts w:hint="default"/>
          <w:lang w:val="en-US"/>
        </w:rPr>
        <w:t>2. Sending and Receiving Buffers</w:t>
      </w:r>
    </w:p>
    <w:p w14:paraId="5D7FCA5D">
      <w:pPr>
        <w:rPr>
          <w:rFonts w:hint="default"/>
          <w:lang w:val="en-US"/>
        </w:rPr>
      </w:pPr>
    </w:p>
    <w:p w14:paraId="7748EA1C">
      <w:pPr>
        <w:rPr>
          <w:rFonts w:hint="default"/>
          <w:lang w:val="en-US"/>
        </w:rPr>
      </w:pPr>
      <w:r>
        <w:rPr>
          <w:rFonts w:hint="default"/>
          <w:lang w:val="en-US"/>
        </w:rPr>
        <w:t>Buffers temporarily store data before it's sent and after it's received. The sending application writes data to the sending buffer, and TCP sends it when network resources allow. On the receiver's side, the receiving buffer holds incoming data until the application is ready to process it.</w:t>
      </w:r>
    </w:p>
    <w:p w14:paraId="34D70B7F">
      <w:pPr>
        <w:rPr>
          <w:rFonts w:hint="default"/>
          <w:lang w:val="en-US"/>
        </w:rPr>
      </w:pPr>
    </w:p>
    <w:p w14:paraId="3B79CD8C">
      <w:pPr>
        <w:rPr>
          <w:rFonts w:hint="default"/>
          <w:lang w:val="en-US"/>
        </w:rPr>
      </w:pPr>
      <w:r>
        <w:rPr>
          <w:rFonts w:hint="default"/>
          <w:lang w:val="en-US"/>
        </w:rPr>
        <w:t>- Purpose: Prevents network congestion and handles the scenario where sender and receiver operate at different speeds.</w:t>
      </w:r>
    </w:p>
    <w:p w14:paraId="42E6847F">
      <w:pPr>
        <w:rPr>
          <w:rFonts w:hint="default"/>
          <w:lang w:val="en-US"/>
        </w:rPr>
      </w:pPr>
      <w:r>
        <w:rPr>
          <w:rFonts w:hint="default"/>
          <w:lang w:val="en-US"/>
        </w:rPr>
        <w:t>- Example: If a user uploads a big file to cloud storage, TCP accumulates file data in a buffer and sends it in optimal-sized segments. If the network is slow, the buffer prevents overwhelming it. If the receiving app is busy, the buffer holds data until it's processed[3][4].</w:t>
      </w:r>
    </w:p>
    <w:p w14:paraId="25FCA782">
      <w:pPr>
        <w:rPr>
          <w:rFonts w:hint="default"/>
          <w:lang w:val="en-US"/>
        </w:rPr>
      </w:pPr>
    </w:p>
    <w:p w14:paraId="75E41579">
      <w:pPr>
        <w:rPr>
          <w:rFonts w:hint="default"/>
          <w:lang w:val="en-US"/>
        </w:rPr>
      </w:pPr>
      <w:r>
        <w:rPr>
          <w:rFonts w:hint="default"/>
          <w:lang w:val="en-US"/>
        </w:rPr>
        <w:t>3. Bytes and Segments</w:t>
      </w:r>
    </w:p>
    <w:p w14:paraId="7D3B109F">
      <w:pPr>
        <w:rPr>
          <w:rFonts w:hint="default"/>
          <w:lang w:val="en-US"/>
        </w:rPr>
      </w:pPr>
    </w:p>
    <w:p w14:paraId="51773C73">
      <w:pPr>
        <w:rPr>
          <w:rFonts w:hint="default"/>
          <w:lang w:val="en-US"/>
        </w:rPr>
      </w:pPr>
      <w:r>
        <w:rPr>
          <w:rFonts w:hint="default"/>
          <w:lang w:val="en-US"/>
        </w:rPr>
        <w:t>TCP views data as a stream of bytes, but breaks it into manageable pieces called segments for transmission over the network. Each segment is assigned a sequence number, so the receiver can reorder them if necessary.</w:t>
      </w:r>
    </w:p>
    <w:p w14:paraId="13614BE0">
      <w:pPr>
        <w:rPr>
          <w:rFonts w:hint="default"/>
          <w:lang w:val="en-US"/>
        </w:rPr>
      </w:pPr>
    </w:p>
    <w:p w14:paraId="6BB75830">
      <w:pPr>
        <w:rPr>
          <w:rFonts w:hint="default"/>
          <w:lang w:val="en-US"/>
        </w:rPr>
      </w:pPr>
      <w:r>
        <w:rPr>
          <w:rFonts w:hint="default"/>
          <w:lang w:val="en-US"/>
        </w:rPr>
        <w:t>- Example: Suppose an email contains 10,000 bytes. TCP might break this into ten 1,000 byte segments, each with sequence numbers 1–1,000, 1,001–2,000, and so on. If segments arrive out of order, the receiver uses these numbers to reconstruct the original email[5].</w:t>
      </w:r>
    </w:p>
    <w:p w14:paraId="7E10813D">
      <w:pPr>
        <w:rPr>
          <w:rFonts w:hint="default"/>
          <w:lang w:val="en-US"/>
        </w:rPr>
      </w:pPr>
    </w:p>
    <w:p w14:paraId="013EFA15">
      <w:pPr>
        <w:rPr>
          <w:rFonts w:hint="default"/>
          <w:lang w:val="en-US"/>
        </w:rPr>
      </w:pPr>
      <w:r>
        <w:rPr>
          <w:rFonts w:hint="default"/>
          <w:lang w:val="en-US"/>
        </w:rPr>
        <w:t>4. Full Duplex Service</w:t>
      </w:r>
    </w:p>
    <w:p w14:paraId="7F334663">
      <w:pPr>
        <w:rPr>
          <w:rFonts w:hint="default"/>
          <w:lang w:val="en-US"/>
        </w:rPr>
      </w:pPr>
    </w:p>
    <w:p w14:paraId="38FEBCDA">
      <w:pPr>
        <w:rPr>
          <w:rFonts w:hint="default"/>
          <w:lang w:val="en-US"/>
        </w:rPr>
      </w:pPr>
      <w:r>
        <w:rPr>
          <w:rFonts w:hint="default"/>
          <w:lang w:val="en-US"/>
        </w:rPr>
        <w:t>TCP connections support full duplex, meaning both endpoints can send and receive data simultaneously using independent streams.</w:t>
      </w:r>
    </w:p>
    <w:p w14:paraId="73A72C70">
      <w:pPr>
        <w:rPr>
          <w:rFonts w:hint="default"/>
          <w:lang w:val="en-US"/>
        </w:rPr>
      </w:pPr>
    </w:p>
    <w:p w14:paraId="0C847C26">
      <w:pPr>
        <w:rPr>
          <w:rFonts w:hint="default"/>
          <w:lang w:val="en-US"/>
        </w:rPr>
      </w:pPr>
      <w:r>
        <w:rPr>
          <w:rFonts w:hint="default"/>
          <w:lang w:val="en-US"/>
        </w:rPr>
        <w:t>- Example: During a video call, your device sends video/audio while receiving the stream from the other person. Both streams happen in parallel, thanks to TCP’s full duplex support[2].</w:t>
      </w:r>
    </w:p>
    <w:p w14:paraId="62861984">
      <w:pPr>
        <w:rPr>
          <w:rFonts w:hint="default"/>
          <w:lang w:val="en-US"/>
        </w:rPr>
      </w:pPr>
    </w:p>
    <w:p w14:paraId="5ADAD4B5">
      <w:pPr>
        <w:rPr>
          <w:rFonts w:hint="default"/>
          <w:lang w:val="en-US"/>
        </w:rPr>
      </w:pPr>
      <w:r>
        <w:rPr>
          <w:rFonts w:hint="default"/>
          <w:lang w:val="en-US"/>
        </w:rPr>
        <w:t>5. Connection-Oriented Service</w:t>
      </w:r>
    </w:p>
    <w:p w14:paraId="6C1BE868">
      <w:pPr>
        <w:rPr>
          <w:rFonts w:hint="default"/>
          <w:lang w:val="en-US"/>
        </w:rPr>
      </w:pPr>
    </w:p>
    <w:p w14:paraId="6D828D58">
      <w:pPr>
        <w:rPr>
          <w:rFonts w:hint="default"/>
          <w:lang w:val="en-US"/>
        </w:rPr>
      </w:pPr>
      <w:r>
        <w:rPr>
          <w:rFonts w:hint="default"/>
          <w:lang w:val="en-US"/>
        </w:rPr>
        <w:t>TCP is connection-oriented, requiring a session to be established before data transmission. This is implemented using a three-way handshake (SYN, SYN-ACK, ACK).</w:t>
      </w:r>
    </w:p>
    <w:p w14:paraId="276514EC">
      <w:pPr>
        <w:rPr>
          <w:rFonts w:hint="default"/>
          <w:lang w:val="en-US"/>
        </w:rPr>
      </w:pPr>
    </w:p>
    <w:p w14:paraId="0F5FE64F">
      <w:pPr>
        <w:rPr>
          <w:rFonts w:hint="default"/>
          <w:lang w:val="en-US"/>
        </w:rPr>
      </w:pPr>
      <w:r>
        <w:rPr>
          <w:rFonts w:hint="default"/>
          <w:lang w:val="en-US"/>
        </w:rPr>
        <w:t>- Process:</w:t>
      </w:r>
    </w:p>
    <w:p w14:paraId="30AF186D">
      <w:pPr>
        <w:rPr>
          <w:rFonts w:hint="default"/>
          <w:lang w:val="en-US"/>
        </w:rPr>
      </w:pPr>
      <w:r>
        <w:rPr>
          <w:rFonts w:hint="default"/>
          <w:lang w:val="en-US"/>
        </w:rPr>
        <w:t xml:space="preserve">  1. Client sends SYN (synchronize) to server.</w:t>
      </w:r>
    </w:p>
    <w:p w14:paraId="05E4CC80">
      <w:pPr>
        <w:rPr>
          <w:rFonts w:hint="default"/>
          <w:lang w:val="en-US"/>
        </w:rPr>
      </w:pPr>
      <w:r>
        <w:rPr>
          <w:rFonts w:hint="default"/>
          <w:lang w:val="en-US"/>
        </w:rPr>
        <w:t xml:space="preserve">  2. Server replies with SYN-ACK.</w:t>
      </w:r>
    </w:p>
    <w:p w14:paraId="37B045FD">
      <w:pPr>
        <w:rPr>
          <w:rFonts w:hint="default"/>
          <w:lang w:val="en-US"/>
        </w:rPr>
      </w:pPr>
      <w:r>
        <w:rPr>
          <w:rFonts w:hint="default"/>
          <w:lang w:val="en-US"/>
        </w:rPr>
        <w:t xml:space="preserve">  3. Client sends ACK.</w:t>
      </w:r>
    </w:p>
    <w:p w14:paraId="4A4ED201">
      <w:pPr>
        <w:rPr>
          <w:rFonts w:hint="default"/>
          <w:lang w:val="en-US"/>
        </w:rPr>
      </w:pPr>
      <w:r>
        <w:rPr>
          <w:rFonts w:hint="default"/>
          <w:lang w:val="en-US"/>
        </w:rPr>
        <w:t>- Example: Before your browser downloads a website, it establishes a TCP connection with the server for reliable communication.</w:t>
      </w:r>
    </w:p>
    <w:p w14:paraId="35F37EC3">
      <w:pPr>
        <w:rPr>
          <w:rFonts w:hint="default"/>
          <w:lang w:val="en-US"/>
        </w:rPr>
      </w:pPr>
    </w:p>
    <w:p w14:paraId="531E3B0D">
      <w:pPr>
        <w:rPr>
          <w:rFonts w:hint="default"/>
          <w:lang w:val="en-US"/>
        </w:rPr>
      </w:pPr>
      <w:r>
        <w:rPr>
          <w:rFonts w:hint="default"/>
          <w:lang w:val="en-US"/>
        </w:rPr>
        <w:t>6. Reliable Service</w:t>
      </w:r>
    </w:p>
    <w:p w14:paraId="05B887E5">
      <w:pPr>
        <w:rPr>
          <w:rFonts w:hint="default"/>
          <w:lang w:val="en-US"/>
        </w:rPr>
      </w:pPr>
    </w:p>
    <w:p w14:paraId="2685F3F8">
      <w:pPr>
        <w:rPr>
          <w:rFonts w:hint="default"/>
          <w:lang w:val="en-US"/>
        </w:rPr>
      </w:pPr>
      <w:r>
        <w:rPr>
          <w:rFonts w:hint="default"/>
          <w:lang w:val="en-US"/>
        </w:rPr>
        <w:t>TCP guarantees reliable delivery using sequence numbers, acknowledgments (ACKs), checksums, and retransmissions:</w:t>
      </w:r>
    </w:p>
    <w:p w14:paraId="3EF6B956">
      <w:pPr>
        <w:rPr>
          <w:rFonts w:hint="default"/>
          <w:lang w:val="en-US"/>
        </w:rPr>
      </w:pPr>
    </w:p>
    <w:p w14:paraId="441995E7">
      <w:pPr>
        <w:rPr>
          <w:rFonts w:hint="default"/>
          <w:lang w:val="en-US"/>
        </w:rPr>
      </w:pPr>
      <w:r>
        <w:rPr>
          <w:rFonts w:hint="default"/>
          <w:lang w:val="en-US"/>
        </w:rPr>
        <w:t>- Example: If a network glitch causes a segment to be lost, TCP detects the missing sequence number and automatically retransmits it. The receiver only assembles complete, error-free streams and asks for retransmission if segments are lost or damaged.</w:t>
      </w:r>
    </w:p>
    <w:p w14:paraId="7710A6A9">
      <w:pPr>
        <w:rPr>
          <w:rFonts w:hint="default"/>
          <w:lang w:val="en-US"/>
        </w:rPr>
      </w:pPr>
      <w:r>
        <w:rPr>
          <w:rFonts w:hint="default"/>
          <w:lang w:val="en-US"/>
        </w:rPr>
        <w:t>- Features: Data arrives complete, uncorrupted, and in the correct order.</w:t>
      </w:r>
    </w:p>
    <w:p w14:paraId="6A060938">
      <w:pPr>
        <w:rPr>
          <w:rFonts w:hint="default"/>
          <w:lang w:val="en-US"/>
        </w:rPr>
      </w:pPr>
    </w:p>
    <w:p w14:paraId="6EB05B0A">
      <w:pPr>
        <w:rPr>
          <w:rFonts w:hint="default"/>
          <w:lang w:val="en-US"/>
        </w:rPr>
      </w:pPr>
      <w:r>
        <w:rPr>
          <w:rFonts w:hint="default"/>
          <w:lang w:val="en-US"/>
        </w:rPr>
        <w:t>7. Process-to-Process Communication</w:t>
      </w:r>
    </w:p>
    <w:p w14:paraId="1F7C09C7">
      <w:pPr>
        <w:rPr>
          <w:rFonts w:hint="default"/>
          <w:lang w:val="en-US"/>
        </w:rPr>
      </w:pPr>
    </w:p>
    <w:p w14:paraId="6A94AD5E">
      <w:pPr>
        <w:rPr>
          <w:rFonts w:hint="default"/>
          <w:lang w:val="en-US"/>
        </w:rPr>
      </w:pPr>
      <w:r>
        <w:rPr>
          <w:rFonts w:hint="default"/>
          <w:lang w:val="en-US"/>
        </w:rPr>
        <w:t>TCP enables communication between specific applications (processes) on different computers using port numbers. Each application is assigned a unique port.</w:t>
      </w:r>
    </w:p>
    <w:p w14:paraId="4C51EEA4">
      <w:pPr>
        <w:rPr>
          <w:rFonts w:hint="default"/>
          <w:lang w:val="en-US"/>
        </w:rPr>
      </w:pPr>
    </w:p>
    <w:p w14:paraId="2BEA79BF">
      <w:pPr>
        <w:rPr>
          <w:rFonts w:hint="default"/>
          <w:lang w:val="en-US"/>
        </w:rPr>
      </w:pPr>
      <w:r>
        <w:rPr>
          <w:rFonts w:hint="default"/>
          <w:lang w:val="en-US"/>
        </w:rPr>
        <w:t>- Example: Multiple applications on your PC—like email (port 25), web browser (port 80/443), and FTP client (port 21)—can communicate over the network simultaneously. TCP identifies and directs incoming data to the correct process using port numbers.</w:t>
      </w:r>
    </w:p>
    <w:p w14:paraId="00568AC6">
      <w:pPr>
        <w:rPr>
          <w:rFonts w:hint="default"/>
          <w:lang w:val="en-US"/>
        </w:rPr>
      </w:pPr>
      <w:r>
        <w:rPr>
          <w:rFonts w:hint="default"/>
          <w:lang w:val="en-US"/>
        </w:rPr>
        <w:t>- How it works: The tuple (source IP, source port, destination IP, destination port) uniquely identifies the communicating processes.</w:t>
      </w:r>
    </w:p>
    <w:p w14:paraId="2D8C9B7A">
      <w:pPr>
        <w:rPr>
          <w:rFonts w:hint="default"/>
          <w:lang w:val="en-US"/>
        </w:rPr>
      </w:pPr>
    </w:p>
    <w:p w14:paraId="74FAE6E8">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3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6BC1C0"/>
    <w:rsid w:val="105E5A01"/>
    <w:rsid w:val="496BC1C0"/>
    <w:rsid w:val="7B765B75"/>
    <w:rsid w:val="EF0FA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33</TotalTime>
  <ScaleCrop>false</ScaleCrop>
  <LinksUpToDate>false</LinksUpToDate>
  <CharactersWithSpaces>0</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2025-10-16T05:39:00Z</dcterms:created>
  <dc:creator>Saurabh Gawade</dc:creator>
  <cp:lastModifiedBy>Saurabh Gawade</cp:lastModifiedBy>
  <dcterms:modified xsi:type="dcterms:W3CDTF">2025-10-16T09:30:29Z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1033-12.1.23135.23135</vt:lpwstr>
  </property>
  <property fmtid="{D5CDD505-2E9C-101B-9397-08002B2CF9AE}" pid="3" name="ICV">
    <vt:lpwstr>DE4BDDC5819804EE7CEAEF680DD5D2BA_41</vt:lpwstr>
  </property>
</Properties>
</file>