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50A" w:rsidRDefault="006C3EE0">
      <w:r>
        <w:t>Que.1</w:t>
      </w:r>
    </w:p>
    <w:p w:rsidR="006C3EE0" w:rsidRDefault="006C3EE0">
      <w:r>
        <w:t xml:space="preserve">What happen when we type </w:t>
      </w:r>
      <w:hyperlink r:id="rId4" w:history="1">
        <w:r w:rsidRPr="00140D01">
          <w:rPr>
            <w:rStyle w:val="Hyperlink"/>
          </w:rPr>
          <w:t>www.google.com</w:t>
        </w:r>
      </w:hyperlink>
      <w:r>
        <w:t>?</w:t>
      </w:r>
    </w:p>
    <w:p w:rsidR="006C3EE0" w:rsidRDefault="006C3EE0">
      <w:r>
        <w:t>Ans.</w:t>
      </w:r>
    </w:p>
    <w:p w:rsidR="006C3EE0" w:rsidRDefault="006C3EE0">
      <w:proofErr w:type="spellStart"/>
      <w:r>
        <w:t>Any thing</w:t>
      </w:r>
      <w:proofErr w:type="spellEnd"/>
      <w:r>
        <w:t xml:space="preserve"> any site we type in browser, that site has </w:t>
      </w:r>
      <w:proofErr w:type="gramStart"/>
      <w:r>
        <w:t>an</w:t>
      </w:r>
      <w:proofErr w:type="gramEnd"/>
      <w:r>
        <w:t xml:space="preserve"> unique id call IP address.</w:t>
      </w:r>
    </w:p>
    <w:p w:rsidR="006C3EE0" w:rsidRDefault="006C3EE0">
      <w:r>
        <w:t xml:space="preserve">When we hit any site name by typing it </w:t>
      </w:r>
      <w:proofErr w:type="spellStart"/>
      <w:r>
        <w:t>doman</w:t>
      </w:r>
      <w:proofErr w:type="spellEnd"/>
      <w:r>
        <w:t xml:space="preserve"> name like books.com or </w:t>
      </w:r>
      <w:proofErr w:type="gramStart"/>
      <w:r>
        <w:t>googlr.com ,</w:t>
      </w:r>
      <w:proofErr w:type="gramEnd"/>
    </w:p>
    <w:p w:rsidR="006C3EE0" w:rsidRDefault="006C3EE0">
      <w:r>
        <w:t>That request hit to their site to allow permission and after that we have an access to their site and their stuffs.</w:t>
      </w:r>
    </w:p>
    <w:p w:rsidR="006C3EE0" w:rsidRDefault="006C3EE0"/>
    <w:p w:rsidR="006C3EE0" w:rsidRDefault="006C3EE0">
      <w:r>
        <w:t>Que.2</w:t>
      </w:r>
    </w:p>
    <w:p w:rsidR="006C3EE0" w:rsidRDefault="006C3EE0">
      <w:r>
        <w:t xml:space="preserve">Diff between vertical and horizontal </w:t>
      </w:r>
      <w:proofErr w:type="spellStart"/>
      <w:r>
        <w:t>scalling</w:t>
      </w:r>
      <w:proofErr w:type="spellEnd"/>
    </w:p>
    <w:p w:rsidR="006C3EE0" w:rsidRDefault="006C3EE0">
      <w:r>
        <w:t>Ans.</w:t>
      </w:r>
    </w:p>
    <w:p w:rsidR="006C3EE0" w:rsidRDefault="006C3EE0">
      <w:r>
        <w:rPr>
          <w:rFonts w:ascii="Arial" w:hAnsi="Arial" w:cs="Arial"/>
          <w:color w:val="222222"/>
          <w:shd w:val="clear" w:color="auto" w:fill="FFFFFF"/>
        </w:rPr>
        <w:t>With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vertical scaling</w:t>
      </w:r>
      <w:r>
        <w:rPr>
          <w:rFonts w:ascii="Arial" w:hAnsi="Arial" w:cs="Arial"/>
          <w:color w:val="222222"/>
          <w:shd w:val="clear" w:color="auto" w:fill="FFFFFF"/>
        </w:rPr>
        <w:t> (a.k.a. “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scaling</w:t>
      </w:r>
      <w:r>
        <w:rPr>
          <w:rFonts w:ascii="Arial" w:hAnsi="Arial" w:cs="Arial"/>
          <w:color w:val="222222"/>
          <w:shd w:val="clear" w:color="auto" w:fill="FFFFFF"/>
        </w:rPr>
        <w:t> up”), you're adding more power to your existing machine. 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horizontal scaling</w:t>
      </w:r>
      <w:r>
        <w:rPr>
          <w:rFonts w:ascii="Arial" w:hAnsi="Arial" w:cs="Arial"/>
          <w:color w:val="222222"/>
          <w:shd w:val="clear" w:color="auto" w:fill="FFFFFF"/>
        </w:rPr>
        <w:t> (a.k.a. “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scaling</w:t>
      </w:r>
      <w:r>
        <w:rPr>
          <w:rFonts w:ascii="Arial" w:hAnsi="Arial" w:cs="Arial"/>
          <w:color w:val="222222"/>
          <w:shd w:val="clear" w:color="auto" w:fill="FFFFFF"/>
        </w:rPr>
        <w:t> out”), you get the additional resources into your system by adding more machines to your network, sharing the processing and memory workload across multiple devices.</w:t>
      </w:r>
      <w:bookmarkStart w:id="0" w:name="_GoBack"/>
      <w:bookmarkEnd w:id="0"/>
    </w:p>
    <w:sectPr w:rsidR="006C3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EE0"/>
    <w:rsid w:val="006B250A"/>
    <w:rsid w:val="006C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49BA"/>
  <w15:chartTrackingRefBased/>
  <w15:docId w15:val="{229427F3-A2BB-4FAB-81B3-E19D7FDE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E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1</cp:revision>
  <dcterms:created xsi:type="dcterms:W3CDTF">2020-09-03T11:52:00Z</dcterms:created>
  <dcterms:modified xsi:type="dcterms:W3CDTF">2020-09-03T12:02:00Z</dcterms:modified>
</cp:coreProperties>
</file>