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41EF741" w14:textId="59BE2487" w:rsidR="00C15EB5" w:rsidRDefault="00C15EB5" w:rsidP="003C61AD">
      <w:pPr>
        <w:jc w:val="both"/>
        <w:rPr>
          <w:b/>
          <w:bCs/>
          <w:lang w:val="en-US"/>
        </w:rPr>
      </w:pPr>
      <w:r>
        <w:rPr>
          <w:b/>
          <w:bCs/>
          <w:lang w:val="en-US"/>
        </w:rPr>
        <w:t>Application Overview:</w:t>
      </w:r>
    </w:p>
    <w:p w14:paraId="12C40F5F" w14:textId="77777777" w:rsidR="00C15EB5" w:rsidRPr="002C11B9" w:rsidRDefault="00C15EB5" w:rsidP="00C15EB5">
      <w:pPr>
        <w:numPr>
          <w:ilvl w:val="0"/>
          <w:numId w:val="4"/>
        </w:numPr>
        <w:jc w:val="both"/>
      </w:pPr>
      <w:r w:rsidRPr="002C11B9">
        <w:rPr>
          <w:lang w:val="en-US"/>
        </w:rPr>
        <w:t>When a sandbox refresh happens in salesforce, we will have to do some pre refresh and post refresh activities.</w:t>
      </w:r>
    </w:p>
    <w:p w14:paraId="068E634A" w14:textId="77777777" w:rsidR="00C15EB5" w:rsidRPr="002C11B9" w:rsidRDefault="00C15EB5" w:rsidP="00C15EB5">
      <w:pPr>
        <w:numPr>
          <w:ilvl w:val="0"/>
          <w:numId w:val="4"/>
        </w:numPr>
        <w:jc w:val="both"/>
      </w:pPr>
      <w:r w:rsidRPr="002C11B9">
        <w:rPr>
          <w:lang w:val="en-US"/>
        </w:rPr>
        <w:t>These activities include taking backup of metadata, custom setting records, anonymizing customer data after refresh, data loading custom setting records and aborting all scheduled jobs.</w:t>
      </w:r>
    </w:p>
    <w:p w14:paraId="1F83D511" w14:textId="77777777" w:rsidR="00C15EB5" w:rsidRPr="002C11B9" w:rsidRDefault="00C15EB5" w:rsidP="00C15EB5">
      <w:pPr>
        <w:numPr>
          <w:ilvl w:val="0"/>
          <w:numId w:val="4"/>
        </w:numPr>
        <w:jc w:val="both"/>
      </w:pPr>
      <w:r w:rsidRPr="002C11B9">
        <w:rPr>
          <w:lang w:val="en-US"/>
        </w:rPr>
        <w:t xml:space="preserve">All these activities are time consuming and have a high risk of data loss if done manually </w:t>
      </w:r>
    </w:p>
    <w:p w14:paraId="1F91B615" w14:textId="77777777" w:rsidR="00C15EB5" w:rsidRDefault="00C15EB5" w:rsidP="00C15EB5">
      <w:pPr>
        <w:jc w:val="both"/>
        <w:rPr>
          <w:lang w:val="en-US"/>
        </w:rPr>
      </w:pPr>
      <w:r w:rsidRPr="002C11B9">
        <w:rPr>
          <w:lang w:val="en-US"/>
        </w:rPr>
        <w:t>Ex: custom setting records need to be queried individually and stored in a local disk and data loaded back again from the local disk. This can take a significant amount of time for a support resource, also can have issues while comparing the existing data with the backup.</w:t>
      </w:r>
    </w:p>
    <w:p w14:paraId="3403135B" w14:textId="77777777" w:rsidR="00C15EB5" w:rsidRDefault="00C15EB5" w:rsidP="00C15EB5">
      <w:pPr>
        <w:jc w:val="both"/>
        <w:rPr>
          <w:lang w:val="en-US"/>
        </w:rPr>
      </w:pPr>
      <w:r>
        <w:rPr>
          <w:noProof/>
        </w:rPr>
        <w:drawing>
          <wp:inline distT="0" distB="0" distL="0" distR="0" wp14:anchorId="6F93D94A" wp14:editId="1603D682">
            <wp:extent cx="5731113" cy="2963118"/>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6862" cy="2966090"/>
                    </a:xfrm>
                    <a:prstGeom prst="rect">
                      <a:avLst/>
                    </a:prstGeom>
                  </pic:spPr>
                </pic:pic>
              </a:graphicData>
            </a:graphic>
          </wp:inline>
        </w:drawing>
      </w:r>
    </w:p>
    <w:p w14:paraId="750A47B9" w14:textId="77777777" w:rsidR="00C15EB5" w:rsidRPr="002C11B9" w:rsidRDefault="00C15EB5" w:rsidP="00C15EB5">
      <w:pPr>
        <w:numPr>
          <w:ilvl w:val="0"/>
          <w:numId w:val="5"/>
        </w:numPr>
        <w:jc w:val="both"/>
      </w:pPr>
      <w:r>
        <w:rPr>
          <w:lang w:val="en-US"/>
        </w:rPr>
        <w:t xml:space="preserve">We </w:t>
      </w:r>
      <w:r w:rsidRPr="002C11B9">
        <w:rPr>
          <w:lang w:val="en-US"/>
        </w:rPr>
        <w:t>Buil</w:t>
      </w:r>
      <w:r>
        <w:rPr>
          <w:lang w:val="en-US"/>
        </w:rPr>
        <w:t>t</w:t>
      </w:r>
      <w:r w:rsidRPr="002C11B9">
        <w:rPr>
          <w:lang w:val="en-US"/>
        </w:rPr>
        <w:t xml:space="preserve"> an application that allows an admin to take backup of all the custom setting records inside a zip file and push it into production where it can be safe until the refresh happens where it will come back to the sandbox.</w:t>
      </w:r>
    </w:p>
    <w:p w14:paraId="266E70DB" w14:textId="77777777" w:rsidR="00C15EB5" w:rsidRPr="002C11B9" w:rsidRDefault="00C15EB5" w:rsidP="00C15EB5">
      <w:pPr>
        <w:numPr>
          <w:ilvl w:val="0"/>
          <w:numId w:val="5"/>
        </w:numPr>
        <w:jc w:val="both"/>
      </w:pPr>
      <w:r w:rsidRPr="002C11B9">
        <w:rPr>
          <w:lang w:val="en-US"/>
        </w:rPr>
        <w:t>The admin can use this zip file to update all the custom setting records directly or can also perform a conflict with the existing settings and merge/ edit the backup before loading the data.</w:t>
      </w:r>
    </w:p>
    <w:p w14:paraId="75EC43B8" w14:textId="77777777" w:rsidR="00C15EB5" w:rsidRPr="002C11B9" w:rsidRDefault="00C15EB5" w:rsidP="00C15EB5">
      <w:pPr>
        <w:numPr>
          <w:ilvl w:val="0"/>
          <w:numId w:val="5"/>
        </w:numPr>
        <w:jc w:val="both"/>
      </w:pPr>
      <w:r w:rsidRPr="002C11B9">
        <w:rPr>
          <w:lang w:val="en-US"/>
        </w:rPr>
        <w:t>This also inc</w:t>
      </w:r>
      <w:r>
        <w:rPr>
          <w:lang w:val="en-US"/>
        </w:rPr>
        <w:t>l</w:t>
      </w:r>
      <w:r w:rsidRPr="002C11B9">
        <w:rPr>
          <w:lang w:val="en-US"/>
        </w:rPr>
        <w:t>udes a tab to take backup for all metadata and deploy it to the sandbox post refresh.</w:t>
      </w:r>
    </w:p>
    <w:p w14:paraId="03EED299" w14:textId="77777777" w:rsidR="00C15EB5" w:rsidRPr="002C11B9" w:rsidRDefault="00C15EB5" w:rsidP="00C15EB5">
      <w:pPr>
        <w:numPr>
          <w:ilvl w:val="0"/>
          <w:numId w:val="5"/>
        </w:numPr>
        <w:jc w:val="both"/>
      </w:pPr>
      <w:r w:rsidRPr="002C11B9">
        <w:rPr>
          <w:lang w:val="en-US"/>
        </w:rPr>
        <w:t xml:space="preserve">A data anonymizing tool is included which will allow users to select the object and fields that contains personal information and fill those with junk. </w:t>
      </w:r>
      <w:proofErr w:type="spellStart"/>
      <w:r w:rsidRPr="002C11B9">
        <w:rPr>
          <w:lang w:val="en-US"/>
        </w:rPr>
        <w:t>Upto</w:t>
      </w:r>
      <w:proofErr w:type="spellEnd"/>
      <w:r w:rsidRPr="002C11B9">
        <w:rPr>
          <w:lang w:val="en-US"/>
        </w:rPr>
        <w:t xml:space="preserve"> 5 selections are saved as user preferences for future use.</w:t>
      </w:r>
    </w:p>
    <w:p w14:paraId="7C11E8A8" w14:textId="77777777" w:rsidR="00C15EB5" w:rsidRPr="002C11B9" w:rsidRDefault="00C15EB5" w:rsidP="00C15EB5">
      <w:pPr>
        <w:numPr>
          <w:ilvl w:val="0"/>
          <w:numId w:val="5"/>
        </w:numPr>
        <w:jc w:val="both"/>
      </w:pPr>
      <w:r w:rsidRPr="002C11B9">
        <w:rPr>
          <w:lang w:val="en-US"/>
        </w:rPr>
        <w:t>The application has a tab to abort all the running jobs in sandbox to avoid any automated field updates and emails to be triggered.</w:t>
      </w:r>
    </w:p>
    <w:p w14:paraId="56177442" w14:textId="77777777" w:rsidR="00C15EB5" w:rsidRPr="002C11B9" w:rsidRDefault="00C15EB5" w:rsidP="00C15EB5">
      <w:pPr>
        <w:jc w:val="both"/>
      </w:pPr>
    </w:p>
    <w:p w14:paraId="599EEC97" w14:textId="77777777" w:rsidR="00C15EB5" w:rsidRDefault="00C15EB5" w:rsidP="00C15EB5">
      <w:pPr>
        <w:jc w:val="both"/>
        <w:rPr>
          <w:b/>
          <w:bCs/>
          <w:lang w:val="en-US"/>
        </w:rPr>
      </w:pPr>
    </w:p>
    <w:p w14:paraId="5CD3F24C" w14:textId="2B403786" w:rsidR="00C15EB5" w:rsidRDefault="00C15EB5" w:rsidP="00C15EB5">
      <w:pPr>
        <w:jc w:val="both"/>
        <w:rPr>
          <w:b/>
          <w:bCs/>
          <w:lang w:val="en-US"/>
        </w:rPr>
      </w:pPr>
      <w:r>
        <w:rPr>
          <w:b/>
          <w:bCs/>
          <w:lang w:val="en-US"/>
        </w:rPr>
        <w:lastRenderedPageBreak/>
        <w:t>Initial Configuration Components:</w:t>
      </w:r>
    </w:p>
    <w:p w14:paraId="4A034425" w14:textId="77777777" w:rsidR="00C15EB5" w:rsidRDefault="00C15EB5" w:rsidP="00C15EB5">
      <w:pPr>
        <w:jc w:val="both"/>
        <w:rPr>
          <w:b/>
          <w:bCs/>
          <w:lang w:val="en-US"/>
        </w:rPr>
      </w:pPr>
      <w:r>
        <w:rPr>
          <w:noProof/>
        </w:rPr>
        <w:drawing>
          <wp:inline distT="0" distB="0" distL="0" distR="0" wp14:anchorId="2C48FEFD" wp14:editId="076AE783">
            <wp:extent cx="5731510" cy="242489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45151" cy="2430667"/>
                    </a:xfrm>
                    <a:prstGeom prst="rect">
                      <a:avLst/>
                    </a:prstGeom>
                  </pic:spPr>
                </pic:pic>
              </a:graphicData>
            </a:graphic>
          </wp:inline>
        </w:drawing>
      </w:r>
    </w:p>
    <w:p w14:paraId="7A5A26EA" w14:textId="77777777" w:rsidR="00C15EB5" w:rsidRDefault="00C15EB5" w:rsidP="00C15EB5">
      <w:pPr>
        <w:jc w:val="both"/>
        <w:rPr>
          <w:lang w:val="en-US"/>
        </w:rPr>
      </w:pPr>
      <w:r>
        <w:rPr>
          <w:lang w:val="en-US"/>
        </w:rPr>
        <w:t>This is shown when the app is opened for the first time to configure the named credentials that will be used for connecting to target org and to specify the backup library API name from the target org.</w:t>
      </w:r>
    </w:p>
    <w:p w14:paraId="551B86BD" w14:textId="77777777" w:rsidR="00C15EB5" w:rsidRDefault="00C15EB5" w:rsidP="00C15EB5">
      <w:pPr>
        <w:jc w:val="both"/>
        <w:rPr>
          <w:b/>
          <w:bCs/>
          <w:lang w:val="en-US"/>
        </w:rPr>
      </w:pPr>
      <w:r w:rsidRPr="007342DE">
        <w:rPr>
          <w:b/>
          <w:bCs/>
          <w:lang w:val="en-US"/>
        </w:rPr>
        <w:t>Tab 1 – Custom Setting</w:t>
      </w:r>
      <w:r w:rsidRPr="007342DE">
        <w:rPr>
          <w:b/>
          <w:bCs/>
          <w:lang w:val="en-US"/>
        </w:rPr>
        <w:tab/>
        <w:t>Backup</w:t>
      </w:r>
    </w:p>
    <w:p w14:paraId="1C0CEB96" w14:textId="77777777" w:rsidR="00C15EB5" w:rsidRDefault="00C15EB5" w:rsidP="00C15EB5">
      <w:pPr>
        <w:jc w:val="both"/>
        <w:rPr>
          <w:lang w:val="en-US"/>
        </w:rPr>
      </w:pPr>
      <w:r>
        <w:rPr>
          <w:lang w:val="en-US"/>
        </w:rPr>
        <w:t xml:space="preserve">In this </w:t>
      </w:r>
      <w:r w:rsidRPr="00E56724">
        <w:rPr>
          <w:b/>
          <w:bCs/>
          <w:lang w:val="en-US"/>
        </w:rPr>
        <w:t>pre refresh activity</w:t>
      </w:r>
      <w:r>
        <w:rPr>
          <w:lang w:val="en-US"/>
        </w:rPr>
        <w:t xml:space="preserve">, users </w:t>
      </w:r>
      <w:proofErr w:type="gramStart"/>
      <w:r>
        <w:rPr>
          <w:lang w:val="en-US"/>
        </w:rPr>
        <w:t>are allowed to</w:t>
      </w:r>
      <w:proofErr w:type="gramEnd"/>
      <w:r>
        <w:rPr>
          <w:lang w:val="en-US"/>
        </w:rPr>
        <w:t xml:space="preserve"> take a backup of all custom settings records into a zip file containing the records of each custom setting object in a CSV. When users submit the form after selecting the custom setting objects the screen will show a message indicating that a backup job is in progress. At this point users can’t do anything in the ‘Custom settings download’ tab. Below is the example of zip file we get after taking backup in the ‘backup saved’ section which users can download.</w:t>
      </w:r>
    </w:p>
    <w:p w14:paraId="36B694B0" w14:textId="77777777" w:rsidR="00C15EB5" w:rsidRDefault="00C15EB5" w:rsidP="00C15EB5">
      <w:pPr>
        <w:jc w:val="both"/>
        <w:rPr>
          <w:lang w:val="en-US"/>
        </w:rPr>
      </w:pPr>
      <w:r w:rsidRPr="007342DE">
        <w:rPr>
          <w:lang w:val="en-US"/>
        </w:rPr>
        <w:object w:dxaOrig="1921" w:dyaOrig="831" w14:anchorId="0DAA30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7.7pt;height:41.15pt" o:ole="">
            <v:imagedata r:id="rId7" o:title=""/>
          </v:shape>
          <o:OLEObject Type="Embed" ProgID="Package" ShapeID="_x0000_i1025" DrawAspect="Content" ObjectID="_1658046432" r:id="rId8"/>
        </w:object>
      </w:r>
    </w:p>
    <w:p w14:paraId="1572EA73" w14:textId="77777777" w:rsidR="00C15EB5" w:rsidRDefault="00C15EB5" w:rsidP="00C15EB5">
      <w:pPr>
        <w:jc w:val="both"/>
        <w:rPr>
          <w:lang w:val="en-US"/>
        </w:rPr>
      </w:pPr>
      <w:r>
        <w:rPr>
          <w:noProof/>
        </w:rPr>
        <w:drawing>
          <wp:inline distT="0" distB="0" distL="0" distR="0" wp14:anchorId="26A80644" wp14:editId="1705291C">
            <wp:extent cx="5730094" cy="3026780"/>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8680" cy="3031316"/>
                    </a:xfrm>
                    <a:prstGeom prst="rect">
                      <a:avLst/>
                    </a:prstGeom>
                  </pic:spPr>
                </pic:pic>
              </a:graphicData>
            </a:graphic>
          </wp:inline>
        </w:drawing>
      </w:r>
    </w:p>
    <w:p w14:paraId="7498EE54" w14:textId="77777777" w:rsidR="00C15EB5" w:rsidRDefault="00C15EB5" w:rsidP="00C15EB5">
      <w:pPr>
        <w:jc w:val="both"/>
        <w:rPr>
          <w:lang w:val="en-US"/>
        </w:rPr>
      </w:pPr>
      <w:r>
        <w:rPr>
          <w:lang w:val="en-US"/>
        </w:rPr>
        <w:t xml:space="preserve">In this </w:t>
      </w:r>
      <w:r w:rsidRPr="004D7552">
        <w:rPr>
          <w:b/>
          <w:bCs/>
          <w:lang w:val="en-US"/>
        </w:rPr>
        <w:t>post refresh activity</w:t>
      </w:r>
      <w:r>
        <w:rPr>
          <w:lang w:val="en-US"/>
        </w:rPr>
        <w:t>, tab name is ‘custom settings upload’ where users can upload the zip file and can perform a bulk update of all records in the custom settings inside the zip file.</w:t>
      </w:r>
    </w:p>
    <w:p w14:paraId="29FC0155" w14:textId="77777777" w:rsidR="00C15EB5" w:rsidRDefault="00C15EB5" w:rsidP="00C15EB5">
      <w:pPr>
        <w:jc w:val="both"/>
        <w:rPr>
          <w:lang w:val="en-US"/>
        </w:rPr>
      </w:pPr>
      <w:r>
        <w:rPr>
          <w:noProof/>
        </w:rPr>
        <w:lastRenderedPageBreak/>
        <w:drawing>
          <wp:inline distT="0" distB="0" distL="0" distR="0" wp14:anchorId="3C06D8CF" wp14:editId="6DB85B88">
            <wp:extent cx="5729007" cy="2720051"/>
            <wp:effectExtent l="0" t="0" r="508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44066" cy="2727201"/>
                    </a:xfrm>
                    <a:prstGeom prst="rect">
                      <a:avLst/>
                    </a:prstGeom>
                  </pic:spPr>
                </pic:pic>
              </a:graphicData>
            </a:graphic>
          </wp:inline>
        </w:drawing>
      </w:r>
    </w:p>
    <w:p w14:paraId="43CBD440" w14:textId="77777777" w:rsidR="00C15EB5" w:rsidRDefault="00C15EB5" w:rsidP="00C15EB5">
      <w:pPr>
        <w:jc w:val="both"/>
        <w:rPr>
          <w:lang w:val="en-US"/>
        </w:rPr>
      </w:pPr>
      <w:r>
        <w:rPr>
          <w:lang w:val="en-US"/>
        </w:rPr>
        <w:t>There is another option that allows users to perform a conflict resolution where users can open each csv file inside the zip and save the required records individually instead of updating everything.</w:t>
      </w:r>
    </w:p>
    <w:p w14:paraId="7D9A61D4" w14:textId="77777777" w:rsidR="00C15EB5" w:rsidRDefault="00C15EB5" w:rsidP="00C15EB5">
      <w:pPr>
        <w:jc w:val="both"/>
        <w:rPr>
          <w:lang w:val="en-US"/>
        </w:rPr>
      </w:pPr>
      <w:r>
        <w:rPr>
          <w:noProof/>
        </w:rPr>
        <w:drawing>
          <wp:inline distT="0" distB="0" distL="0" distR="0" wp14:anchorId="549C648B" wp14:editId="0ECA1752">
            <wp:extent cx="5731510" cy="23843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5953" cy="2386233"/>
                    </a:xfrm>
                    <a:prstGeom prst="rect">
                      <a:avLst/>
                    </a:prstGeom>
                  </pic:spPr>
                </pic:pic>
              </a:graphicData>
            </a:graphic>
          </wp:inline>
        </w:drawing>
      </w:r>
    </w:p>
    <w:p w14:paraId="7B0A3D84" w14:textId="77777777" w:rsidR="00845114" w:rsidRDefault="00845114" w:rsidP="00C15EB5">
      <w:pPr>
        <w:jc w:val="both"/>
        <w:rPr>
          <w:b/>
          <w:bCs/>
          <w:lang w:val="en-US"/>
        </w:rPr>
      </w:pPr>
    </w:p>
    <w:p w14:paraId="2CF9862A" w14:textId="2C274EE4" w:rsidR="00C15EB5" w:rsidRDefault="00C15EB5" w:rsidP="00C15EB5">
      <w:pPr>
        <w:jc w:val="both"/>
        <w:rPr>
          <w:b/>
          <w:bCs/>
          <w:lang w:val="en-US"/>
        </w:rPr>
      </w:pPr>
      <w:r w:rsidRPr="00390D07">
        <w:rPr>
          <w:b/>
          <w:bCs/>
          <w:lang w:val="en-US"/>
        </w:rPr>
        <w:t>Tab 2 – Metadata Backup</w:t>
      </w:r>
    </w:p>
    <w:p w14:paraId="7B9CCE00" w14:textId="77777777" w:rsidR="00C15EB5" w:rsidRDefault="00C15EB5" w:rsidP="00C15EB5">
      <w:pPr>
        <w:jc w:val="both"/>
        <w:rPr>
          <w:lang w:val="en-US"/>
        </w:rPr>
      </w:pPr>
      <w:r>
        <w:rPr>
          <w:lang w:val="en-US"/>
        </w:rPr>
        <w:t xml:space="preserve">In this </w:t>
      </w:r>
      <w:r w:rsidRPr="00AB1289">
        <w:rPr>
          <w:b/>
          <w:bCs/>
          <w:lang w:val="en-US"/>
        </w:rPr>
        <w:t>pre refresh activity</w:t>
      </w:r>
      <w:r>
        <w:rPr>
          <w:lang w:val="en-US"/>
        </w:rPr>
        <w:t xml:space="preserve">, users </w:t>
      </w:r>
      <w:proofErr w:type="gramStart"/>
      <w:r>
        <w:rPr>
          <w:lang w:val="en-US"/>
        </w:rPr>
        <w:t>are allowed to</w:t>
      </w:r>
      <w:proofErr w:type="gramEnd"/>
      <w:r>
        <w:rPr>
          <w:lang w:val="en-US"/>
        </w:rPr>
        <w:t xml:space="preserve"> take a backup of all the metadata from the org and store the backup in the target org in the form of a zip file in a content library. The backup files stored in target are shown in the backups saved section. This section has 2 vertical tabs which are for download and for deployment.</w:t>
      </w:r>
    </w:p>
    <w:p w14:paraId="4997C08C" w14:textId="77777777" w:rsidR="00C15EB5" w:rsidRDefault="00C15EB5" w:rsidP="00C15EB5">
      <w:pPr>
        <w:jc w:val="both"/>
        <w:rPr>
          <w:lang w:val="en-US"/>
        </w:rPr>
      </w:pPr>
      <w:r>
        <w:rPr>
          <w:lang w:val="en-US"/>
        </w:rPr>
        <w:t>In the download tab users can select the metadata object to download and submit the job.</w:t>
      </w:r>
    </w:p>
    <w:p w14:paraId="5DC2A016" w14:textId="77777777" w:rsidR="00C15EB5" w:rsidRDefault="00C15EB5" w:rsidP="00C15EB5">
      <w:pPr>
        <w:jc w:val="both"/>
        <w:rPr>
          <w:lang w:val="en-US"/>
        </w:rPr>
      </w:pPr>
      <w:r>
        <w:rPr>
          <w:noProof/>
        </w:rPr>
        <w:lastRenderedPageBreak/>
        <w:drawing>
          <wp:inline distT="0" distB="0" distL="0" distR="0" wp14:anchorId="0DDDA058" wp14:editId="0A5D0A31">
            <wp:extent cx="5731510" cy="211816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695" cy="2119344"/>
                    </a:xfrm>
                    <a:prstGeom prst="rect">
                      <a:avLst/>
                    </a:prstGeom>
                  </pic:spPr>
                </pic:pic>
              </a:graphicData>
            </a:graphic>
          </wp:inline>
        </w:drawing>
      </w:r>
    </w:p>
    <w:p w14:paraId="0E84550C" w14:textId="77777777" w:rsidR="00C15EB5" w:rsidRDefault="00C15EB5" w:rsidP="00C15EB5">
      <w:pPr>
        <w:jc w:val="both"/>
        <w:rPr>
          <w:lang w:val="en-US"/>
        </w:rPr>
      </w:pPr>
      <w:r>
        <w:rPr>
          <w:lang w:val="en-US"/>
        </w:rPr>
        <w:t>Once submitted we get the live status of retrieval as shown below.</w:t>
      </w:r>
    </w:p>
    <w:p w14:paraId="05BF53CD" w14:textId="77777777" w:rsidR="00C15EB5" w:rsidRDefault="00C15EB5" w:rsidP="00C15EB5">
      <w:pPr>
        <w:jc w:val="both"/>
        <w:rPr>
          <w:lang w:val="en-US"/>
        </w:rPr>
      </w:pPr>
      <w:r>
        <w:rPr>
          <w:noProof/>
        </w:rPr>
        <w:drawing>
          <wp:inline distT="0" distB="0" distL="0" distR="0" wp14:anchorId="2E5CB273" wp14:editId="3536A58B">
            <wp:extent cx="5731510" cy="1996633"/>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4619" cy="1997716"/>
                    </a:xfrm>
                    <a:prstGeom prst="rect">
                      <a:avLst/>
                    </a:prstGeom>
                  </pic:spPr>
                </pic:pic>
              </a:graphicData>
            </a:graphic>
          </wp:inline>
        </w:drawing>
      </w:r>
    </w:p>
    <w:p w14:paraId="17FE99EB" w14:textId="77777777" w:rsidR="00C15EB5" w:rsidRDefault="00C15EB5" w:rsidP="00C15EB5">
      <w:pPr>
        <w:jc w:val="both"/>
        <w:rPr>
          <w:lang w:val="en-US"/>
        </w:rPr>
      </w:pPr>
      <w:r>
        <w:rPr>
          <w:lang w:val="en-US"/>
        </w:rPr>
        <w:t xml:space="preserve">After the job is successful, we can see the zip file for </w:t>
      </w:r>
      <w:proofErr w:type="spellStart"/>
      <w:r>
        <w:rPr>
          <w:lang w:val="en-US"/>
        </w:rPr>
        <w:t>ApexClass</w:t>
      </w:r>
      <w:proofErr w:type="spellEnd"/>
      <w:r>
        <w:rPr>
          <w:lang w:val="en-US"/>
        </w:rPr>
        <w:t xml:space="preserve"> in the backups saved section. Unlike custom setting backup, the files are stored </w:t>
      </w:r>
      <w:proofErr w:type="spellStart"/>
      <w:r>
        <w:rPr>
          <w:lang w:val="en-US"/>
        </w:rPr>
        <w:t>seperated</w:t>
      </w:r>
      <w:proofErr w:type="spellEnd"/>
      <w:r>
        <w:rPr>
          <w:lang w:val="en-US"/>
        </w:rPr>
        <w:t xml:space="preserve"> for each metadata object. </w:t>
      </w:r>
    </w:p>
    <w:p w14:paraId="1D6399ED" w14:textId="77777777" w:rsidR="00C15EB5" w:rsidRDefault="00C15EB5" w:rsidP="00C15EB5">
      <w:pPr>
        <w:jc w:val="both"/>
        <w:rPr>
          <w:lang w:val="en-US"/>
        </w:rPr>
      </w:pPr>
      <w:r>
        <w:rPr>
          <w:lang w:val="en-US"/>
        </w:rPr>
        <w:t>Through this we can take backup for all metadata objects including custom labels and custom metadata records.</w:t>
      </w:r>
    </w:p>
    <w:p w14:paraId="1114CC80" w14:textId="77777777" w:rsidR="00C15EB5" w:rsidRDefault="00C15EB5" w:rsidP="00C15EB5">
      <w:pPr>
        <w:jc w:val="both"/>
        <w:rPr>
          <w:lang w:val="en-US"/>
        </w:rPr>
      </w:pPr>
      <w:r>
        <w:rPr>
          <w:noProof/>
        </w:rPr>
        <w:drawing>
          <wp:inline distT="0" distB="0" distL="0" distR="0" wp14:anchorId="0C798F14" wp14:editId="2E72B3FB">
            <wp:extent cx="5730559" cy="212395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8509" cy="2126901"/>
                    </a:xfrm>
                    <a:prstGeom prst="rect">
                      <a:avLst/>
                    </a:prstGeom>
                  </pic:spPr>
                </pic:pic>
              </a:graphicData>
            </a:graphic>
          </wp:inline>
        </w:drawing>
      </w:r>
    </w:p>
    <w:p w14:paraId="65F61534" w14:textId="77777777" w:rsidR="00C15EB5" w:rsidRDefault="00C15EB5" w:rsidP="00C15EB5">
      <w:pPr>
        <w:jc w:val="both"/>
        <w:rPr>
          <w:lang w:val="en-US"/>
        </w:rPr>
      </w:pPr>
      <w:r>
        <w:rPr>
          <w:lang w:val="en-US"/>
        </w:rPr>
        <w:t xml:space="preserve">In this </w:t>
      </w:r>
      <w:r w:rsidRPr="008A0DEE">
        <w:rPr>
          <w:b/>
          <w:bCs/>
          <w:lang w:val="en-US"/>
        </w:rPr>
        <w:t>post refresh activity</w:t>
      </w:r>
      <w:r>
        <w:rPr>
          <w:lang w:val="en-US"/>
        </w:rPr>
        <w:t>, we can deploy the components by uploading the zip file in the deploy metadata section. Which shows the live status of deployment and allows for deployment cancellation as well.</w:t>
      </w:r>
    </w:p>
    <w:p w14:paraId="2C984967" w14:textId="77777777" w:rsidR="00C15EB5" w:rsidRDefault="00C15EB5" w:rsidP="00C15EB5">
      <w:pPr>
        <w:jc w:val="both"/>
        <w:rPr>
          <w:lang w:val="en-US"/>
        </w:rPr>
      </w:pPr>
      <w:r>
        <w:rPr>
          <w:noProof/>
        </w:rPr>
        <w:lastRenderedPageBreak/>
        <w:drawing>
          <wp:inline distT="0" distB="0" distL="0" distR="0" wp14:anchorId="016F6321" wp14:editId="16188EBB">
            <wp:extent cx="5721224" cy="2002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0071" cy="2012516"/>
                    </a:xfrm>
                    <a:prstGeom prst="rect">
                      <a:avLst/>
                    </a:prstGeom>
                  </pic:spPr>
                </pic:pic>
              </a:graphicData>
            </a:graphic>
          </wp:inline>
        </w:drawing>
      </w:r>
    </w:p>
    <w:p w14:paraId="6944C244" w14:textId="1D6215D1" w:rsidR="00C15EB5" w:rsidRDefault="00C15EB5" w:rsidP="00C15EB5">
      <w:pPr>
        <w:jc w:val="both"/>
        <w:rPr>
          <w:lang w:val="en-US"/>
        </w:rPr>
      </w:pPr>
      <w:r>
        <w:rPr>
          <w:noProof/>
        </w:rPr>
        <w:drawing>
          <wp:inline distT="0" distB="0" distL="0" distR="0" wp14:anchorId="46246ED6" wp14:editId="7EBCF46C">
            <wp:extent cx="5731510" cy="18268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26895"/>
                    </a:xfrm>
                    <a:prstGeom prst="rect">
                      <a:avLst/>
                    </a:prstGeom>
                  </pic:spPr>
                </pic:pic>
              </a:graphicData>
            </a:graphic>
          </wp:inline>
        </w:drawing>
      </w:r>
    </w:p>
    <w:p w14:paraId="56EBB90F" w14:textId="77777777" w:rsidR="00845114" w:rsidRDefault="00845114" w:rsidP="00C15EB5">
      <w:pPr>
        <w:jc w:val="both"/>
        <w:rPr>
          <w:lang w:val="en-US"/>
        </w:rPr>
      </w:pPr>
    </w:p>
    <w:p w14:paraId="1855B971" w14:textId="77777777" w:rsidR="00845114" w:rsidRDefault="00845114" w:rsidP="00845114">
      <w:pPr>
        <w:jc w:val="both"/>
        <w:rPr>
          <w:b/>
          <w:bCs/>
          <w:lang w:val="en-US"/>
        </w:rPr>
      </w:pPr>
      <w:r w:rsidRPr="000B4074">
        <w:rPr>
          <w:b/>
          <w:bCs/>
          <w:lang w:val="en-US"/>
        </w:rPr>
        <w:t>Tab 3 – Obscure/ Anonymize data</w:t>
      </w:r>
    </w:p>
    <w:p w14:paraId="2BB7F054" w14:textId="77777777" w:rsidR="00845114" w:rsidRDefault="00845114" w:rsidP="00845114">
      <w:pPr>
        <w:jc w:val="both"/>
        <w:rPr>
          <w:lang w:val="en-US"/>
        </w:rPr>
      </w:pPr>
      <w:r>
        <w:rPr>
          <w:lang w:val="en-US"/>
        </w:rPr>
        <w:t xml:space="preserve">This is a </w:t>
      </w:r>
      <w:r w:rsidRPr="000B4074">
        <w:rPr>
          <w:b/>
          <w:bCs/>
          <w:lang w:val="en-US"/>
        </w:rPr>
        <w:t>post refresh activity</w:t>
      </w:r>
      <w:r>
        <w:rPr>
          <w:lang w:val="en-US"/>
        </w:rPr>
        <w:t xml:space="preserve">, and allows users to obscure the customer related data from all </w:t>
      </w:r>
      <w:proofErr w:type="spellStart"/>
      <w:r>
        <w:rPr>
          <w:lang w:val="en-US"/>
        </w:rPr>
        <w:t>sobject</w:t>
      </w:r>
      <w:proofErr w:type="spellEnd"/>
      <w:r>
        <w:rPr>
          <w:lang w:val="en-US"/>
        </w:rPr>
        <w:t xml:space="preserve"> in the org.</w:t>
      </w:r>
    </w:p>
    <w:p w14:paraId="4A8B9CE8" w14:textId="77777777" w:rsidR="00845114" w:rsidRDefault="00845114" w:rsidP="00845114">
      <w:pPr>
        <w:jc w:val="both"/>
        <w:rPr>
          <w:lang w:val="en-US"/>
        </w:rPr>
      </w:pPr>
      <w:r w:rsidRPr="00C862AB">
        <w:rPr>
          <w:lang w:val="en-US"/>
        </w:rPr>
        <w:t xml:space="preserve">We first ask the users to select the object from which the records need to be obscured. </w:t>
      </w:r>
    </w:p>
    <w:p w14:paraId="690F5AAD" w14:textId="77777777" w:rsidR="00845114" w:rsidRPr="00C862AB" w:rsidRDefault="00845114" w:rsidP="00845114">
      <w:pPr>
        <w:jc w:val="both"/>
        <w:rPr>
          <w:lang w:val="en-US"/>
        </w:rPr>
      </w:pPr>
      <w:r>
        <w:rPr>
          <w:noProof/>
        </w:rPr>
        <w:drawing>
          <wp:inline distT="0" distB="0" distL="0" distR="0" wp14:anchorId="29ED1D7D" wp14:editId="08910E12">
            <wp:extent cx="5731510" cy="18510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51025"/>
                    </a:xfrm>
                    <a:prstGeom prst="rect">
                      <a:avLst/>
                    </a:prstGeom>
                  </pic:spPr>
                </pic:pic>
              </a:graphicData>
            </a:graphic>
          </wp:inline>
        </w:drawing>
      </w:r>
    </w:p>
    <w:p w14:paraId="0D169C5B" w14:textId="77777777" w:rsidR="00845114" w:rsidRDefault="00845114" w:rsidP="00845114">
      <w:pPr>
        <w:jc w:val="both"/>
        <w:rPr>
          <w:lang w:val="en-US"/>
        </w:rPr>
      </w:pPr>
      <w:r w:rsidRPr="00C862AB">
        <w:rPr>
          <w:lang w:val="en-US"/>
        </w:rPr>
        <w:t xml:space="preserve">Then the user needs to select the fields where the data </w:t>
      </w:r>
      <w:proofErr w:type="gramStart"/>
      <w:r w:rsidRPr="00C862AB">
        <w:rPr>
          <w:lang w:val="en-US"/>
        </w:rPr>
        <w:t>has to</w:t>
      </w:r>
      <w:proofErr w:type="gramEnd"/>
      <w:r w:rsidRPr="00C862AB">
        <w:rPr>
          <w:lang w:val="en-US"/>
        </w:rPr>
        <w:t xml:space="preserve"> be obscured. Only text, email, number fields </w:t>
      </w:r>
      <w:proofErr w:type="gramStart"/>
      <w:r w:rsidRPr="00C862AB">
        <w:rPr>
          <w:lang w:val="en-US"/>
        </w:rPr>
        <w:t>are allowed to</w:t>
      </w:r>
      <w:proofErr w:type="gramEnd"/>
      <w:r w:rsidRPr="00C862AB">
        <w:rPr>
          <w:lang w:val="en-US"/>
        </w:rPr>
        <w:t xml:space="preserve"> be obscured. </w:t>
      </w:r>
    </w:p>
    <w:p w14:paraId="37790C0D" w14:textId="77777777" w:rsidR="00845114" w:rsidRPr="00C862AB" w:rsidRDefault="00845114" w:rsidP="00845114">
      <w:pPr>
        <w:jc w:val="both"/>
        <w:rPr>
          <w:lang w:val="en-US"/>
        </w:rPr>
      </w:pPr>
      <w:r>
        <w:rPr>
          <w:noProof/>
        </w:rPr>
        <w:lastRenderedPageBreak/>
        <w:drawing>
          <wp:inline distT="0" distB="0" distL="0" distR="0" wp14:anchorId="3FD56ADB" wp14:editId="797134BD">
            <wp:extent cx="5731510" cy="1996633"/>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4869" cy="1997803"/>
                    </a:xfrm>
                    <a:prstGeom prst="rect">
                      <a:avLst/>
                    </a:prstGeom>
                  </pic:spPr>
                </pic:pic>
              </a:graphicData>
            </a:graphic>
          </wp:inline>
        </w:drawing>
      </w:r>
    </w:p>
    <w:p w14:paraId="39D02305" w14:textId="77777777" w:rsidR="00845114" w:rsidRPr="00C862AB" w:rsidRDefault="00845114" w:rsidP="00845114">
      <w:pPr>
        <w:jc w:val="both"/>
        <w:rPr>
          <w:lang w:val="en-US"/>
        </w:rPr>
      </w:pPr>
      <w:r w:rsidRPr="00C862AB">
        <w:rPr>
          <w:lang w:val="en-US"/>
        </w:rPr>
        <w:t>If the object selected is ‘</w:t>
      </w:r>
      <w:r w:rsidRPr="00C862AB">
        <w:rPr>
          <w:b/>
          <w:bCs/>
          <w:lang w:val="en-US"/>
        </w:rPr>
        <w:t>User</w:t>
      </w:r>
      <w:r w:rsidRPr="00C862AB">
        <w:rPr>
          <w:lang w:val="en-US"/>
        </w:rPr>
        <w:t xml:space="preserve">’ then the user </w:t>
      </w:r>
      <w:proofErr w:type="gramStart"/>
      <w:r w:rsidRPr="00C862AB">
        <w:rPr>
          <w:lang w:val="en-US"/>
        </w:rPr>
        <w:t>has to</w:t>
      </w:r>
      <w:proofErr w:type="gramEnd"/>
      <w:r w:rsidRPr="00C862AB">
        <w:rPr>
          <w:lang w:val="en-US"/>
        </w:rPr>
        <w:t xml:space="preserve"> select the profiles of the user records which need to be obscured.</w:t>
      </w:r>
    </w:p>
    <w:p w14:paraId="00DC378F" w14:textId="77777777" w:rsidR="00845114" w:rsidRDefault="00845114" w:rsidP="00845114">
      <w:pPr>
        <w:jc w:val="both"/>
        <w:rPr>
          <w:lang w:val="en-US"/>
        </w:rPr>
      </w:pPr>
      <w:r>
        <w:rPr>
          <w:noProof/>
        </w:rPr>
        <w:drawing>
          <wp:inline distT="0" distB="0" distL="0" distR="0" wp14:anchorId="0701270E" wp14:editId="5244093E">
            <wp:extent cx="5731510" cy="1973484"/>
            <wp:effectExtent l="0" t="0" r="254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6937" cy="1975353"/>
                    </a:xfrm>
                    <a:prstGeom prst="rect">
                      <a:avLst/>
                    </a:prstGeom>
                  </pic:spPr>
                </pic:pic>
              </a:graphicData>
            </a:graphic>
          </wp:inline>
        </w:drawing>
      </w:r>
    </w:p>
    <w:p w14:paraId="1B4C1A08" w14:textId="77777777" w:rsidR="00845114" w:rsidRPr="00C862AB" w:rsidRDefault="00845114" w:rsidP="00845114">
      <w:pPr>
        <w:jc w:val="both"/>
        <w:rPr>
          <w:lang w:val="en-US"/>
        </w:rPr>
      </w:pPr>
      <w:r>
        <w:rPr>
          <w:lang w:val="en-US"/>
        </w:rPr>
        <w:t>Once submitted, all the selected fields of the records of the selected object will be replaced with junk randomized values. Along with this there will be user preferences automatically created using the selection which will have the object and fields selected so that it can be reused in future. The job monitoring dashboard will show the job status along with the object names and job Id.</w:t>
      </w:r>
    </w:p>
    <w:p w14:paraId="518F5769" w14:textId="77777777" w:rsidR="00845114" w:rsidRDefault="00845114" w:rsidP="00845114">
      <w:pPr>
        <w:jc w:val="both"/>
        <w:rPr>
          <w:lang w:val="en-US"/>
        </w:rPr>
      </w:pPr>
      <w:r>
        <w:rPr>
          <w:noProof/>
        </w:rPr>
        <w:drawing>
          <wp:inline distT="0" distB="0" distL="0" distR="0" wp14:anchorId="17238277" wp14:editId="4FAAF8E0">
            <wp:extent cx="5729286" cy="1313727"/>
            <wp:effectExtent l="0" t="0" r="508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4595" cy="1317237"/>
                    </a:xfrm>
                    <a:prstGeom prst="rect">
                      <a:avLst/>
                    </a:prstGeom>
                  </pic:spPr>
                </pic:pic>
              </a:graphicData>
            </a:graphic>
          </wp:inline>
        </w:drawing>
      </w:r>
    </w:p>
    <w:p w14:paraId="03192676" w14:textId="77777777" w:rsidR="00845114" w:rsidRDefault="00845114" w:rsidP="00845114">
      <w:pPr>
        <w:jc w:val="both"/>
        <w:rPr>
          <w:lang w:val="en-US"/>
        </w:rPr>
      </w:pPr>
      <w:r>
        <w:rPr>
          <w:lang w:val="en-US"/>
        </w:rPr>
        <w:t>When users click on ‘View preferences’, there will be a modal box opened which will show all the field preferences for that object. Users can search for fields in the preferences and click on ‘Reuse Field selection’ button to auto fill the object and fields. Maximum of 5 preferences can be created for each object after which the tool asks the user to delete the preferences for that selected object using ‘Delete Preferences’ button.</w:t>
      </w:r>
    </w:p>
    <w:p w14:paraId="76E5276C" w14:textId="77777777" w:rsidR="00845114" w:rsidRDefault="00845114" w:rsidP="00845114">
      <w:pPr>
        <w:jc w:val="both"/>
        <w:rPr>
          <w:lang w:val="en-US"/>
        </w:rPr>
      </w:pPr>
      <w:r>
        <w:rPr>
          <w:noProof/>
        </w:rPr>
        <w:lastRenderedPageBreak/>
        <w:drawing>
          <wp:inline distT="0" distB="0" distL="0" distR="0" wp14:anchorId="60F38144" wp14:editId="78B2E657">
            <wp:extent cx="5731510" cy="27432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5230" cy="2744980"/>
                    </a:xfrm>
                    <a:prstGeom prst="rect">
                      <a:avLst/>
                    </a:prstGeom>
                  </pic:spPr>
                </pic:pic>
              </a:graphicData>
            </a:graphic>
          </wp:inline>
        </w:drawing>
      </w:r>
    </w:p>
    <w:p w14:paraId="50266108" w14:textId="77777777" w:rsidR="00845114" w:rsidRDefault="00845114" w:rsidP="00845114">
      <w:pPr>
        <w:jc w:val="both"/>
        <w:rPr>
          <w:lang w:val="en-US"/>
        </w:rPr>
      </w:pPr>
      <w:r>
        <w:rPr>
          <w:noProof/>
        </w:rPr>
        <w:drawing>
          <wp:inline distT="0" distB="0" distL="0" distR="0" wp14:anchorId="023B933E" wp14:editId="428C59E9">
            <wp:extent cx="5731510" cy="231521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315210"/>
                    </a:xfrm>
                    <a:prstGeom prst="rect">
                      <a:avLst/>
                    </a:prstGeom>
                  </pic:spPr>
                </pic:pic>
              </a:graphicData>
            </a:graphic>
          </wp:inline>
        </w:drawing>
      </w:r>
    </w:p>
    <w:p w14:paraId="6B6557FB" w14:textId="77777777" w:rsidR="00845114" w:rsidRDefault="00845114" w:rsidP="00845114">
      <w:pPr>
        <w:jc w:val="both"/>
        <w:rPr>
          <w:lang w:val="en-US"/>
        </w:rPr>
      </w:pPr>
    </w:p>
    <w:p w14:paraId="652BED2D" w14:textId="77777777" w:rsidR="00735B5D" w:rsidRDefault="00735B5D" w:rsidP="00735B5D">
      <w:pPr>
        <w:jc w:val="both"/>
        <w:rPr>
          <w:b/>
          <w:bCs/>
          <w:lang w:val="en-US"/>
        </w:rPr>
      </w:pPr>
      <w:r w:rsidRPr="00932B08">
        <w:rPr>
          <w:b/>
          <w:bCs/>
          <w:lang w:val="en-US"/>
        </w:rPr>
        <w:t>Tab 4 – Delete all jobs</w:t>
      </w:r>
    </w:p>
    <w:p w14:paraId="6136D2C1" w14:textId="77777777" w:rsidR="00735B5D" w:rsidRDefault="00735B5D" w:rsidP="00735B5D">
      <w:pPr>
        <w:jc w:val="both"/>
        <w:rPr>
          <w:lang w:val="en-US"/>
        </w:rPr>
      </w:pPr>
      <w:r>
        <w:rPr>
          <w:lang w:val="en-US"/>
        </w:rPr>
        <w:t xml:space="preserve">This is a </w:t>
      </w:r>
      <w:r w:rsidRPr="006D6A9F">
        <w:rPr>
          <w:b/>
          <w:bCs/>
          <w:lang w:val="en-US"/>
        </w:rPr>
        <w:t>post refresh activity</w:t>
      </w:r>
      <w:r>
        <w:rPr>
          <w:lang w:val="en-US"/>
        </w:rPr>
        <w:t xml:space="preserve"> and this tab consists of a button that allows the user to delete all the scheduled jobs and apex jobs that are still running in the newly refreshed sandbox to avoid manual activity.</w:t>
      </w:r>
    </w:p>
    <w:p w14:paraId="0F40162D" w14:textId="77777777" w:rsidR="00735B5D" w:rsidRPr="00932B08" w:rsidRDefault="00735B5D" w:rsidP="00735B5D">
      <w:pPr>
        <w:jc w:val="both"/>
        <w:rPr>
          <w:lang w:val="en-US"/>
        </w:rPr>
      </w:pPr>
      <w:r>
        <w:rPr>
          <w:lang w:val="en-US"/>
        </w:rPr>
        <w:t>The button is hidden once clicked and a job will be submitted to delete all scheduled jobs.</w:t>
      </w:r>
    </w:p>
    <w:p w14:paraId="289F6A95" w14:textId="77777777" w:rsidR="00735B5D" w:rsidRDefault="00735B5D" w:rsidP="00735B5D">
      <w:pPr>
        <w:jc w:val="both"/>
        <w:rPr>
          <w:b/>
          <w:bCs/>
          <w:lang w:val="en-US"/>
        </w:rPr>
      </w:pPr>
      <w:r>
        <w:rPr>
          <w:noProof/>
        </w:rPr>
        <w:drawing>
          <wp:inline distT="0" distB="0" distL="0" distR="0" wp14:anchorId="58B25487" wp14:editId="4C619B21">
            <wp:extent cx="5731510" cy="9759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75995"/>
                    </a:xfrm>
                    <a:prstGeom prst="rect">
                      <a:avLst/>
                    </a:prstGeom>
                  </pic:spPr>
                </pic:pic>
              </a:graphicData>
            </a:graphic>
          </wp:inline>
        </w:drawing>
      </w:r>
    </w:p>
    <w:p w14:paraId="06C88C61" w14:textId="77777777" w:rsidR="00735B5D" w:rsidRDefault="00735B5D" w:rsidP="00735B5D">
      <w:pPr>
        <w:jc w:val="both"/>
        <w:rPr>
          <w:lang w:val="en-US"/>
        </w:rPr>
      </w:pPr>
      <w:r>
        <w:rPr>
          <w:lang w:val="en-US"/>
        </w:rPr>
        <w:t>After submitting the job, we get the below message:</w:t>
      </w:r>
    </w:p>
    <w:p w14:paraId="56BE2C32" w14:textId="77777777" w:rsidR="00735B5D" w:rsidRPr="00E607D2" w:rsidRDefault="00735B5D" w:rsidP="00735B5D">
      <w:pPr>
        <w:jc w:val="both"/>
        <w:rPr>
          <w:lang w:val="en-US"/>
        </w:rPr>
      </w:pPr>
      <w:r>
        <w:rPr>
          <w:noProof/>
        </w:rPr>
        <w:lastRenderedPageBreak/>
        <w:drawing>
          <wp:inline distT="0" distB="0" distL="0" distR="0" wp14:anchorId="578923E4" wp14:editId="4332D90A">
            <wp:extent cx="5731510" cy="83185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831850"/>
                    </a:xfrm>
                    <a:prstGeom prst="rect">
                      <a:avLst/>
                    </a:prstGeom>
                  </pic:spPr>
                </pic:pic>
              </a:graphicData>
            </a:graphic>
          </wp:inline>
        </w:drawing>
      </w:r>
    </w:p>
    <w:p w14:paraId="6E8C2DC0" w14:textId="77777777" w:rsidR="00C15EB5" w:rsidRDefault="00C15EB5" w:rsidP="003C61AD">
      <w:pPr>
        <w:jc w:val="both"/>
        <w:rPr>
          <w:b/>
          <w:bCs/>
          <w:lang w:val="en-US"/>
        </w:rPr>
      </w:pPr>
      <w:bookmarkStart w:id="0" w:name="_GoBack"/>
      <w:bookmarkEnd w:id="0"/>
    </w:p>
    <w:p w14:paraId="04D6E45A" w14:textId="0F3A215F" w:rsidR="003C61AD" w:rsidRPr="002B0B28" w:rsidRDefault="003C61AD" w:rsidP="003C61AD">
      <w:pPr>
        <w:jc w:val="both"/>
        <w:rPr>
          <w:b/>
          <w:bCs/>
          <w:lang w:val="en-US"/>
        </w:rPr>
      </w:pPr>
      <w:r w:rsidRPr="002B0B28">
        <w:rPr>
          <w:b/>
          <w:bCs/>
          <w:lang w:val="en-US"/>
        </w:rPr>
        <w:t>Connected App setup:</w:t>
      </w:r>
    </w:p>
    <w:p w14:paraId="43030093" w14:textId="77777777" w:rsidR="003C61AD" w:rsidRPr="00B130CC" w:rsidRDefault="003C61AD" w:rsidP="003C61AD">
      <w:pPr>
        <w:pStyle w:val="ListParagraph"/>
        <w:numPr>
          <w:ilvl w:val="0"/>
          <w:numId w:val="1"/>
        </w:numPr>
        <w:spacing w:line="256" w:lineRule="auto"/>
        <w:rPr>
          <w:rFonts w:ascii="Arial" w:hAnsi="Arial" w:cs="Arial"/>
          <w:color w:val="000000"/>
          <w:sz w:val="18"/>
          <w:szCs w:val="18"/>
          <w:shd w:val="clear" w:color="auto" w:fill="F8F8F8"/>
        </w:rPr>
      </w:pPr>
      <w:r>
        <w:rPr>
          <w:rFonts w:ascii="Arial" w:hAnsi="Arial" w:cs="Arial"/>
          <w:color w:val="000000"/>
          <w:sz w:val="18"/>
          <w:szCs w:val="18"/>
          <w:shd w:val="clear" w:color="auto" w:fill="F8F8F8"/>
        </w:rPr>
        <w:t>C</w:t>
      </w:r>
      <w:proofErr w:type="spellStart"/>
      <w:r w:rsidRPr="00AB6B1E">
        <w:rPr>
          <w:lang w:val="en-US"/>
        </w:rPr>
        <w:t>reate</w:t>
      </w:r>
      <w:proofErr w:type="spellEnd"/>
      <w:r w:rsidRPr="00AB6B1E">
        <w:rPr>
          <w:lang w:val="en-US"/>
        </w:rPr>
        <w:t xml:space="preserve"> a connected app in the </w:t>
      </w:r>
      <w:r w:rsidRPr="00B130CC">
        <w:rPr>
          <w:b/>
          <w:bCs/>
          <w:lang w:val="en-US"/>
        </w:rPr>
        <w:t>target org</w:t>
      </w:r>
      <w:r w:rsidRPr="00AB6B1E">
        <w:rPr>
          <w:lang w:val="en-US"/>
        </w:rPr>
        <w:t xml:space="preserve"> with </w:t>
      </w:r>
      <w:proofErr w:type="spellStart"/>
      <w:r w:rsidRPr="00AB6B1E">
        <w:rPr>
          <w:lang w:val="en-US"/>
        </w:rPr>
        <w:t>oauth</w:t>
      </w:r>
      <w:proofErr w:type="spellEnd"/>
      <w:r w:rsidRPr="00AB6B1E">
        <w:rPr>
          <w:lang w:val="en-US"/>
        </w:rPr>
        <w:t xml:space="preserve"> enabled</w:t>
      </w:r>
      <w:r>
        <w:rPr>
          <w:lang w:val="en-US"/>
        </w:rPr>
        <w:t xml:space="preserve"> and below settings. Callback </w:t>
      </w:r>
      <w:proofErr w:type="spellStart"/>
      <w:r>
        <w:rPr>
          <w:lang w:val="en-US"/>
        </w:rPr>
        <w:t>url</w:t>
      </w:r>
      <w:proofErr w:type="spellEnd"/>
      <w:r>
        <w:rPr>
          <w:lang w:val="en-US"/>
        </w:rPr>
        <w:t xml:space="preserve"> can be the source org for now and select all </w:t>
      </w:r>
      <w:proofErr w:type="spellStart"/>
      <w:r>
        <w:rPr>
          <w:lang w:val="en-US"/>
        </w:rPr>
        <w:t>oauth</w:t>
      </w:r>
      <w:proofErr w:type="spellEnd"/>
      <w:r>
        <w:rPr>
          <w:lang w:val="en-US"/>
        </w:rPr>
        <w:t xml:space="preserve"> scopes.</w:t>
      </w:r>
    </w:p>
    <w:p w14:paraId="6539E3DD" w14:textId="77777777" w:rsidR="003C61AD" w:rsidRPr="00B130CC" w:rsidRDefault="003C61AD" w:rsidP="003C61AD">
      <w:pPr>
        <w:pStyle w:val="ListParagraph"/>
        <w:spacing w:line="256" w:lineRule="auto"/>
        <w:rPr>
          <w:rFonts w:ascii="Arial" w:hAnsi="Arial" w:cs="Arial"/>
          <w:color w:val="000000"/>
          <w:sz w:val="18"/>
          <w:szCs w:val="18"/>
          <w:shd w:val="clear" w:color="auto" w:fill="F8F8F8"/>
        </w:rPr>
      </w:pPr>
    </w:p>
    <w:p w14:paraId="78E774AA" w14:textId="77777777" w:rsidR="003C61AD" w:rsidRDefault="003C61AD" w:rsidP="003C61AD">
      <w:pPr>
        <w:pStyle w:val="ListParagraph"/>
        <w:spacing w:line="256" w:lineRule="auto"/>
        <w:rPr>
          <w:rFonts w:ascii="Arial" w:hAnsi="Arial" w:cs="Arial"/>
          <w:color w:val="000000"/>
          <w:sz w:val="18"/>
          <w:szCs w:val="18"/>
          <w:shd w:val="clear" w:color="auto" w:fill="F8F8F8"/>
        </w:rPr>
      </w:pPr>
      <w:r>
        <w:rPr>
          <w:noProof/>
        </w:rPr>
        <w:drawing>
          <wp:inline distT="0" distB="0" distL="0" distR="0" wp14:anchorId="3B756360" wp14:editId="21722CAC">
            <wp:extent cx="5501640" cy="320856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24284" cy="3221770"/>
                    </a:xfrm>
                    <a:prstGeom prst="rect">
                      <a:avLst/>
                    </a:prstGeom>
                  </pic:spPr>
                </pic:pic>
              </a:graphicData>
            </a:graphic>
          </wp:inline>
        </w:drawing>
      </w:r>
    </w:p>
    <w:p w14:paraId="6273A6BA" w14:textId="77777777" w:rsidR="003C61AD" w:rsidRPr="00B130CC" w:rsidRDefault="003C61AD" w:rsidP="003C61AD">
      <w:pPr>
        <w:pStyle w:val="ListParagraph"/>
        <w:spacing w:line="256" w:lineRule="auto"/>
        <w:rPr>
          <w:rFonts w:ascii="Arial" w:hAnsi="Arial" w:cs="Arial"/>
          <w:color w:val="000000"/>
          <w:sz w:val="18"/>
          <w:szCs w:val="18"/>
          <w:shd w:val="clear" w:color="auto" w:fill="F8F8F8"/>
        </w:rPr>
      </w:pPr>
    </w:p>
    <w:p w14:paraId="09D008E9" w14:textId="77777777" w:rsidR="003C61AD" w:rsidRDefault="003C61AD" w:rsidP="003C61AD">
      <w:pPr>
        <w:pStyle w:val="ListParagraph"/>
        <w:numPr>
          <w:ilvl w:val="0"/>
          <w:numId w:val="1"/>
        </w:numPr>
        <w:spacing w:line="256" w:lineRule="auto"/>
        <w:rPr>
          <w:lang w:val="en-US"/>
        </w:rPr>
      </w:pPr>
      <w:r w:rsidRPr="00B130CC">
        <w:rPr>
          <w:lang w:val="en-US"/>
        </w:rPr>
        <w:t>Save the app.</w:t>
      </w:r>
    </w:p>
    <w:p w14:paraId="0CF2963C" w14:textId="77777777" w:rsidR="003C61AD" w:rsidRPr="003D62AE" w:rsidRDefault="003C61AD" w:rsidP="003C61AD">
      <w:pPr>
        <w:pStyle w:val="ListParagraph"/>
        <w:spacing w:line="256" w:lineRule="auto"/>
        <w:rPr>
          <w:lang w:val="en-US"/>
        </w:rPr>
      </w:pPr>
      <w:r>
        <w:rPr>
          <w:noProof/>
        </w:rPr>
        <w:drawing>
          <wp:inline distT="0" distB="0" distL="0" distR="0" wp14:anchorId="3428914F" wp14:editId="135B60D7">
            <wp:extent cx="5349637" cy="1819910"/>
            <wp:effectExtent l="0" t="0" r="381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t="10044"/>
                    <a:stretch/>
                  </pic:blipFill>
                  <pic:spPr bwMode="auto">
                    <a:xfrm>
                      <a:off x="0" y="0"/>
                      <a:ext cx="5351374" cy="1820501"/>
                    </a:xfrm>
                    <a:prstGeom prst="rect">
                      <a:avLst/>
                    </a:prstGeom>
                    <a:noFill/>
                    <a:ln>
                      <a:noFill/>
                    </a:ln>
                    <a:extLst>
                      <a:ext uri="{53640926-AAD7-44D8-BBD7-CCE9431645EC}">
                        <a14:shadowObscured xmlns:a14="http://schemas.microsoft.com/office/drawing/2010/main"/>
                      </a:ext>
                    </a:extLst>
                  </pic:spPr>
                </pic:pic>
              </a:graphicData>
            </a:graphic>
          </wp:inline>
        </w:drawing>
      </w:r>
    </w:p>
    <w:p w14:paraId="517A2921" w14:textId="77777777" w:rsidR="003C61AD" w:rsidRDefault="003C61AD" w:rsidP="003C61AD">
      <w:pPr>
        <w:pStyle w:val="ListParagraph"/>
        <w:numPr>
          <w:ilvl w:val="0"/>
          <w:numId w:val="1"/>
        </w:numPr>
        <w:jc w:val="both"/>
        <w:rPr>
          <w:lang w:val="en-US"/>
        </w:rPr>
      </w:pPr>
      <w:r>
        <w:rPr>
          <w:lang w:val="en-US"/>
        </w:rPr>
        <w:t xml:space="preserve">Create a auth. Provider in the </w:t>
      </w:r>
      <w:r w:rsidRPr="00B130CC">
        <w:rPr>
          <w:b/>
          <w:bCs/>
          <w:lang w:val="en-US"/>
        </w:rPr>
        <w:t>source org</w:t>
      </w:r>
      <w:r>
        <w:rPr>
          <w:b/>
          <w:bCs/>
          <w:lang w:val="en-US"/>
        </w:rPr>
        <w:t xml:space="preserve"> </w:t>
      </w:r>
      <w:r>
        <w:rPr>
          <w:lang w:val="en-US"/>
        </w:rPr>
        <w:t>with salesforce settings. Copy the client Id and client secret from the above created connected app and paste it in the auth provider.</w:t>
      </w:r>
    </w:p>
    <w:p w14:paraId="5688ACB5" w14:textId="77777777" w:rsidR="003C61AD" w:rsidRDefault="003C61AD" w:rsidP="003C61AD">
      <w:pPr>
        <w:pStyle w:val="ListParagraph"/>
        <w:jc w:val="both"/>
        <w:rPr>
          <w:lang w:val="en-US"/>
        </w:rPr>
      </w:pPr>
      <w:r>
        <w:rPr>
          <w:noProof/>
        </w:rPr>
        <w:lastRenderedPageBreak/>
        <w:drawing>
          <wp:inline distT="0" distB="0" distL="0" distR="0" wp14:anchorId="339EC31E" wp14:editId="297E9F3A">
            <wp:extent cx="4951408" cy="227442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2188" cy="2283970"/>
                    </a:xfrm>
                    <a:prstGeom prst="rect">
                      <a:avLst/>
                    </a:prstGeom>
                    <a:noFill/>
                    <a:ln>
                      <a:noFill/>
                    </a:ln>
                  </pic:spPr>
                </pic:pic>
              </a:graphicData>
            </a:graphic>
          </wp:inline>
        </w:drawing>
      </w:r>
    </w:p>
    <w:p w14:paraId="54566DCD" w14:textId="77777777" w:rsidR="003C61AD" w:rsidRDefault="003C61AD" w:rsidP="003C61AD">
      <w:pPr>
        <w:pStyle w:val="ListParagraph"/>
        <w:numPr>
          <w:ilvl w:val="0"/>
          <w:numId w:val="1"/>
        </w:numPr>
        <w:jc w:val="both"/>
        <w:rPr>
          <w:lang w:val="en-US"/>
        </w:rPr>
      </w:pPr>
      <w:r>
        <w:rPr>
          <w:lang w:val="en-US"/>
        </w:rPr>
        <w:t xml:space="preserve">Save the auth. Provider and you will find a callback </w:t>
      </w:r>
      <w:proofErr w:type="spellStart"/>
      <w:r>
        <w:rPr>
          <w:lang w:val="en-US"/>
        </w:rPr>
        <w:t>url</w:t>
      </w:r>
      <w:proofErr w:type="spellEnd"/>
      <w:r>
        <w:rPr>
          <w:lang w:val="en-US"/>
        </w:rPr>
        <w:t xml:space="preserve"> in the related list. Copy and paste the callback </w:t>
      </w:r>
      <w:proofErr w:type="spellStart"/>
      <w:r>
        <w:rPr>
          <w:lang w:val="en-US"/>
        </w:rPr>
        <w:t>url</w:t>
      </w:r>
      <w:proofErr w:type="spellEnd"/>
      <w:r>
        <w:rPr>
          <w:lang w:val="en-US"/>
        </w:rPr>
        <w:t xml:space="preserve"> in the connected app callback </w:t>
      </w:r>
      <w:proofErr w:type="spellStart"/>
      <w:r>
        <w:rPr>
          <w:lang w:val="en-US"/>
        </w:rPr>
        <w:t>url</w:t>
      </w:r>
      <w:proofErr w:type="spellEnd"/>
      <w:r>
        <w:rPr>
          <w:lang w:val="en-US"/>
        </w:rPr>
        <w:t>.</w:t>
      </w:r>
    </w:p>
    <w:p w14:paraId="12BF2758" w14:textId="77777777" w:rsidR="003C61AD" w:rsidRPr="00B130CC" w:rsidRDefault="003C61AD" w:rsidP="003C61AD">
      <w:pPr>
        <w:pStyle w:val="ListParagraph"/>
        <w:numPr>
          <w:ilvl w:val="0"/>
          <w:numId w:val="1"/>
        </w:numPr>
        <w:jc w:val="both"/>
        <w:rPr>
          <w:lang w:val="en-US"/>
        </w:rPr>
      </w:pPr>
      <w:r w:rsidRPr="00B130CC">
        <w:rPr>
          <w:lang w:val="en-US"/>
        </w:rPr>
        <w:t xml:space="preserve">Create a named credential </w:t>
      </w:r>
      <w:r>
        <w:rPr>
          <w:lang w:val="en-US"/>
        </w:rPr>
        <w:t xml:space="preserve">in the </w:t>
      </w:r>
      <w:r w:rsidRPr="00B130CC">
        <w:rPr>
          <w:b/>
          <w:bCs/>
          <w:lang w:val="en-US"/>
        </w:rPr>
        <w:t>Source Org</w:t>
      </w:r>
      <w:r>
        <w:rPr>
          <w:lang w:val="en-US"/>
        </w:rPr>
        <w:t xml:space="preserve"> </w:t>
      </w:r>
      <w:r w:rsidRPr="00B130CC">
        <w:rPr>
          <w:lang w:val="en-US"/>
        </w:rPr>
        <w:t xml:space="preserve">use the Named principal authentication and </w:t>
      </w:r>
      <w:proofErr w:type="spellStart"/>
      <w:r w:rsidRPr="00B130CC">
        <w:rPr>
          <w:lang w:val="en-US"/>
        </w:rPr>
        <w:t>oauth</w:t>
      </w:r>
      <w:proofErr w:type="spellEnd"/>
      <w:r w:rsidRPr="00B130CC">
        <w:rPr>
          <w:lang w:val="en-US"/>
        </w:rPr>
        <w:t xml:space="preserve"> 2.0 option.</w:t>
      </w:r>
    </w:p>
    <w:p w14:paraId="4A551497" w14:textId="77777777" w:rsidR="003C61AD" w:rsidRPr="00B130CC" w:rsidRDefault="003C61AD" w:rsidP="003C61AD">
      <w:pPr>
        <w:pStyle w:val="ListParagraph"/>
        <w:numPr>
          <w:ilvl w:val="0"/>
          <w:numId w:val="1"/>
        </w:numPr>
        <w:jc w:val="both"/>
        <w:rPr>
          <w:lang w:val="en-US"/>
        </w:rPr>
      </w:pPr>
      <w:r w:rsidRPr="00B130CC">
        <w:rPr>
          <w:lang w:val="en-US"/>
        </w:rPr>
        <w:t>Lookup the auth provider that was created and use the same in the named credential.</w:t>
      </w:r>
    </w:p>
    <w:p w14:paraId="3D03B27B" w14:textId="77777777" w:rsidR="003C61AD" w:rsidRPr="00B130CC" w:rsidRDefault="003C61AD" w:rsidP="003C61AD">
      <w:pPr>
        <w:pStyle w:val="ListParagraph"/>
        <w:numPr>
          <w:ilvl w:val="0"/>
          <w:numId w:val="1"/>
        </w:numPr>
        <w:jc w:val="both"/>
        <w:rPr>
          <w:lang w:val="en-US"/>
        </w:rPr>
      </w:pPr>
      <w:r w:rsidRPr="00B130CC">
        <w:rPr>
          <w:lang w:val="en-US"/>
        </w:rPr>
        <w:t xml:space="preserve">Allow merge fields in the Http header, generate authorization header, start authentication flow on save should be checked. </w:t>
      </w:r>
    </w:p>
    <w:p w14:paraId="51E2F96A" w14:textId="77777777" w:rsidR="003C61AD" w:rsidRDefault="003C61AD" w:rsidP="003C61AD">
      <w:pPr>
        <w:pStyle w:val="ListParagraph"/>
        <w:jc w:val="both"/>
        <w:rPr>
          <w:b/>
          <w:bCs/>
          <w:lang w:val="en-US"/>
        </w:rPr>
      </w:pPr>
      <w:r>
        <w:rPr>
          <w:noProof/>
        </w:rPr>
        <w:drawing>
          <wp:inline distT="0" distB="0" distL="0" distR="0" wp14:anchorId="39E5A838" wp14:editId="3A733699">
            <wp:extent cx="5366385" cy="225425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9086"/>
                    <a:stretch/>
                  </pic:blipFill>
                  <pic:spPr bwMode="auto">
                    <a:xfrm>
                      <a:off x="0" y="0"/>
                      <a:ext cx="5388736" cy="2263639"/>
                    </a:xfrm>
                    <a:prstGeom prst="rect">
                      <a:avLst/>
                    </a:prstGeom>
                    <a:noFill/>
                    <a:ln>
                      <a:noFill/>
                    </a:ln>
                    <a:extLst>
                      <a:ext uri="{53640926-AAD7-44D8-BBD7-CCE9431645EC}">
                        <a14:shadowObscured xmlns:a14="http://schemas.microsoft.com/office/drawing/2010/main"/>
                      </a:ext>
                    </a:extLst>
                  </pic:spPr>
                </pic:pic>
              </a:graphicData>
            </a:graphic>
          </wp:inline>
        </w:drawing>
      </w:r>
    </w:p>
    <w:p w14:paraId="0B874475" w14:textId="77777777" w:rsidR="003C61AD" w:rsidRDefault="003C61AD" w:rsidP="003C61AD">
      <w:pPr>
        <w:pStyle w:val="ListParagraph"/>
        <w:numPr>
          <w:ilvl w:val="0"/>
          <w:numId w:val="1"/>
        </w:numPr>
        <w:jc w:val="both"/>
        <w:rPr>
          <w:lang w:val="en-US"/>
        </w:rPr>
      </w:pPr>
      <w:r>
        <w:rPr>
          <w:lang w:val="en-US"/>
        </w:rPr>
        <w:t>Authorize the named credential on Save.</w:t>
      </w:r>
    </w:p>
    <w:p w14:paraId="5F59F406" w14:textId="77777777" w:rsidR="003C61AD" w:rsidRDefault="003C61AD" w:rsidP="003C61AD">
      <w:pPr>
        <w:jc w:val="both"/>
        <w:rPr>
          <w:lang w:val="en-US"/>
        </w:rPr>
      </w:pPr>
    </w:p>
    <w:p w14:paraId="18F37AE0" w14:textId="77777777" w:rsidR="003C61AD" w:rsidRDefault="003C61AD" w:rsidP="003C61AD">
      <w:pPr>
        <w:jc w:val="both"/>
        <w:rPr>
          <w:b/>
          <w:bCs/>
          <w:lang w:val="en-US"/>
        </w:rPr>
      </w:pPr>
      <w:r w:rsidRPr="001E61BF">
        <w:rPr>
          <w:b/>
          <w:bCs/>
          <w:lang w:val="en-US"/>
        </w:rPr>
        <w:t xml:space="preserve">Post Installation Steps </w:t>
      </w:r>
      <w:r>
        <w:rPr>
          <w:b/>
          <w:bCs/>
          <w:lang w:val="en-US"/>
        </w:rPr>
        <w:t>Target</w:t>
      </w:r>
      <w:r w:rsidRPr="001E61BF">
        <w:rPr>
          <w:b/>
          <w:bCs/>
          <w:lang w:val="en-US"/>
        </w:rPr>
        <w:t xml:space="preserve"> Org:</w:t>
      </w:r>
    </w:p>
    <w:p w14:paraId="4FBD9E0B" w14:textId="77777777" w:rsidR="003C61AD" w:rsidRPr="006A3378" w:rsidRDefault="003C61AD" w:rsidP="003C61AD">
      <w:pPr>
        <w:pStyle w:val="ListParagraph"/>
        <w:numPr>
          <w:ilvl w:val="0"/>
          <w:numId w:val="2"/>
        </w:numPr>
        <w:jc w:val="both"/>
        <w:rPr>
          <w:lang w:val="en-US"/>
        </w:rPr>
      </w:pPr>
      <w:r w:rsidRPr="006A3378">
        <w:rPr>
          <w:lang w:val="en-US"/>
        </w:rPr>
        <w:t xml:space="preserve">Go to the custom label </w:t>
      </w:r>
      <w:proofErr w:type="spellStart"/>
      <w:r w:rsidRPr="006A3378">
        <w:rPr>
          <w:b/>
          <w:bCs/>
          <w:lang w:val="en-US"/>
        </w:rPr>
        <w:t>backup_library_size_limit</w:t>
      </w:r>
      <w:proofErr w:type="spellEnd"/>
      <w:r w:rsidRPr="006A3378">
        <w:rPr>
          <w:b/>
          <w:bCs/>
          <w:lang w:val="en-US"/>
        </w:rPr>
        <w:t xml:space="preserve"> </w:t>
      </w:r>
      <w:r w:rsidRPr="006A3378">
        <w:rPr>
          <w:lang w:val="en-US"/>
        </w:rPr>
        <w:t>and provide the maximum size in Bytes that should be dedicated for storing backup files from all orgs.</w:t>
      </w:r>
    </w:p>
    <w:p w14:paraId="3864EE74" w14:textId="77777777" w:rsidR="003C61AD" w:rsidRDefault="003C61AD" w:rsidP="003C61AD">
      <w:pPr>
        <w:pStyle w:val="ListParagraph"/>
        <w:numPr>
          <w:ilvl w:val="0"/>
          <w:numId w:val="2"/>
        </w:numPr>
        <w:jc w:val="both"/>
        <w:rPr>
          <w:lang w:val="en-US"/>
        </w:rPr>
      </w:pPr>
      <w:r w:rsidRPr="006A3378">
        <w:rPr>
          <w:lang w:val="en-US"/>
        </w:rPr>
        <w:t>Create a library to be used as storage for backup files and give it a unique name.</w:t>
      </w:r>
    </w:p>
    <w:p w14:paraId="131CA58B" w14:textId="77777777" w:rsidR="003C61AD" w:rsidRDefault="003C61AD" w:rsidP="003C61AD">
      <w:pPr>
        <w:jc w:val="both"/>
        <w:rPr>
          <w:b/>
          <w:bCs/>
          <w:lang w:val="en-US"/>
        </w:rPr>
      </w:pPr>
    </w:p>
    <w:p w14:paraId="4D079153" w14:textId="77777777" w:rsidR="003C61AD" w:rsidRPr="00C336E3" w:rsidRDefault="003C61AD" w:rsidP="003C61AD">
      <w:pPr>
        <w:jc w:val="both"/>
        <w:rPr>
          <w:b/>
          <w:bCs/>
          <w:lang w:val="en-US"/>
        </w:rPr>
      </w:pPr>
      <w:r w:rsidRPr="00F337EA">
        <w:rPr>
          <w:b/>
          <w:bCs/>
          <w:lang w:val="en-US"/>
        </w:rPr>
        <w:t xml:space="preserve">Post Installation Steps </w:t>
      </w:r>
      <w:r>
        <w:rPr>
          <w:b/>
          <w:bCs/>
          <w:lang w:val="en-US"/>
        </w:rPr>
        <w:t>Source</w:t>
      </w:r>
      <w:r w:rsidRPr="00F337EA">
        <w:rPr>
          <w:b/>
          <w:bCs/>
          <w:lang w:val="en-US"/>
        </w:rPr>
        <w:t xml:space="preserve"> Org:</w:t>
      </w:r>
    </w:p>
    <w:p w14:paraId="365EF019" w14:textId="77777777" w:rsidR="003C61AD" w:rsidRPr="00C336E3" w:rsidRDefault="003C61AD" w:rsidP="003C61AD">
      <w:pPr>
        <w:pStyle w:val="ListParagraph"/>
        <w:numPr>
          <w:ilvl w:val="0"/>
          <w:numId w:val="3"/>
        </w:numPr>
        <w:jc w:val="both"/>
        <w:rPr>
          <w:b/>
          <w:bCs/>
          <w:lang w:val="en-US"/>
        </w:rPr>
      </w:pPr>
      <w:r w:rsidRPr="00C336E3">
        <w:rPr>
          <w:lang w:val="en-US"/>
        </w:rPr>
        <w:t>Open the application ‘Sandbox Refresh Assistant and you will see the popup below:</w:t>
      </w:r>
    </w:p>
    <w:p w14:paraId="732DCBD7" w14:textId="77777777" w:rsidR="003C61AD" w:rsidRDefault="003C61AD" w:rsidP="003C61AD">
      <w:pPr>
        <w:pStyle w:val="ListParagraph"/>
        <w:jc w:val="both"/>
        <w:rPr>
          <w:b/>
          <w:bCs/>
          <w:lang w:val="en-US"/>
        </w:rPr>
      </w:pPr>
      <w:r>
        <w:rPr>
          <w:noProof/>
        </w:rPr>
        <w:lastRenderedPageBreak/>
        <w:drawing>
          <wp:inline distT="0" distB="0" distL="0" distR="0" wp14:anchorId="710265A5" wp14:editId="04025186">
            <wp:extent cx="5731510" cy="242443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24430"/>
                    </a:xfrm>
                    <a:prstGeom prst="rect">
                      <a:avLst/>
                    </a:prstGeom>
                  </pic:spPr>
                </pic:pic>
              </a:graphicData>
            </a:graphic>
          </wp:inline>
        </w:drawing>
      </w:r>
    </w:p>
    <w:p w14:paraId="3EF1F25D" w14:textId="77777777" w:rsidR="003C61AD" w:rsidRPr="00C336E3" w:rsidRDefault="003C61AD" w:rsidP="003C61AD">
      <w:pPr>
        <w:pStyle w:val="ListParagraph"/>
        <w:jc w:val="both"/>
        <w:rPr>
          <w:b/>
          <w:bCs/>
          <w:lang w:val="en-US"/>
        </w:rPr>
      </w:pPr>
    </w:p>
    <w:p w14:paraId="62EBABFB" w14:textId="77777777" w:rsidR="003C61AD" w:rsidRDefault="003C61AD" w:rsidP="003C61AD">
      <w:pPr>
        <w:pStyle w:val="ListParagraph"/>
        <w:numPr>
          <w:ilvl w:val="0"/>
          <w:numId w:val="3"/>
        </w:numPr>
        <w:jc w:val="both"/>
        <w:rPr>
          <w:lang w:val="en-US"/>
        </w:rPr>
      </w:pPr>
      <w:r w:rsidRPr="00C336E3">
        <w:rPr>
          <w:lang w:val="en-US"/>
        </w:rPr>
        <w:t>It will show the list of named credentials in your org. Select the one that was created previously.</w:t>
      </w:r>
      <w:r>
        <w:rPr>
          <w:lang w:val="en-US"/>
        </w:rPr>
        <w:t xml:space="preserve"> </w:t>
      </w:r>
    </w:p>
    <w:p w14:paraId="06319FFE" w14:textId="77777777" w:rsidR="003C61AD" w:rsidRPr="00C336E3" w:rsidRDefault="003C61AD" w:rsidP="003C61AD">
      <w:pPr>
        <w:pStyle w:val="ListParagraph"/>
        <w:numPr>
          <w:ilvl w:val="0"/>
          <w:numId w:val="3"/>
        </w:numPr>
        <w:jc w:val="both"/>
        <w:rPr>
          <w:lang w:val="en-US"/>
        </w:rPr>
      </w:pPr>
      <w:r>
        <w:rPr>
          <w:lang w:val="en-US"/>
        </w:rPr>
        <w:t>Enter the backup library API name from the target org and Save.</w:t>
      </w:r>
    </w:p>
    <w:p w14:paraId="38D384A7" w14:textId="77777777" w:rsidR="003C61AD" w:rsidRDefault="003C61AD" w:rsidP="003C61AD">
      <w:pPr>
        <w:jc w:val="both"/>
        <w:rPr>
          <w:lang w:val="en-US"/>
        </w:rPr>
      </w:pPr>
    </w:p>
    <w:p w14:paraId="2594C90B" w14:textId="77777777" w:rsidR="003C61AD" w:rsidRPr="00F337EA" w:rsidRDefault="003C61AD" w:rsidP="003C61AD">
      <w:pPr>
        <w:jc w:val="both"/>
        <w:rPr>
          <w:b/>
          <w:bCs/>
          <w:lang w:val="en-US"/>
        </w:rPr>
      </w:pPr>
    </w:p>
    <w:p w14:paraId="57F184AF" w14:textId="77777777" w:rsidR="003C61AD" w:rsidRDefault="003C61AD" w:rsidP="003C61AD">
      <w:pPr>
        <w:jc w:val="both"/>
        <w:rPr>
          <w:lang w:val="en-US"/>
        </w:rPr>
      </w:pPr>
    </w:p>
    <w:p w14:paraId="677C17AC" w14:textId="77777777" w:rsidR="003C61AD" w:rsidRPr="00F337EA" w:rsidRDefault="003C61AD" w:rsidP="003C61AD">
      <w:pPr>
        <w:jc w:val="both"/>
        <w:rPr>
          <w:lang w:val="en-US"/>
        </w:rPr>
      </w:pPr>
    </w:p>
    <w:p w14:paraId="1EA5031E" w14:textId="77777777" w:rsidR="003C61AD" w:rsidRPr="001E61BF" w:rsidRDefault="003C61AD" w:rsidP="003C61AD">
      <w:pPr>
        <w:jc w:val="both"/>
        <w:rPr>
          <w:lang w:val="en-US"/>
        </w:rPr>
      </w:pPr>
    </w:p>
    <w:p w14:paraId="7787A81C" w14:textId="77777777" w:rsidR="003D0C82" w:rsidRDefault="003D0C82"/>
    <w:sectPr w:rsidR="003D0C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735736"/>
    <w:multiLevelType w:val="hybridMultilevel"/>
    <w:tmpl w:val="F4C6E096"/>
    <w:lvl w:ilvl="0" w:tplc="84263BF2">
      <w:start w:val="1"/>
      <w:numFmt w:val="bullet"/>
      <w:lvlText w:val="•"/>
      <w:lvlJc w:val="left"/>
      <w:pPr>
        <w:tabs>
          <w:tab w:val="num" w:pos="720"/>
        </w:tabs>
        <w:ind w:left="720" w:hanging="360"/>
      </w:pPr>
      <w:rPr>
        <w:rFonts w:ascii="Times New Roman" w:hAnsi="Times New Roman" w:hint="default"/>
      </w:rPr>
    </w:lvl>
    <w:lvl w:ilvl="1" w:tplc="36302952" w:tentative="1">
      <w:start w:val="1"/>
      <w:numFmt w:val="bullet"/>
      <w:lvlText w:val="•"/>
      <w:lvlJc w:val="left"/>
      <w:pPr>
        <w:tabs>
          <w:tab w:val="num" w:pos="1440"/>
        </w:tabs>
        <w:ind w:left="1440" w:hanging="360"/>
      </w:pPr>
      <w:rPr>
        <w:rFonts w:ascii="Times New Roman" w:hAnsi="Times New Roman" w:hint="default"/>
      </w:rPr>
    </w:lvl>
    <w:lvl w:ilvl="2" w:tplc="7BFE44BE" w:tentative="1">
      <w:start w:val="1"/>
      <w:numFmt w:val="bullet"/>
      <w:lvlText w:val="•"/>
      <w:lvlJc w:val="left"/>
      <w:pPr>
        <w:tabs>
          <w:tab w:val="num" w:pos="2160"/>
        </w:tabs>
        <w:ind w:left="2160" w:hanging="360"/>
      </w:pPr>
      <w:rPr>
        <w:rFonts w:ascii="Times New Roman" w:hAnsi="Times New Roman" w:hint="default"/>
      </w:rPr>
    </w:lvl>
    <w:lvl w:ilvl="3" w:tplc="979EFB86" w:tentative="1">
      <w:start w:val="1"/>
      <w:numFmt w:val="bullet"/>
      <w:lvlText w:val="•"/>
      <w:lvlJc w:val="left"/>
      <w:pPr>
        <w:tabs>
          <w:tab w:val="num" w:pos="2880"/>
        </w:tabs>
        <w:ind w:left="2880" w:hanging="360"/>
      </w:pPr>
      <w:rPr>
        <w:rFonts w:ascii="Times New Roman" w:hAnsi="Times New Roman" w:hint="default"/>
      </w:rPr>
    </w:lvl>
    <w:lvl w:ilvl="4" w:tplc="F88CBCEE" w:tentative="1">
      <w:start w:val="1"/>
      <w:numFmt w:val="bullet"/>
      <w:lvlText w:val="•"/>
      <w:lvlJc w:val="left"/>
      <w:pPr>
        <w:tabs>
          <w:tab w:val="num" w:pos="3600"/>
        </w:tabs>
        <w:ind w:left="3600" w:hanging="360"/>
      </w:pPr>
      <w:rPr>
        <w:rFonts w:ascii="Times New Roman" w:hAnsi="Times New Roman" w:hint="default"/>
      </w:rPr>
    </w:lvl>
    <w:lvl w:ilvl="5" w:tplc="83387D56" w:tentative="1">
      <w:start w:val="1"/>
      <w:numFmt w:val="bullet"/>
      <w:lvlText w:val="•"/>
      <w:lvlJc w:val="left"/>
      <w:pPr>
        <w:tabs>
          <w:tab w:val="num" w:pos="4320"/>
        </w:tabs>
        <w:ind w:left="4320" w:hanging="360"/>
      </w:pPr>
      <w:rPr>
        <w:rFonts w:ascii="Times New Roman" w:hAnsi="Times New Roman" w:hint="default"/>
      </w:rPr>
    </w:lvl>
    <w:lvl w:ilvl="6" w:tplc="B566A1A4" w:tentative="1">
      <w:start w:val="1"/>
      <w:numFmt w:val="bullet"/>
      <w:lvlText w:val="•"/>
      <w:lvlJc w:val="left"/>
      <w:pPr>
        <w:tabs>
          <w:tab w:val="num" w:pos="5040"/>
        </w:tabs>
        <w:ind w:left="5040" w:hanging="360"/>
      </w:pPr>
      <w:rPr>
        <w:rFonts w:ascii="Times New Roman" w:hAnsi="Times New Roman" w:hint="default"/>
      </w:rPr>
    </w:lvl>
    <w:lvl w:ilvl="7" w:tplc="A9ACC4A6" w:tentative="1">
      <w:start w:val="1"/>
      <w:numFmt w:val="bullet"/>
      <w:lvlText w:val="•"/>
      <w:lvlJc w:val="left"/>
      <w:pPr>
        <w:tabs>
          <w:tab w:val="num" w:pos="5760"/>
        </w:tabs>
        <w:ind w:left="5760" w:hanging="360"/>
      </w:pPr>
      <w:rPr>
        <w:rFonts w:ascii="Times New Roman" w:hAnsi="Times New Roman" w:hint="default"/>
      </w:rPr>
    </w:lvl>
    <w:lvl w:ilvl="8" w:tplc="ADF40972"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511648C"/>
    <w:multiLevelType w:val="hybridMultilevel"/>
    <w:tmpl w:val="B9B8563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44C0370C"/>
    <w:multiLevelType w:val="hybridMultilevel"/>
    <w:tmpl w:val="28A6B6A8"/>
    <w:lvl w:ilvl="0" w:tplc="BEA2DE88">
      <w:start w:val="1"/>
      <w:numFmt w:val="decimal"/>
      <w:lvlText w:val="%1."/>
      <w:lvlJc w:val="lef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E9858BC"/>
    <w:multiLevelType w:val="hybridMultilevel"/>
    <w:tmpl w:val="09869470"/>
    <w:lvl w:ilvl="0" w:tplc="11BEF0B8">
      <w:start w:val="1"/>
      <w:numFmt w:val="decimal"/>
      <w:lvlText w:val="%1."/>
      <w:lvlJc w:val="left"/>
      <w:pPr>
        <w:ind w:left="720" w:hanging="360"/>
      </w:pPr>
      <w:rPr>
        <w:b w:val="0"/>
        <w:bCs w:val="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4" w15:restartNumberingAfterBreak="0">
    <w:nsid w:val="7462327C"/>
    <w:multiLevelType w:val="hybridMultilevel"/>
    <w:tmpl w:val="0D783348"/>
    <w:lvl w:ilvl="0" w:tplc="C33444AE">
      <w:start w:val="1"/>
      <w:numFmt w:val="bullet"/>
      <w:lvlText w:val="•"/>
      <w:lvlJc w:val="left"/>
      <w:pPr>
        <w:tabs>
          <w:tab w:val="num" w:pos="720"/>
        </w:tabs>
        <w:ind w:left="720" w:hanging="360"/>
      </w:pPr>
      <w:rPr>
        <w:rFonts w:ascii="Arial" w:hAnsi="Arial" w:hint="default"/>
      </w:rPr>
    </w:lvl>
    <w:lvl w:ilvl="1" w:tplc="5224A13A" w:tentative="1">
      <w:start w:val="1"/>
      <w:numFmt w:val="bullet"/>
      <w:lvlText w:val="•"/>
      <w:lvlJc w:val="left"/>
      <w:pPr>
        <w:tabs>
          <w:tab w:val="num" w:pos="1440"/>
        </w:tabs>
        <w:ind w:left="1440" w:hanging="360"/>
      </w:pPr>
      <w:rPr>
        <w:rFonts w:ascii="Arial" w:hAnsi="Arial" w:hint="default"/>
      </w:rPr>
    </w:lvl>
    <w:lvl w:ilvl="2" w:tplc="9668B20A" w:tentative="1">
      <w:start w:val="1"/>
      <w:numFmt w:val="bullet"/>
      <w:lvlText w:val="•"/>
      <w:lvlJc w:val="left"/>
      <w:pPr>
        <w:tabs>
          <w:tab w:val="num" w:pos="2160"/>
        </w:tabs>
        <w:ind w:left="2160" w:hanging="360"/>
      </w:pPr>
      <w:rPr>
        <w:rFonts w:ascii="Arial" w:hAnsi="Arial" w:hint="default"/>
      </w:rPr>
    </w:lvl>
    <w:lvl w:ilvl="3" w:tplc="B5A4F126" w:tentative="1">
      <w:start w:val="1"/>
      <w:numFmt w:val="bullet"/>
      <w:lvlText w:val="•"/>
      <w:lvlJc w:val="left"/>
      <w:pPr>
        <w:tabs>
          <w:tab w:val="num" w:pos="2880"/>
        </w:tabs>
        <w:ind w:left="2880" w:hanging="360"/>
      </w:pPr>
      <w:rPr>
        <w:rFonts w:ascii="Arial" w:hAnsi="Arial" w:hint="default"/>
      </w:rPr>
    </w:lvl>
    <w:lvl w:ilvl="4" w:tplc="C2A24A2C" w:tentative="1">
      <w:start w:val="1"/>
      <w:numFmt w:val="bullet"/>
      <w:lvlText w:val="•"/>
      <w:lvlJc w:val="left"/>
      <w:pPr>
        <w:tabs>
          <w:tab w:val="num" w:pos="3600"/>
        </w:tabs>
        <w:ind w:left="3600" w:hanging="360"/>
      </w:pPr>
      <w:rPr>
        <w:rFonts w:ascii="Arial" w:hAnsi="Arial" w:hint="default"/>
      </w:rPr>
    </w:lvl>
    <w:lvl w:ilvl="5" w:tplc="C824CAEE" w:tentative="1">
      <w:start w:val="1"/>
      <w:numFmt w:val="bullet"/>
      <w:lvlText w:val="•"/>
      <w:lvlJc w:val="left"/>
      <w:pPr>
        <w:tabs>
          <w:tab w:val="num" w:pos="4320"/>
        </w:tabs>
        <w:ind w:left="4320" w:hanging="360"/>
      </w:pPr>
      <w:rPr>
        <w:rFonts w:ascii="Arial" w:hAnsi="Arial" w:hint="default"/>
      </w:rPr>
    </w:lvl>
    <w:lvl w:ilvl="6" w:tplc="83584A9E" w:tentative="1">
      <w:start w:val="1"/>
      <w:numFmt w:val="bullet"/>
      <w:lvlText w:val="•"/>
      <w:lvlJc w:val="left"/>
      <w:pPr>
        <w:tabs>
          <w:tab w:val="num" w:pos="5040"/>
        </w:tabs>
        <w:ind w:left="5040" w:hanging="360"/>
      </w:pPr>
      <w:rPr>
        <w:rFonts w:ascii="Arial" w:hAnsi="Arial" w:hint="default"/>
      </w:rPr>
    </w:lvl>
    <w:lvl w:ilvl="7" w:tplc="287A38CE" w:tentative="1">
      <w:start w:val="1"/>
      <w:numFmt w:val="bullet"/>
      <w:lvlText w:val="•"/>
      <w:lvlJc w:val="left"/>
      <w:pPr>
        <w:tabs>
          <w:tab w:val="num" w:pos="5760"/>
        </w:tabs>
        <w:ind w:left="5760" w:hanging="360"/>
      </w:pPr>
      <w:rPr>
        <w:rFonts w:ascii="Arial" w:hAnsi="Arial" w:hint="default"/>
      </w:rPr>
    </w:lvl>
    <w:lvl w:ilvl="8" w:tplc="B754A72A"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25C"/>
    <w:rsid w:val="003C61AD"/>
    <w:rsid w:val="003D0C82"/>
    <w:rsid w:val="0048525C"/>
    <w:rsid w:val="00735B5D"/>
    <w:rsid w:val="00845114"/>
    <w:rsid w:val="00C15E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984D8"/>
  <w15:chartTrackingRefBased/>
  <w15:docId w15:val="{BA138A46-369A-4C89-A4E2-A0EA62F43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1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61A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1036</Words>
  <Characters>5908</Characters>
  <Application>Microsoft Office Word</Application>
  <DocSecurity>0</DocSecurity>
  <Lines>49</Lines>
  <Paragraphs>13</Paragraphs>
  <ScaleCrop>false</ScaleCrop>
  <Company>NTT DATA Services</Company>
  <LinksUpToDate>false</LinksUpToDate>
  <CharactersWithSpaces>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Saurabh</dc:creator>
  <cp:keywords/>
  <dc:description/>
  <cp:lastModifiedBy>Shukla, Saurabh</cp:lastModifiedBy>
  <cp:revision>5</cp:revision>
  <dcterms:created xsi:type="dcterms:W3CDTF">2020-08-04T06:06:00Z</dcterms:created>
  <dcterms:modified xsi:type="dcterms:W3CDTF">2020-08-04T06:10:00Z</dcterms:modified>
</cp:coreProperties>
</file>