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5AA86" w14:textId="77777777" w:rsidR="00267060" w:rsidRDefault="00E5087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Practical 1:</w:t>
      </w:r>
    </w:p>
    <w:p w14:paraId="43DBB9F6" w14:textId="77777777" w:rsidR="00267060" w:rsidRDefault="00267060">
      <w:pPr>
        <w:jc w:val="center"/>
        <w:rPr>
          <w:sz w:val="28"/>
          <w:szCs w:val="28"/>
        </w:rPr>
      </w:pPr>
    </w:p>
    <w:p w14:paraId="5F79DFB1" w14:textId="77777777" w:rsidR="00267060" w:rsidRDefault="00E50874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Aim:</w:t>
      </w:r>
      <w:r>
        <w:rPr>
          <w:sz w:val="28"/>
          <w:szCs w:val="28"/>
        </w:rPr>
        <w:t xml:space="preserve"> To create a simple sequential model using </w:t>
      </w:r>
      <w:proofErr w:type="spellStart"/>
      <w:r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>.</w:t>
      </w:r>
    </w:p>
    <w:p w14:paraId="61877485" w14:textId="77777777" w:rsidR="00267060" w:rsidRDefault="00267060">
      <w:pPr>
        <w:rPr>
          <w:sz w:val="28"/>
          <w:szCs w:val="28"/>
        </w:rPr>
      </w:pPr>
      <w:bookmarkStart w:id="0" w:name="_heading=h.gjdgxs" w:colFirst="0" w:colLast="0"/>
      <w:bookmarkStart w:id="1" w:name="_GoBack"/>
      <w:bookmarkEnd w:id="0"/>
      <w:bookmarkEnd w:id="1"/>
    </w:p>
    <w:p w14:paraId="248E0FC0" w14:textId="77777777" w:rsidR="00267060" w:rsidRDefault="00E5087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Observations: </w:t>
      </w:r>
    </w:p>
    <w:p w14:paraId="78FEEEC5" w14:textId="77777777" w:rsidR="00267060" w:rsidRDefault="00267060">
      <w:pPr>
        <w:rPr>
          <w:b/>
          <w:sz w:val="28"/>
          <w:szCs w:val="28"/>
          <w:u w:val="single"/>
        </w:rPr>
      </w:pPr>
    </w:p>
    <w:p w14:paraId="671AFA58" w14:textId="77777777" w:rsidR="00267060" w:rsidRDefault="00E508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When the sequential model was fitted on the random data generated using </w:t>
      </w:r>
      <w:proofErr w:type="spellStart"/>
      <w:r>
        <w:rPr>
          <w:color w:val="000000"/>
          <w:sz w:val="28"/>
          <w:szCs w:val="28"/>
        </w:rPr>
        <w:t>numpy</w:t>
      </w:r>
      <w:proofErr w:type="spellEnd"/>
      <w:r>
        <w:rPr>
          <w:color w:val="000000"/>
          <w:sz w:val="28"/>
          <w:szCs w:val="28"/>
        </w:rPr>
        <w:t xml:space="preserve">, the accuracy was 0.5040. When a layer was added, the accuracy increased to 0.5200. </w:t>
      </w:r>
    </w:p>
    <w:p w14:paraId="1102E8B3" w14:textId="77777777" w:rsidR="00267060" w:rsidRDefault="00E508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Exercise 1: when the number of epochs was increased to 100 and two more layers with activa</w:t>
      </w:r>
      <w:r>
        <w:rPr>
          <w:color w:val="000000"/>
          <w:sz w:val="28"/>
          <w:szCs w:val="28"/>
        </w:rPr>
        <w:t>tion=’</w:t>
      </w:r>
      <w:proofErr w:type="spellStart"/>
      <w:r>
        <w:rPr>
          <w:color w:val="000000"/>
          <w:sz w:val="28"/>
          <w:szCs w:val="28"/>
        </w:rPr>
        <w:t>relu</w:t>
      </w:r>
      <w:proofErr w:type="spellEnd"/>
      <w:r>
        <w:rPr>
          <w:color w:val="000000"/>
          <w:sz w:val="28"/>
          <w:szCs w:val="28"/>
        </w:rPr>
        <w:t>’ were added, the accuracy become 1.</w:t>
      </w:r>
    </w:p>
    <w:p w14:paraId="37A5CFA1" w14:textId="77777777" w:rsidR="00267060" w:rsidRDefault="00E508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For the </w:t>
      </w:r>
      <w:proofErr w:type="spellStart"/>
      <w:r>
        <w:rPr>
          <w:color w:val="000000"/>
          <w:sz w:val="28"/>
          <w:szCs w:val="28"/>
        </w:rPr>
        <w:t>mnist</w:t>
      </w:r>
      <w:proofErr w:type="spellEnd"/>
      <w:r>
        <w:rPr>
          <w:color w:val="000000"/>
          <w:sz w:val="28"/>
          <w:szCs w:val="28"/>
        </w:rPr>
        <w:t xml:space="preserve"> dataset, there were 512,256,1 nodes respectively in layers 1,2,3. The accuracy obtained on running the model was 0.9808.</w:t>
      </w:r>
    </w:p>
    <w:p w14:paraId="6F1B1A98" w14:textId="77777777" w:rsidR="00267060" w:rsidRDefault="00E508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Model summary was as follows:</w:t>
      </w:r>
    </w:p>
    <w:p w14:paraId="7DD82184" w14:textId="77777777" w:rsidR="00267060" w:rsidRDefault="00267060">
      <w:pPr>
        <w:jc w:val="center"/>
        <w:rPr>
          <w:sz w:val="28"/>
          <w:szCs w:val="28"/>
        </w:rPr>
      </w:pPr>
    </w:p>
    <w:p w14:paraId="678ABF29" w14:textId="77777777" w:rsidR="00267060" w:rsidRDefault="00267060">
      <w:pPr>
        <w:jc w:val="center"/>
        <w:rPr>
          <w:sz w:val="28"/>
          <w:szCs w:val="28"/>
        </w:rPr>
      </w:pPr>
    </w:p>
    <w:p w14:paraId="50D46BA0" w14:textId="77777777" w:rsidR="00267060" w:rsidRDefault="00E5087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C3124" wp14:editId="43A5E674">
            <wp:extent cx="5727700" cy="32829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1A9E7" w14:textId="77777777" w:rsidR="00267060" w:rsidRDefault="00267060">
      <w:pPr>
        <w:jc w:val="center"/>
        <w:rPr>
          <w:sz w:val="28"/>
          <w:szCs w:val="28"/>
        </w:rPr>
      </w:pPr>
    </w:p>
    <w:p w14:paraId="0C4FAF0E" w14:textId="77777777" w:rsidR="00267060" w:rsidRDefault="00E508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On the CIFAR10 dataset, the accuracy of</w:t>
      </w:r>
      <w:r>
        <w:rPr>
          <w:color w:val="000000"/>
          <w:sz w:val="28"/>
          <w:szCs w:val="28"/>
        </w:rPr>
        <w:t xml:space="preserve"> the sequential model with 4 layers having 1024,512,512,10 nodes </w:t>
      </w:r>
      <w:proofErr w:type="gramStart"/>
      <w:r>
        <w:rPr>
          <w:color w:val="000000"/>
          <w:sz w:val="28"/>
          <w:szCs w:val="28"/>
        </w:rPr>
        <w:t>was</w:t>
      </w:r>
      <w:proofErr w:type="gramEnd"/>
      <w:r>
        <w:rPr>
          <w:color w:val="000000"/>
          <w:sz w:val="28"/>
          <w:szCs w:val="28"/>
        </w:rPr>
        <w:t xml:space="preserve"> 0.4979. However, after increasing the batch size to 1000, increasing the no. of epochs to 100, and changing no. of nodes in each layer, the accuracy became 0.5129. The accuracy plots are </w:t>
      </w:r>
      <w:r>
        <w:rPr>
          <w:color w:val="000000"/>
          <w:sz w:val="28"/>
          <w:szCs w:val="28"/>
        </w:rPr>
        <w:t>as follows:</w:t>
      </w:r>
    </w:p>
    <w:p w14:paraId="67FB5F09" w14:textId="77777777" w:rsidR="00267060" w:rsidRDefault="00267060">
      <w:pPr>
        <w:jc w:val="center"/>
        <w:rPr>
          <w:sz w:val="28"/>
          <w:szCs w:val="28"/>
        </w:rPr>
      </w:pPr>
    </w:p>
    <w:p w14:paraId="3179D845" w14:textId="77777777" w:rsidR="00267060" w:rsidRDefault="00E5087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86C8B5" wp14:editId="23CE960E">
            <wp:extent cx="5727700" cy="412178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21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A8ADC" w14:textId="77777777" w:rsidR="00267060" w:rsidRDefault="00267060">
      <w:pPr>
        <w:rPr>
          <w:sz w:val="28"/>
          <w:szCs w:val="28"/>
        </w:rPr>
      </w:pPr>
    </w:p>
    <w:p w14:paraId="545DF1D0" w14:textId="77777777" w:rsidR="00267060" w:rsidRDefault="00E508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For the iris dataset, the sequential model consisted of 4 layers with 1024,512,512,3 nodes respectively. The accuracy was 1.</w:t>
      </w:r>
    </w:p>
    <w:p w14:paraId="331294E0" w14:textId="77777777" w:rsidR="00267060" w:rsidRDefault="00267060">
      <w:pPr>
        <w:rPr>
          <w:sz w:val="28"/>
          <w:szCs w:val="28"/>
        </w:rPr>
      </w:pPr>
    </w:p>
    <w:p w14:paraId="6AE626D2" w14:textId="77777777" w:rsidR="00267060" w:rsidRDefault="00E5087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5F69CF" wp14:editId="326AF20E">
            <wp:extent cx="5727700" cy="130556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05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67060">
      <w:headerReference w:type="default" r:id="rId11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ED69C" w14:textId="77777777" w:rsidR="00E50874" w:rsidRDefault="00E50874">
      <w:r>
        <w:separator/>
      </w:r>
    </w:p>
  </w:endnote>
  <w:endnote w:type="continuationSeparator" w:id="0">
    <w:p w14:paraId="11C07386" w14:textId="77777777" w:rsidR="00E50874" w:rsidRDefault="00E50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796A4" w14:textId="77777777" w:rsidR="00E50874" w:rsidRDefault="00E50874">
      <w:r>
        <w:separator/>
      </w:r>
    </w:p>
  </w:footnote>
  <w:footnote w:type="continuationSeparator" w:id="0">
    <w:p w14:paraId="6D8C18A4" w14:textId="77777777" w:rsidR="00E50874" w:rsidRDefault="00E50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38B76" w14:textId="750B36EB" w:rsidR="00267060" w:rsidRDefault="00BA35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Saurabh Agarwal</w:t>
    </w:r>
    <w:r w:rsidR="00E50874">
      <w:rPr>
        <w:color w:val="000000"/>
      </w:rPr>
      <w:tab/>
      <w:t>J00</w:t>
    </w:r>
    <w:r>
      <w:rPr>
        <w:color w:val="000000"/>
      </w:rPr>
      <w:t>1</w:t>
    </w:r>
    <w:r w:rsidR="00E50874">
      <w:rPr>
        <w:color w:val="000000"/>
      </w:rPr>
      <w:tab/>
      <w:t>J1-</w:t>
    </w:r>
    <w:proofErr w:type="gramStart"/>
    <w:r w:rsidR="00E50874">
      <w:rPr>
        <w:color w:val="000000"/>
      </w:rPr>
      <w:t>B.Tech</w:t>
    </w:r>
    <w:proofErr w:type="gramEnd"/>
    <w:r w:rsidR="00E50874">
      <w:rPr>
        <w:color w:val="000000"/>
      </w:rPr>
      <w:t xml:space="preserve"> Data Science</w:t>
    </w:r>
  </w:p>
  <w:p w14:paraId="6B29FF76" w14:textId="77777777" w:rsidR="00267060" w:rsidRDefault="0026706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0680"/>
    <w:multiLevelType w:val="multilevel"/>
    <w:tmpl w:val="F6140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060"/>
    <w:rsid w:val="00267060"/>
    <w:rsid w:val="00BA352D"/>
    <w:rsid w:val="00E5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E1E0"/>
  <w15:docId w15:val="{8708AE33-B3B3-4B0F-ACFB-27DEBA1E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IN" w:bidi="k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A7C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6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63E"/>
  </w:style>
  <w:style w:type="paragraph" w:styleId="Footer">
    <w:name w:val="footer"/>
    <w:basedOn w:val="Normal"/>
    <w:link w:val="FooterChar"/>
    <w:uiPriority w:val="99"/>
    <w:unhideWhenUsed/>
    <w:rsid w:val="001316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63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24wPHsAFBkBqwLBWhOmbqV0xsw==">AMUW2mWXkSkQijBRLmKm8BxmYzLxbXEiDCnNQYwKnO9So8BcZ41t5L+5Fej9pJlzceDWiEut88S4JOyuBoCR4aNoU+YevOf1IQtCmDkc/oex0kfsfki0gMaB3c5KhVnetYW172KogMcC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Aadityaharan Ganesh</dc:creator>
  <cp:lastModifiedBy>Saurabh Agarwal</cp:lastModifiedBy>
  <cp:revision>3</cp:revision>
  <dcterms:created xsi:type="dcterms:W3CDTF">2020-03-01T12:00:00Z</dcterms:created>
  <dcterms:modified xsi:type="dcterms:W3CDTF">2020-03-01T14:35:00Z</dcterms:modified>
</cp:coreProperties>
</file>