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D1C" w:rsidRPr="002D5DE3" w:rsidRDefault="00971D1C" w:rsidP="002D5DE3">
      <w:pPr>
        <w:jc w:val="center"/>
        <w:rPr>
          <w:b/>
        </w:rPr>
      </w:pPr>
      <w:r w:rsidRPr="002D5DE3">
        <w:rPr>
          <w:b/>
        </w:rPr>
        <w:t>100 Days of Machine learning #day-6</w:t>
      </w:r>
    </w:p>
    <w:p w:rsidR="00971D1C" w:rsidRDefault="00971D1C">
      <w:r>
        <w:t xml:space="preserve">Types of Machine learning </w:t>
      </w:r>
      <w:proofErr w:type="gramStart"/>
      <w:r>
        <w:t>based  on</w:t>
      </w:r>
      <w:proofErr w:type="gramEnd"/>
      <w:r>
        <w:t xml:space="preserve"> how machine learns  </w:t>
      </w:r>
      <w:proofErr w:type="spellStart"/>
      <w:r>
        <w:t>lets</w:t>
      </w:r>
      <w:proofErr w:type="spellEnd"/>
      <w:r>
        <w:t xml:space="preserve"> start</w:t>
      </w:r>
    </w:p>
    <w:p w:rsidR="00971D1C" w:rsidRDefault="00971D1C">
      <w:r>
        <w:t xml:space="preserve">The model </w:t>
      </w:r>
      <w:proofErr w:type="gramStart"/>
      <w:r>
        <w:t>learns  two</w:t>
      </w:r>
      <w:proofErr w:type="gramEnd"/>
      <w:r>
        <w:t xml:space="preserve"> ways </w:t>
      </w:r>
      <w:r w:rsidR="00C203D7">
        <w:t>:</w:t>
      </w:r>
    </w:p>
    <w:p w:rsidR="00971D1C" w:rsidRDefault="00971D1C" w:rsidP="00971D1C">
      <w:pPr>
        <w:pStyle w:val="ListParagraph"/>
        <w:numPr>
          <w:ilvl w:val="0"/>
          <w:numId w:val="1"/>
        </w:numPr>
      </w:pPr>
      <w:r>
        <w:t xml:space="preserve">Memorizing : this is called </w:t>
      </w:r>
      <w:r w:rsidRPr="00971D1C">
        <w:rPr>
          <w:b/>
        </w:rPr>
        <w:t>Instance Based Learning</w:t>
      </w:r>
      <w:r>
        <w:t xml:space="preserve"> (</w:t>
      </w:r>
      <w:proofErr w:type="spellStart"/>
      <w:r>
        <w:t>Ratane</w:t>
      </w:r>
      <w:proofErr w:type="spellEnd"/>
      <w:r>
        <w:t xml:space="preserve"> </w:t>
      </w:r>
      <w:proofErr w:type="spellStart"/>
      <w:r>
        <w:t>wala</w:t>
      </w:r>
      <w:proofErr w:type="spellEnd"/>
      <w:r>
        <w:t xml:space="preserve"> </w:t>
      </w:r>
      <w:proofErr w:type="spellStart"/>
      <w:r>
        <w:t>kam</w:t>
      </w:r>
      <w:proofErr w:type="spellEnd"/>
      <w:r>
        <w:t>)</w:t>
      </w:r>
    </w:p>
    <w:p w:rsidR="00971D1C" w:rsidRDefault="00971D1C" w:rsidP="00971D1C">
      <w:pPr>
        <w:pStyle w:val="ListParagraph"/>
        <w:numPr>
          <w:ilvl w:val="0"/>
          <w:numId w:val="1"/>
        </w:numPr>
      </w:pPr>
      <w:r>
        <w:t>Generalizing  : this is called  model base learning (</w:t>
      </w:r>
      <w:proofErr w:type="spellStart"/>
      <w:r>
        <w:t>sikhne</w:t>
      </w:r>
      <w:proofErr w:type="spellEnd"/>
      <w:r>
        <w:t xml:space="preserve"> </w:t>
      </w:r>
      <w:proofErr w:type="spellStart"/>
      <w:r>
        <w:t>wala</w:t>
      </w:r>
      <w:proofErr w:type="spellEnd"/>
      <w:r>
        <w:t xml:space="preserve"> </w:t>
      </w:r>
      <w:proofErr w:type="spellStart"/>
      <w:r>
        <w:t>kam</w:t>
      </w:r>
      <w:proofErr w:type="spellEnd"/>
      <w:r>
        <w:t>)</w:t>
      </w:r>
    </w:p>
    <w:tbl>
      <w:tblPr>
        <w:tblStyle w:val="TableGrid"/>
        <w:tblW w:w="0" w:type="auto"/>
        <w:jc w:val="center"/>
        <w:tblLook w:val="04A0"/>
      </w:tblPr>
      <w:tblGrid>
        <w:gridCol w:w="869"/>
        <w:gridCol w:w="869"/>
        <w:gridCol w:w="1319"/>
      </w:tblGrid>
      <w:tr w:rsidR="00C203D7" w:rsidTr="00C203D7">
        <w:trPr>
          <w:trHeight w:val="551"/>
          <w:jc w:val="center"/>
        </w:trPr>
        <w:tc>
          <w:tcPr>
            <w:tcW w:w="869" w:type="dxa"/>
          </w:tcPr>
          <w:p w:rsidR="00C203D7" w:rsidRDefault="00C203D7" w:rsidP="00C203D7">
            <w:r>
              <w:t>IQ</w:t>
            </w:r>
          </w:p>
        </w:tc>
        <w:tc>
          <w:tcPr>
            <w:tcW w:w="869" w:type="dxa"/>
          </w:tcPr>
          <w:p w:rsidR="00C203D7" w:rsidRDefault="00C203D7" w:rsidP="00C203D7">
            <w:r>
              <w:t>CGPA</w:t>
            </w:r>
          </w:p>
        </w:tc>
        <w:tc>
          <w:tcPr>
            <w:tcW w:w="869" w:type="dxa"/>
          </w:tcPr>
          <w:p w:rsidR="00C203D7" w:rsidRDefault="00C203D7" w:rsidP="00C203D7">
            <w:r>
              <w:t xml:space="preserve">PLACEMENT </w:t>
            </w:r>
          </w:p>
        </w:tc>
      </w:tr>
      <w:tr w:rsidR="00C203D7" w:rsidTr="00C203D7">
        <w:trPr>
          <w:trHeight w:val="551"/>
          <w:jc w:val="center"/>
        </w:trPr>
        <w:tc>
          <w:tcPr>
            <w:tcW w:w="869" w:type="dxa"/>
          </w:tcPr>
          <w:p w:rsidR="00C203D7" w:rsidRDefault="00C203D7" w:rsidP="00C203D7">
            <w:r>
              <w:t>80</w:t>
            </w:r>
          </w:p>
        </w:tc>
        <w:tc>
          <w:tcPr>
            <w:tcW w:w="869" w:type="dxa"/>
          </w:tcPr>
          <w:p w:rsidR="00C203D7" w:rsidRDefault="00C203D7" w:rsidP="00C203D7">
            <w:r>
              <w:t>8</w:t>
            </w:r>
          </w:p>
        </w:tc>
        <w:tc>
          <w:tcPr>
            <w:tcW w:w="869" w:type="dxa"/>
          </w:tcPr>
          <w:p w:rsidR="00C203D7" w:rsidRDefault="00C203D7" w:rsidP="00C203D7">
            <w:r>
              <w:t>Y</w:t>
            </w:r>
          </w:p>
        </w:tc>
      </w:tr>
      <w:tr w:rsidR="00C203D7" w:rsidTr="00C203D7">
        <w:trPr>
          <w:trHeight w:val="551"/>
          <w:jc w:val="center"/>
        </w:trPr>
        <w:tc>
          <w:tcPr>
            <w:tcW w:w="869" w:type="dxa"/>
          </w:tcPr>
          <w:p w:rsidR="00C203D7" w:rsidRDefault="00C203D7" w:rsidP="00C203D7">
            <w:r>
              <w:t>70</w:t>
            </w:r>
          </w:p>
        </w:tc>
        <w:tc>
          <w:tcPr>
            <w:tcW w:w="869" w:type="dxa"/>
          </w:tcPr>
          <w:p w:rsidR="00C203D7" w:rsidRDefault="00C203D7" w:rsidP="00C203D7">
            <w:r>
              <w:t>7</w:t>
            </w:r>
          </w:p>
        </w:tc>
        <w:tc>
          <w:tcPr>
            <w:tcW w:w="869" w:type="dxa"/>
          </w:tcPr>
          <w:p w:rsidR="00C203D7" w:rsidRDefault="00C203D7" w:rsidP="00C203D7">
            <w:r>
              <w:t>n</w:t>
            </w:r>
          </w:p>
        </w:tc>
      </w:tr>
    </w:tbl>
    <w:p w:rsidR="00C203D7" w:rsidRPr="00C87ABF" w:rsidRDefault="00C203D7" w:rsidP="00C203D7">
      <w:pPr>
        <w:rPr>
          <w:b/>
        </w:rPr>
      </w:pPr>
      <w:proofErr w:type="gramStart"/>
      <w:r w:rsidRPr="00C87ABF">
        <w:rPr>
          <w:b/>
        </w:rPr>
        <w:t>Instance  Based</w:t>
      </w:r>
      <w:proofErr w:type="gramEnd"/>
      <w:r w:rsidRPr="00C87ABF">
        <w:rPr>
          <w:b/>
        </w:rPr>
        <w:t xml:space="preserve"> Learning:</w:t>
      </w:r>
    </w:p>
    <w:p w:rsidR="00C203D7" w:rsidRDefault="00C203D7" w:rsidP="00C203D7">
      <w:pPr>
        <w:rPr>
          <w:b/>
        </w:rPr>
      </w:pPr>
      <w:r>
        <w:t xml:space="preserve">What the instance based model does is we won’t learn anything from data we just save the data as it is in this we focus on similarities where the data point is found it </w:t>
      </w:r>
      <w:proofErr w:type="gramStart"/>
      <w:r>
        <w:t>neighbor  tell</w:t>
      </w:r>
      <w:proofErr w:type="gramEnd"/>
      <w:r>
        <w:t xml:space="preserve"> something about it so what we do is we find the distance and took the nearest  3 element  and your result will be according to it. This is like </w:t>
      </w:r>
      <w:r w:rsidRPr="00C203D7">
        <w:rPr>
          <w:b/>
        </w:rPr>
        <w:t>k nearest neighbor.</w:t>
      </w:r>
      <w:r w:rsidR="00C87ABF">
        <w:rPr>
          <w:b/>
        </w:rPr>
        <w:t xml:space="preserve"> This is also known as la</w:t>
      </w:r>
      <w:r w:rsidR="002D5DE3">
        <w:rPr>
          <w:b/>
        </w:rPr>
        <w:t>z</w:t>
      </w:r>
      <w:r w:rsidR="00C87ABF">
        <w:rPr>
          <w:b/>
        </w:rPr>
        <w:t>y learner</w:t>
      </w:r>
    </w:p>
    <w:p w:rsidR="00C87ABF" w:rsidRPr="00C87ABF" w:rsidRDefault="00C87ABF" w:rsidP="00C203D7">
      <w:r w:rsidRPr="00C87ABF">
        <w:t xml:space="preserve">Examples are </w:t>
      </w:r>
      <w:proofErr w:type="spellStart"/>
      <w:r w:rsidRPr="00C87ABF">
        <w:t>knn</w:t>
      </w:r>
      <w:proofErr w:type="spellEnd"/>
      <w:r w:rsidRPr="00C87ABF">
        <w:t>, kernel functions</w:t>
      </w:r>
      <w:r>
        <w:t xml:space="preserve"> etc.</w:t>
      </w:r>
    </w:p>
    <w:p w:rsidR="00C203D7" w:rsidRDefault="00C87ABF" w:rsidP="00C203D7">
      <w:pPr>
        <w:rPr>
          <w:b/>
        </w:rPr>
      </w:pPr>
      <w:r w:rsidRPr="00C87ABF">
        <w:rPr>
          <w:b/>
        </w:rPr>
        <w:t>Model Based learning:</w:t>
      </w:r>
    </w:p>
    <w:p w:rsidR="00C87ABF" w:rsidRDefault="00C87ABF" w:rsidP="00C203D7">
      <w:r w:rsidRPr="00C87ABF">
        <w:t xml:space="preserve">In this our model wants to understand the behavior of the dataset by mathematical function </w:t>
      </w:r>
      <w:r>
        <w:t xml:space="preserve"> it draws a boundary that is decision  boundary or function the good part is that we don’t need a training points </w:t>
      </w:r>
    </w:p>
    <w:p w:rsidR="00C87ABF" w:rsidRDefault="00C87ABF" w:rsidP="00C203D7">
      <w:proofErr w:type="gramStart"/>
      <w:r>
        <w:t>Example of Model based learning are</w:t>
      </w:r>
      <w:proofErr w:type="gramEnd"/>
      <w:r>
        <w:t xml:space="preserve"> linear regression, logistic regression, decision tree etc. </w:t>
      </w:r>
    </w:p>
    <w:p w:rsidR="00C87ABF" w:rsidRPr="00C87ABF" w:rsidRDefault="00C87ABF" w:rsidP="00C203D7">
      <w:r>
        <w:rPr>
          <w:noProof/>
        </w:rPr>
        <w:drawing>
          <wp:inline distT="0" distB="0" distL="0" distR="0">
            <wp:extent cx="6427917" cy="3467100"/>
            <wp:effectExtent l="19050" t="0" r="0" b="0"/>
            <wp:docPr id="5" name="Picture 0" descr="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png"/>
                    <pic:cNvPicPr/>
                  </pic:nvPicPr>
                  <pic:blipFill>
                    <a:blip r:embed="rId5" cstate="print"/>
                    <a:stretch>
                      <a:fillRect/>
                    </a:stretch>
                  </pic:blipFill>
                  <pic:spPr>
                    <a:xfrm>
                      <a:off x="0" y="0"/>
                      <a:ext cx="6447515" cy="3477671"/>
                    </a:xfrm>
                    <a:prstGeom prst="rect">
                      <a:avLst/>
                    </a:prstGeom>
                  </pic:spPr>
                </pic:pic>
              </a:graphicData>
            </a:graphic>
          </wp:inline>
        </w:drawing>
      </w:r>
    </w:p>
    <w:sectPr w:rsidR="00C87ABF" w:rsidRPr="00C87ABF" w:rsidSect="00C87ABF">
      <w:pgSz w:w="12240" w:h="15840"/>
      <w:pgMar w:top="709"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6490"/>
    <w:multiLevelType w:val="hybridMultilevel"/>
    <w:tmpl w:val="4A783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D1C"/>
    <w:rsid w:val="000F5B9D"/>
    <w:rsid w:val="001233C2"/>
    <w:rsid w:val="002D5DE3"/>
    <w:rsid w:val="00971D1C"/>
    <w:rsid w:val="00BE699C"/>
    <w:rsid w:val="00C203D7"/>
    <w:rsid w:val="00C8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D1C"/>
    <w:pPr>
      <w:ind w:left="720"/>
      <w:contextualSpacing/>
    </w:pPr>
  </w:style>
  <w:style w:type="table" w:styleId="TableGrid">
    <w:name w:val="Table Grid"/>
    <w:basedOn w:val="TableNormal"/>
    <w:uiPriority w:val="59"/>
    <w:rsid w:val="00C20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A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dc:creator>
  <cp:lastModifiedBy>saura</cp:lastModifiedBy>
  <cp:revision>1</cp:revision>
  <dcterms:created xsi:type="dcterms:W3CDTF">2023-10-13T15:59:00Z</dcterms:created>
  <dcterms:modified xsi:type="dcterms:W3CDTF">2023-10-13T16:58:00Z</dcterms:modified>
</cp:coreProperties>
</file>