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5C0" w:rsidRDefault="0021310D">
      <w:r>
        <w:t>Test</w:t>
      </w:r>
      <w:bookmarkStart w:id="0" w:name="_GoBack"/>
      <w:bookmarkEnd w:id="0"/>
    </w:p>
    <w:sectPr w:rsidR="004D35C0" w:rsidSect="004D35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10D"/>
    <w:rsid w:val="0021310D"/>
    <w:rsid w:val="004D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F0A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PowerGen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Aneja</dc:creator>
  <cp:keywords/>
  <dc:description/>
  <cp:lastModifiedBy>Saurabh Aneja</cp:lastModifiedBy>
  <cp:revision>1</cp:revision>
  <dcterms:created xsi:type="dcterms:W3CDTF">2015-01-21T22:07:00Z</dcterms:created>
  <dcterms:modified xsi:type="dcterms:W3CDTF">2015-01-21T22:07:00Z</dcterms:modified>
</cp:coreProperties>
</file>