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7315" w14:textId="3BBCA378" w:rsidR="00E708A7" w:rsidRPr="00E27B0F" w:rsidRDefault="00E27B0F" w:rsidP="00E27B0F">
      <w:pPr>
        <w:spacing w:after="100" w:afterAutospacing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7B0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Q&amp;A on </w:t>
      </w:r>
      <w:r w:rsidR="00E3590C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Churn Prediction</w:t>
      </w:r>
    </w:p>
    <w:p w14:paraId="745B9666" w14:textId="77777777" w:rsidR="00E27B0F" w:rsidRDefault="00E27B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326E50" w14:textId="473C7DA2" w:rsidR="00E27B0F" w:rsidRPr="00E27B0F" w:rsidRDefault="00E3590C" w:rsidP="00E27B0F">
      <w:pPr>
        <w:spacing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 there any relation of age with customer churn</w:t>
      </w:r>
      <w:r w:rsidR="00E27B0F" w:rsidRPr="00E27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? </w:t>
      </w:r>
    </w:p>
    <w:p w14:paraId="1DEEA9D9" w14:textId="692EE6A9" w:rsidR="00E27B0F" w:rsidRDefault="00E3590C" w:rsidP="00E27B0F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Based on the EDA plot, we can see that younger people have very less chance to close their bank accounts. Whereas people with age group 40-55yrs have high chance of closing their account than other age group.</w:t>
      </w:r>
    </w:p>
    <w:p w14:paraId="7A54BC45" w14:textId="3A13A005" w:rsidR="00E27B0F" w:rsidRPr="00E27B0F" w:rsidRDefault="00E27B0F" w:rsidP="00E27B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4A4C9B" w14:textId="266F1037" w:rsidR="00E27B0F" w:rsidRPr="00E27B0F" w:rsidRDefault="00E3590C" w:rsidP="00E27B0F">
      <w:pPr>
        <w:spacing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How number of products holding by a customer affects their decision to leave</w:t>
      </w:r>
      <w:r w:rsidR="00E27B0F" w:rsidRPr="00E27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? </w:t>
      </w:r>
    </w:p>
    <w:p w14:paraId="1524EEF8" w14:textId="7BB5B35A" w:rsidR="00E27B0F" w:rsidRDefault="00E27B0F" w:rsidP="00E27B0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E27B0F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90C">
        <w:rPr>
          <w:rFonts w:ascii="Times New Roman" w:hAnsi="Times New Roman" w:cs="Times New Roman"/>
          <w:sz w:val="28"/>
          <w:szCs w:val="28"/>
        </w:rPr>
        <w:t>our plot, we can see that customers holding two products are very less likely to leave the bank. But looks like who are holding 3 or more products, they aren’t happy about some of these and want to take their business away.</w:t>
      </w:r>
    </w:p>
    <w:p w14:paraId="382D0F54" w14:textId="77777777" w:rsidR="00E27B0F" w:rsidRDefault="00E27B0F" w:rsidP="00E27B0F">
      <w:pPr>
        <w:spacing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32B2FC" w14:textId="55D08FF3" w:rsidR="00E27B0F" w:rsidRPr="00E27B0F" w:rsidRDefault="00E3590C" w:rsidP="00E27B0F">
      <w:pPr>
        <w:spacing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Does gender have any influence on customer churn?</w:t>
      </w:r>
    </w:p>
    <w:p w14:paraId="6A082214" w14:textId="73DFB2C6" w:rsidR="00E27B0F" w:rsidRDefault="00E3590C" w:rsidP="00E27B0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observed that female customers are more likely to close their bank accounts than male customers.</w:t>
      </w:r>
    </w:p>
    <w:p w14:paraId="64192CCB" w14:textId="33B1D3FF" w:rsidR="00E27B0F" w:rsidRDefault="00E27B0F" w:rsidP="00E27B0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21A36FA3" w14:textId="3B400337" w:rsidR="00E27B0F" w:rsidRPr="00E27B0F" w:rsidRDefault="00E27B0F" w:rsidP="00E27B0F">
      <w:pPr>
        <w:spacing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27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What </w:t>
      </w:r>
      <w:r w:rsidR="00E35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are the other influencing factors of bank customer churn</w:t>
      </w:r>
      <w:r w:rsidRPr="00E27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? </w:t>
      </w:r>
    </w:p>
    <w:p w14:paraId="36221D6E" w14:textId="187FA7F1" w:rsidR="00E27B0F" w:rsidRDefault="00E3590C" w:rsidP="00E27B0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One of the other very influential attributes is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IsActive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’. If the person is active with their bank account, he/she is less likely to close their account.</w:t>
      </w:r>
    </w:p>
    <w:p w14:paraId="2169DE3E" w14:textId="77777777" w:rsidR="00E27B0F" w:rsidRDefault="00E27B0F" w:rsidP="00E27B0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26B1C7D2" w14:textId="77777777" w:rsidR="00E27B0F" w:rsidRPr="00E27B0F" w:rsidRDefault="00E27B0F" w:rsidP="00E27B0F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E27B0F" w:rsidRPr="00E27B0F" w:rsidSect="006F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41"/>
    <w:rsid w:val="000462C0"/>
    <w:rsid w:val="000B1E85"/>
    <w:rsid w:val="001F32B7"/>
    <w:rsid w:val="002076F7"/>
    <w:rsid w:val="00296441"/>
    <w:rsid w:val="00313AAC"/>
    <w:rsid w:val="003B1369"/>
    <w:rsid w:val="00400E49"/>
    <w:rsid w:val="00415985"/>
    <w:rsid w:val="00684334"/>
    <w:rsid w:val="006B4BD2"/>
    <w:rsid w:val="006E2A05"/>
    <w:rsid w:val="006F2408"/>
    <w:rsid w:val="006F39EE"/>
    <w:rsid w:val="00757C64"/>
    <w:rsid w:val="00775727"/>
    <w:rsid w:val="007B4ED5"/>
    <w:rsid w:val="00B70C30"/>
    <w:rsid w:val="00CE0672"/>
    <w:rsid w:val="00D24DE0"/>
    <w:rsid w:val="00D472AE"/>
    <w:rsid w:val="00D62F35"/>
    <w:rsid w:val="00E27B0F"/>
    <w:rsid w:val="00E3590C"/>
    <w:rsid w:val="00E85C5F"/>
    <w:rsid w:val="00F72149"/>
    <w:rsid w:val="00F938D4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E3B9E"/>
  <w14:defaultImageDpi w14:val="32767"/>
  <w15:chartTrackingRefBased/>
  <w15:docId w15:val="{647FAEF9-5A6A-554B-83E3-34BD133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27B0F"/>
  </w:style>
  <w:style w:type="character" w:customStyle="1" w:styleId="eop">
    <w:name w:val="eop"/>
    <w:basedOn w:val="DefaultParagraphFont"/>
    <w:rsid w:val="00E2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Rauth, Sanchita</dc:creator>
  <cp:keywords/>
  <dc:description/>
  <cp:lastModifiedBy>Rauth, Sanchita</cp:lastModifiedBy>
  <cp:revision>3</cp:revision>
  <dcterms:created xsi:type="dcterms:W3CDTF">2021-06-04T20:27:00Z</dcterms:created>
  <dcterms:modified xsi:type="dcterms:W3CDTF">2021-06-04T20:33:00Z</dcterms:modified>
</cp:coreProperties>
</file>