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A5768" w14:textId="5EBB64CF" w:rsidR="00133380" w:rsidRDefault="009346EF">
      <w:pPr>
        <w:rPr>
          <w:b/>
          <w:bCs/>
          <w:color w:val="2F5496" w:themeColor="accent1" w:themeShade="BF"/>
        </w:rPr>
      </w:pPr>
      <w:r w:rsidRPr="009346EF">
        <w:rPr>
          <w:b/>
          <w:bCs/>
          <w:color w:val="2F5496" w:themeColor="accent1" w:themeShade="BF"/>
        </w:rPr>
        <w:t xml:space="preserve">SPRING DATA JPA </w:t>
      </w:r>
    </w:p>
    <w:p w14:paraId="56174E3C" w14:textId="4640B0B7" w:rsidR="00E2554E" w:rsidRDefault="00E2554E">
      <w:pPr>
        <w:rPr>
          <w:b/>
          <w:bCs/>
          <w:color w:val="2F5496" w:themeColor="accent1" w:themeShade="BF"/>
        </w:rPr>
      </w:pPr>
    </w:p>
    <w:p w14:paraId="3AC82D54" w14:textId="257CD8EE" w:rsidR="00E2554E" w:rsidRDefault="00E2554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A General Spring Data JPA Layer Should have </w:t>
      </w:r>
    </w:p>
    <w:p w14:paraId="419AD6D6" w14:textId="0DB5CFA4" w:rsidR="00E2554E" w:rsidRDefault="00E2554E" w:rsidP="00E2554E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 Model to Store Data values .</w:t>
      </w:r>
    </w:p>
    <w:p w14:paraId="12EB6BE5" w14:textId="604DC761" w:rsidR="00E2554E" w:rsidRDefault="00E2554E" w:rsidP="00E2554E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An Interface ModelRepository that extends </w:t>
      </w:r>
      <w:proofErr w:type="spellStart"/>
      <w:r>
        <w:rPr>
          <w:b/>
          <w:bCs/>
          <w:color w:val="2F5496" w:themeColor="accent1" w:themeShade="BF"/>
        </w:rPr>
        <w:t>JPARepository</w:t>
      </w:r>
      <w:proofErr w:type="spellEnd"/>
      <w:r>
        <w:rPr>
          <w:b/>
          <w:bCs/>
          <w:color w:val="2F5496" w:themeColor="accent1" w:themeShade="BF"/>
        </w:rPr>
        <w:t>&lt;</w:t>
      </w:r>
      <w:proofErr w:type="spellStart"/>
      <w:r>
        <w:rPr>
          <w:b/>
          <w:bCs/>
          <w:color w:val="2F5496" w:themeColor="accent1" w:themeShade="BF"/>
        </w:rPr>
        <w:t>T,Serializable</w:t>
      </w:r>
      <w:proofErr w:type="spellEnd"/>
      <w:r>
        <w:rPr>
          <w:b/>
          <w:bCs/>
          <w:color w:val="2F5496" w:themeColor="accent1" w:themeShade="BF"/>
        </w:rPr>
        <w:t>&gt;</w:t>
      </w:r>
    </w:p>
    <w:p w14:paraId="22E6B0DA" w14:textId="4172657D" w:rsidR="00E2554E" w:rsidRDefault="00E2554E" w:rsidP="00E2554E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A </w:t>
      </w:r>
      <w:proofErr w:type="spellStart"/>
      <w:r>
        <w:rPr>
          <w:b/>
          <w:bCs/>
          <w:color w:val="2F5496" w:themeColor="accent1" w:themeShade="BF"/>
        </w:rPr>
        <w:t>ModelService</w:t>
      </w:r>
      <w:proofErr w:type="spellEnd"/>
      <w:r>
        <w:rPr>
          <w:b/>
          <w:bCs/>
          <w:color w:val="2F5496" w:themeColor="accent1" w:themeShade="BF"/>
        </w:rPr>
        <w:t xml:space="preserve"> class that provides methods that return data from database by injecting </w:t>
      </w:r>
    </w:p>
    <w:p w14:paraId="5CAC5349" w14:textId="431C8413" w:rsidR="00E2554E" w:rsidRPr="00E2554E" w:rsidRDefault="00E2554E" w:rsidP="00E2554E">
      <w:pPr>
        <w:pStyle w:val="ListParagraph"/>
        <w:ind w:left="108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@</w:t>
      </w:r>
      <w:proofErr w:type="spellStart"/>
      <w:r>
        <w:rPr>
          <w:b/>
          <w:bCs/>
          <w:color w:val="2F5496" w:themeColor="accent1" w:themeShade="BF"/>
        </w:rPr>
        <w:t>Autowired</w:t>
      </w:r>
      <w:proofErr w:type="spellEnd"/>
      <w:r>
        <w:rPr>
          <w:b/>
          <w:bCs/>
          <w:color w:val="2F5496" w:themeColor="accent1" w:themeShade="BF"/>
        </w:rPr>
        <w:t xml:space="preserve"> the </w:t>
      </w:r>
      <w:proofErr w:type="gramStart"/>
      <w:r>
        <w:rPr>
          <w:b/>
          <w:bCs/>
          <w:color w:val="2F5496" w:themeColor="accent1" w:themeShade="BF"/>
        </w:rPr>
        <w:t>ModelRepository , and</w:t>
      </w:r>
      <w:proofErr w:type="gramEnd"/>
      <w:r>
        <w:rPr>
          <w:b/>
          <w:bCs/>
          <w:color w:val="2F5496" w:themeColor="accent1" w:themeShade="BF"/>
        </w:rPr>
        <w:t xml:space="preserve"> provides data from database .</w:t>
      </w:r>
    </w:p>
    <w:p w14:paraId="3308280A" w14:textId="0CD79B65" w:rsidR="00E2554E" w:rsidRDefault="00E2554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First of all , Spring Data JPA Provides a set of default methods in the DAO Layer .</w:t>
      </w:r>
    </w:p>
    <w:p w14:paraId="46712159" w14:textId="735FFA6E" w:rsidR="00B809B2" w:rsidRDefault="00FB471B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  <w:color w:val="2F5496" w:themeColor="accent1" w:themeShade="BF"/>
        </w:rPr>
        <w:t>findAll</w:t>
      </w:r>
      <w:proofErr w:type="spellEnd"/>
      <w:r>
        <w:rPr>
          <w:b/>
          <w:bCs/>
          <w:color w:val="2F5496" w:themeColor="accent1" w:themeShade="BF"/>
        </w:rPr>
        <w:t>() --- return all records</w:t>
      </w:r>
    </w:p>
    <w:p w14:paraId="44174672" w14:textId="27065EC3" w:rsidR="00A40B44" w:rsidRDefault="00A40B44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  <w:color w:val="2F5496" w:themeColor="accent1" w:themeShade="BF"/>
        </w:rPr>
        <w:t>saveAll</w:t>
      </w:r>
      <w:proofErr w:type="spellEnd"/>
      <w:r>
        <w:rPr>
          <w:b/>
          <w:bCs/>
          <w:color w:val="2F5496" w:themeColor="accent1" w:themeShade="BF"/>
        </w:rPr>
        <w:t xml:space="preserve">() --- </w:t>
      </w:r>
      <w:proofErr w:type="spellStart"/>
      <w:r>
        <w:rPr>
          <w:b/>
          <w:bCs/>
          <w:color w:val="2F5496" w:themeColor="accent1" w:themeShade="BF"/>
        </w:rPr>
        <w:t>saveAllRecords</w:t>
      </w:r>
      <w:proofErr w:type="spellEnd"/>
    </w:p>
    <w:p w14:paraId="3A6E2B7E" w14:textId="07044451" w:rsidR="00EC00FD" w:rsidRDefault="00EC00FD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save ---- saves a single Record</w:t>
      </w:r>
    </w:p>
    <w:p w14:paraId="49BD9731" w14:textId="095DFC62" w:rsidR="004E7371" w:rsidRDefault="004E7371">
      <w:pPr>
        <w:rPr>
          <w:b/>
          <w:bCs/>
          <w:color w:val="2F5496" w:themeColor="accent1" w:themeShade="BF"/>
        </w:rPr>
      </w:pPr>
    </w:p>
    <w:p w14:paraId="75A7FD50" w14:textId="4A9ACAB1" w:rsidR="004E7371" w:rsidRDefault="004E737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Syntax for custom queries</w:t>
      </w:r>
    </w:p>
    <w:p w14:paraId="2F5EBB79" w14:textId="72D0A7CB" w:rsidR="004E7371" w:rsidRDefault="004E7371">
      <w:pPr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0073C952" wp14:editId="45AFF08B">
            <wp:extent cx="5943600" cy="3138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1C7E" w14:textId="36CBF074" w:rsidR="009C7A55" w:rsidRDefault="009C7A55">
      <w:pPr>
        <w:rPr>
          <w:b/>
          <w:bCs/>
          <w:color w:val="2F5496" w:themeColor="accent1" w:themeShade="BF"/>
        </w:rPr>
      </w:pPr>
    </w:p>
    <w:p w14:paraId="48D47472" w14:textId="2DDB77B4" w:rsidR="009C7A55" w:rsidRDefault="009C7A5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More Examples :</w:t>
      </w:r>
    </w:p>
    <w:p w14:paraId="578C0310" w14:textId="315E7260" w:rsidR="009C7A55" w:rsidRDefault="009C7A55">
      <w:pPr>
        <w:rPr>
          <w:b/>
          <w:bCs/>
          <w:color w:val="2F5496" w:themeColor="accent1" w:themeShade="BF"/>
        </w:rPr>
      </w:pPr>
    </w:p>
    <w:p w14:paraId="0F56A67E" w14:textId="05BC5420" w:rsidR="009C7A55" w:rsidRPr="009346EF" w:rsidRDefault="009C7A55">
      <w:pPr>
        <w:rPr>
          <w:b/>
          <w:bCs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24F3FE9B" wp14:editId="3F7B55E1">
            <wp:extent cx="5381625" cy="449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A55" w:rsidRPr="0093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57F0B" w14:textId="77777777" w:rsidR="00D14E3C" w:rsidRDefault="00D14E3C" w:rsidP="009346EF">
      <w:pPr>
        <w:spacing w:after="0" w:line="240" w:lineRule="auto"/>
      </w:pPr>
      <w:r>
        <w:separator/>
      </w:r>
    </w:p>
  </w:endnote>
  <w:endnote w:type="continuationSeparator" w:id="0">
    <w:p w14:paraId="60CCBB58" w14:textId="77777777" w:rsidR="00D14E3C" w:rsidRDefault="00D14E3C" w:rsidP="00934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2E2E7" w14:textId="77777777" w:rsidR="00D14E3C" w:rsidRDefault="00D14E3C" w:rsidP="009346EF">
      <w:pPr>
        <w:spacing w:after="0" w:line="240" w:lineRule="auto"/>
      </w:pPr>
      <w:r>
        <w:separator/>
      </w:r>
    </w:p>
  </w:footnote>
  <w:footnote w:type="continuationSeparator" w:id="0">
    <w:p w14:paraId="11B87D62" w14:textId="77777777" w:rsidR="00D14E3C" w:rsidRDefault="00D14E3C" w:rsidP="00934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F253D"/>
    <w:multiLevelType w:val="hybridMultilevel"/>
    <w:tmpl w:val="31A0226E"/>
    <w:lvl w:ilvl="0" w:tplc="945029BA">
      <w:start w:val="1"/>
      <w:numFmt w:val="lowerRoman"/>
      <w:lvlText w:val="(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A2"/>
    <w:rsid w:val="00133380"/>
    <w:rsid w:val="00233F60"/>
    <w:rsid w:val="002714A2"/>
    <w:rsid w:val="004E7371"/>
    <w:rsid w:val="009346EF"/>
    <w:rsid w:val="009C7A55"/>
    <w:rsid w:val="00A40B44"/>
    <w:rsid w:val="00B809B2"/>
    <w:rsid w:val="00D14E3C"/>
    <w:rsid w:val="00E2554E"/>
    <w:rsid w:val="00EC00FD"/>
    <w:rsid w:val="00FB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CD21C"/>
  <w15:chartTrackingRefBased/>
  <w15:docId w15:val="{20283B68-E63C-4927-8EB6-6CBB52C5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Chaturvedi</dc:creator>
  <cp:keywords/>
  <dc:description/>
  <cp:lastModifiedBy>Saurabh Chaturvedi</cp:lastModifiedBy>
  <cp:revision>29</cp:revision>
  <dcterms:created xsi:type="dcterms:W3CDTF">2019-10-10T18:51:00Z</dcterms:created>
  <dcterms:modified xsi:type="dcterms:W3CDTF">2019-10-10T20:25:00Z</dcterms:modified>
</cp:coreProperties>
</file>