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Which UML diagram is shown below?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75835" cy="3212465"/>
            <wp:effectExtent l="0" t="0" r="24765" b="13335"/>
            <wp:docPr id="1" name="Picture 1" descr="State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e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Use Case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State Chart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c) Activity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d) Object Diagram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Which UML diagram is shown below?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194175" cy="3707765"/>
            <wp:effectExtent l="0" t="0" r="22225" b="635"/>
            <wp:docPr id="3" name="Picture 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Use Case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State Chart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c) Activity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d) Object Diagram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Which UML diagram is shown below?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965825" cy="6198870"/>
            <wp:effectExtent l="0" t="0" r="0" b="0"/>
            <wp:docPr id="5" name="Picture 5" descr="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quenc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Use Case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State Chart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c) Sequence diagram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d) Object Diagram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Coupling is a qualitative indication of the degree to which a module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a) can be written more compactly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focuses on just one thing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c) is able to complete its function in a timely manner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d) is connected to other modules and the outside world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Maintenance is the final phase in waterfall model.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a) True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False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What do you call a technical person who is capable of understanding the basic requirements?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a) team leader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b) analyst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c) engineer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d) stakeholder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In which of the following models is the user feedback considered the most valuable?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a)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Classical waterfall model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b)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Prototyping model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c)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Evolutionary model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d)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None of the above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68.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Which of the following define the characteristic of a good user interface?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a)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Speed of learning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b) User guidance and online help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c)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Error recovery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d)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All of the above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69.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Which of the following is not a type of user interface?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a)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Command language based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b)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Menu based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c)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Efficiency based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d)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Direct manipulation based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70.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Which of the following objectives are not the one that the user interface offers?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(i)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Help user interact with the software.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(ii)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Give commands and input through the instructions that are displayed via user interface.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(iii)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To improve the coding skills of the users.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a)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All i, ii and iii are correct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b)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Only i and ii are correct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c)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Only i and iii are correct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d)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None of the given options is correct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>71.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Concerning software design principles, a UI stands for User Integration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en-US"/>
        </w:rPr>
        <w:t xml:space="preserve">72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OOP stands for 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Object-Oriented Programming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Object-Oriented Process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Both a and 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None of these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Theme="minorAscii" w:hAnsiTheme="minorAscii"/>
          <w:b w:val="0"/>
          <w:bCs w:val="0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73 A model that is the demo implementation of the system 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Classical Waterfall Model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Spiral Model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Prototype Model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Evolutionary Model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74 GUI stands for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Graphics uniform interaction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Graphical user interaction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Graphical user interface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None of the above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75 Which of the following is also called ICONIC interface?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Direct Manipulation Interface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Manu Based Interface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Command Language Based Interface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  <w:t>All of these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b w:val="0"/>
          <w:bCs w:val="0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3A3A3A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FE506"/>
    <w:multiLevelType w:val="singleLevel"/>
    <w:tmpl w:val="A37FE50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7FF1E7D"/>
    <w:multiLevelType w:val="singleLevel"/>
    <w:tmpl w:val="D7FF1E7D"/>
    <w:lvl w:ilvl="0" w:tentative="0">
      <w:start w:val="61"/>
      <w:numFmt w:val="decimal"/>
      <w:suff w:val="space"/>
      <w:lvlText w:val="%1."/>
      <w:lvlJc w:val="left"/>
    </w:lvl>
  </w:abstractNum>
  <w:abstractNum w:abstractNumId="2">
    <w:nsid w:val="D997DF37"/>
    <w:multiLevelType w:val="singleLevel"/>
    <w:tmpl w:val="D997DF3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DF3DEEE3"/>
    <w:multiLevelType w:val="multilevel"/>
    <w:tmpl w:val="DF3DEE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CCBB7B8"/>
    <w:multiLevelType w:val="singleLevel"/>
    <w:tmpl w:val="FCCBB7B8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FF7E132E"/>
    <w:multiLevelType w:val="multilevel"/>
    <w:tmpl w:val="FF7E132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FFDFF45B"/>
    <w:multiLevelType w:val="singleLevel"/>
    <w:tmpl w:val="FFDFF45B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3FCFA964"/>
    <w:multiLevelType w:val="singleLevel"/>
    <w:tmpl w:val="3FCFA964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7FFB7EEA"/>
    <w:multiLevelType w:val="singleLevel"/>
    <w:tmpl w:val="7FFB7EE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AE4C1"/>
    <w:rsid w:val="74AAE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2023-03-12T23:23:00Z</dcterms:created>
  <dc:creator>ranvirsingh</dc:creator>
  <cp:lastModifiedBy>ranvirsingh</cp:lastModifiedBy>
  <dcterms:modified xsi:type="dcterms:W3CDTF">2023-03-13T00:25:33Z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