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 xml:space="preserve">43. 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Software Engineering is defined as systematic, disciplined and quantifiable approach for the development, operation and maintenance of software.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a.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True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b.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44.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Which of the following is not defined in a good Software Requirement Specification (SRS) document?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a.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Functional Requirement.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b.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Nonfunctional Requirement.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c.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Constraints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d.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Algorithm for software implementation. 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45.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 xml:space="preserve">Which of the following is not 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a characteristic of a good software design?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a.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Correctness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b.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Understandability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c.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Complexity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d.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Efficiency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46.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What is the simplest model of software development paradigm?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a.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Spiral model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b.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Evoltuionary model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c.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Prototype-model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d.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Waterfall model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47.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Requirement engineering process includes which of these steps?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a.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Feasibility study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b.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Requirement Gathering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c.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Software Requirement specification &amp; Validation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d.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All mentioned above 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48.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What are the signs that a software project is in trouble?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a.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The product scope is poorly defined.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b.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Deadlines are unrealistic.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c.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Changes are managed poorly.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d.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All of the above. 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49.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What is the meaning of requirement elicitation in software engineering?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a.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Gathering of requirement.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b.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Specification of requirement.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c.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Analysing the requirements.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d.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All of the above. 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50.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SDLC is not a well-defined, structured sequence of stages in software engineering to develop the intended software product.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a.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True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b.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Grantha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Gill Sans Regular">
    <w:panose1 w:val="020B0502020104020203"/>
    <w:charset w:val="00"/>
    <w:family w:val="auto"/>
    <w:pitch w:val="default"/>
    <w:sig w:usb0="00000000" w:usb1="00000000" w:usb2="00000000" w:usb3="00000000" w:csb0="00000000" w:csb1="00000000"/>
  </w:font>
  <w:font w:name="Helvetica Neue Regular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Gurmukhi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62750"/>
    <w:rsid w:val="6DF6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2023-03-03T23:00:00Z</dcterms:created>
  <dc:creator>ranvirsingh</dc:creator>
  <cp:lastModifiedBy>ranvirsingh</cp:lastModifiedBy>
  <dcterms:modified xsi:type="dcterms:W3CDTF">2023-03-03T23:18:57Z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