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358C" w:rsidP="6AC2E6C6" w:rsidRDefault="00B85392" w14:paraId="06844204" w14:textId="713DF3BC">
      <w:pPr>
        <w:jc w:val="both"/>
        <w:rPr>
          <w:rFonts w:ascii="Arial Nova Light" w:hAnsi="Arial Nova Light" w:eastAsia="Arial" w:cs="Times New Roman"/>
          <w:color w:val="333333"/>
        </w:rPr>
      </w:pPr>
      <w:r w:rsidRPr="00B86362">
        <w:rPr>
          <w:rFonts w:ascii="Arial Nova Light" w:hAnsi="Arial Nova Light" w:eastAsia="Arial" w:cs="Times New Roman"/>
          <w:b/>
          <w:bCs/>
          <w:color w:val="333333"/>
        </w:rPr>
        <w:t>Introduction</w:t>
      </w:r>
      <w:r w:rsidRPr="00B86362">
        <w:rPr>
          <w:rFonts w:ascii="Arial Nova Light" w:hAnsi="Arial Nova Light" w:eastAsia="Arial" w:cs="Times New Roman"/>
          <w:color w:val="333333"/>
        </w:rPr>
        <w:t>:</w:t>
      </w:r>
    </w:p>
    <w:p w:rsidR="00C6358C" w:rsidP="3C3A1394" w:rsidRDefault="00B7080A" w14:paraId="7C50D682" w14:textId="229C5392">
      <w:pPr>
        <w:pStyle w:val="Normal"/>
        <w:jc w:val="both"/>
        <w:rPr>
          <w:rFonts w:ascii="Arial Nova Light" w:hAnsi="Arial Nova Light" w:eastAsia="Arial" w:cs="Times New Roman"/>
          <w:color w:val="333333"/>
        </w:rPr>
      </w:pPr>
      <w:r w:rsidRPr="3C3A1394" w:rsidR="00B7080A">
        <w:rPr>
          <w:rFonts w:ascii="Arial Nova Light" w:hAnsi="Arial Nova Light" w:eastAsia="Arial" w:cs="Times New Roman"/>
          <w:color w:val="333333"/>
        </w:rPr>
        <w:t xml:space="preserve">There is a </w:t>
      </w:r>
      <w:r w:rsidRPr="3C3A1394" w:rsidR="397E28F9">
        <w:rPr>
          <w:rFonts w:ascii="Arial Nova Light" w:hAnsi="Arial Nova Light" w:eastAsia="Arial" w:cs="Times New Roman"/>
          <w:color w:val="333333"/>
        </w:rPr>
        <w:t>debate</w:t>
      </w:r>
      <w:r w:rsidRPr="3C3A1394" w:rsidR="397E28F9">
        <w:rPr>
          <w:rFonts w:ascii="Arial Nova Light" w:hAnsi="Arial Nova Light" w:eastAsia="Arial" w:cs="Times New Roman"/>
          <w:color w:val="333333"/>
        </w:rPr>
        <w:t xml:space="preserve"> </w:t>
      </w:r>
      <w:r w:rsidRPr="3C3A1394" w:rsidR="397E28F9">
        <w:rPr>
          <w:rFonts w:ascii="Arial Nova Light" w:hAnsi="Arial Nova Light" w:eastAsia="Arial" w:cs="Times New Roman"/>
          <w:color w:val="333333"/>
        </w:rPr>
        <w:t>among economists</w:t>
      </w:r>
      <w:r w:rsidRPr="3C3A1394" w:rsidR="103C8175">
        <w:rPr>
          <w:rFonts w:ascii="Arial Nova Light" w:hAnsi="Arial Nova Light" w:eastAsia="Arial" w:cs="Times New Roman"/>
          <w:color w:val="333333"/>
        </w:rPr>
        <w:t xml:space="preserve"> and environmentalists</w:t>
      </w:r>
      <w:r w:rsidRPr="3C3A1394" w:rsidR="00B7080A">
        <w:rPr>
          <w:rFonts w:ascii="Arial Nova Light" w:hAnsi="Arial Nova Light" w:eastAsia="Arial" w:cs="Times New Roman"/>
          <w:color w:val="333333"/>
        </w:rPr>
        <w:t xml:space="preserve"> that economic development comes at the cost of </w:t>
      </w:r>
      <w:r w:rsidRPr="3C3A1394" w:rsidR="00B7080A">
        <w:rPr>
          <w:rFonts w:ascii="Arial Nova Light" w:hAnsi="Arial Nova Light" w:eastAsia="Arial" w:cs="Times New Roman"/>
          <w:color w:val="333333"/>
        </w:rPr>
        <w:t>deforestation</w:t>
      </w:r>
      <w:r w:rsidRPr="3C3A1394" w:rsidR="26E5FAC4">
        <w:rPr>
          <w:rFonts w:ascii="Arial Nova Light" w:hAnsi="Arial Nova Light" w:eastAsia="Arial" w:cs="Times New Roman"/>
          <w:color w:val="333333"/>
        </w:rPr>
        <w:t>.</w:t>
      </w:r>
      <w:r w:rsidRPr="3C3A1394" w:rsidR="00B7080A">
        <w:rPr>
          <w:rFonts w:ascii="Arial Nova Light" w:hAnsi="Arial Nova Light" w:eastAsia="Arial" w:cs="Times New Roman"/>
          <w:color w:val="333333"/>
        </w:rPr>
        <w:t xml:space="preserve"> </w:t>
      </w:r>
      <w:r w:rsidRPr="3C3A1394" w:rsidR="2B164FF9">
        <w:rPr>
          <w:rFonts w:ascii="Arial Nova Light" w:hAnsi="Arial Nova Light" w:eastAsia="Arial" w:cs="Times New Roman"/>
          <w:color w:val="333333"/>
        </w:rPr>
        <w:t>Over</w:t>
      </w:r>
      <w:r w:rsidRPr="3C3A1394" w:rsidR="001A3EF3">
        <w:rPr>
          <w:rFonts w:ascii="Arial Nova Light" w:hAnsi="Arial Nova Light" w:eastAsia="Arial" w:cs="Times New Roman"/>
          <w:color w:val="333333"/>
        </w:rPr>
        <w:t xml:space="preserve"> the last 10000 years, we have lost </w:t>
      </w:r>
      <w:r w:rsidRPr="3C3A1394" w:rsidR="0D74C5B9">
        <w:rPr>
          <w:rFonts w:ascii="Arial Nova Light" w:hAnsi="Arial Nova Light" w:eastAsia="Arial" w:cs="Times New Roman"/>
          <w:color w:val="333333"/>
        </w:rPr>
        <w:t>one-third</w:t>
      </w:r>
      <w:r w:rsidRPr="3C3A1394" w:rsidR="001A3EF3">
        <w:rPr>
          <w:rFonts w:ascii="Arial Nova Light" w:hAnsi="Arial Nova Light" w:eastAsia="Arial" w:cs="Times New Roman"/>
          <w:color w:val="333333"/>
        </w:rPr>
        <w:t xml:space="preserve"> of the world's forest</w:t>
      </w:r>
      <w:r w:rsidRPr="3C3A1394" w:rsidR="504D8F4D">
        <w:rPr>
          <w:rFonts w:ascii="Arial Nova Light" w:hAnsi="Arial Nova Light" w:eastAsia="Arial" w:cs="Times New Roman"/>
          <w:color w:val="333333"/>
        </w:rPr>
        <w:t xml:space="preserve"> cover</w:t>
      </w:r>
      <w:r w:rsidRPr="3C3A1394" w:rsidR="33124512">
        <w:rPr>
          <w:rFonts w:ascii="Arial Nova Light" w:hAnsi="Arial Nova Light" w:eastAsia="Arial" w:cs="Times New Roman"/>
          <w:color w:val="333333"/>
        </w:rPr>
        <w:t>,</w:t>
      </w:r>
      <w:r w:rsidRPr="3C3A1394" w:rsidR="001A3EF3">
        <w:rPr>
          <w:rFonts w:ascii="Arial Nova Light" w:hAnsi="Arial Nova Light" w:eastAsia="Arial" w:cs="Times New Roman"/>
          <w:color w:val="333333"/>
        </w:rPr>
        <w:t xml:space="preserve"> half of </w:t>
      </w:r>
      <w:r w:rsidRPr="3C3A1394" w:rsidR="5FEAD687">
        <w:rPr>
          <w:rFonts w:ascii="Arial Nova Light" w:hAnsi="Arial Nova Light" w:eastAsia="Arial" w:cs="Times New Roman"/>
          <w:color w:val="333333"/>
        </w:rPr>
        <w:t>which</w:t>
      </w:r>
      <w:r w:rsidRPr="3C3A1394" w:rsidR="1E79D487">
        <w:rPr>
          <w:rFonts w:ascii="Arial Nova Light" w:hAnsi="Arial Nova Light" w:eastAsia="Arial" w:cs="Times New Roman"/>
          <w:color w:val="333333"/>
        </w:rPr>
        <w:t xml:space="preserve"> h</w:t>
      </w:r>
      <w:r w:rsidRPr="3C3A1394" w:rsidR="1E79D487">
        <w:rPr>
          <w:rFonts w:ascii="Arial Nova Light" w:hAnsi="Arial Nova Light" w:eastAsia="Arial" w:cs="Times New Roman"/>
          <w:color w:val="333333"/>
        </w:rPr>
        <w:t>appened</w:t>
      </w:r>
      <w:r w:rsidRPr="3C3A1394" w:rsidR="001A3EF3">
        <w:rPr>
          <w:rFonts w:ascii="Arial Nova Light" w:hAnsi="Arial Nova Light" w:eastAsia="Arial" w:cs="Times New Roman"/>
          <w:color w:val="333333"/>
        </w:rPr>
        <w:t xml:space="preserve"> in the last 100 years.</w:t>
      </w:r>
      <w:r w:rsidRPr="3C3A1394" w:rsidR="00175F09">
        <w:rPr>
          <w:rFonts w:ascii="Arial Nova Light" w:hAnsi="Arial Nova Light" w:eastAsia="Arial" w:cs="Times New Roman"/>
          <w:color w:val="333333"/>
        </w:rPr>
        <w:t xml:space="preserve"> </w:t>
      </w:r>
      <w:r w:rsidRPr="3C3A1394" w:rsidR="00CE4496">
        <w:rPr>
          <w:rFonts w:ascii="Arial Nova Light" w:hAnsi="Arial Nova Light" w:eastAsia="Arial" w:cs="Times New Roman"/>
          <w:color w:val="333333"/>
        </w:rPr>
        <w:t>However, not all kind of economic advancements may be linked with deforestation.</w:t>
      </w:r>
      <w:r w:rsidRPr="3C3A1394" w:rsidR="00E02BD9">
        <w:rPr>
          <w:rFonts w:ascii="Arial Nova Light" w:hAnsi="Arial Nova Light" w:eastAsia="Arial" w:cs="Times New Roman"/>
          <w:color w:val="333333"/>
        </w:rPr>
        <w:t xml:space="preserve"> </w:t>
      </w:r>
      <w:r w:rsidRPr="3C3A1394" w:rsidR="00E02BD9">
        <w:rPr>
          <w:rFonts w:ascii="Arial Nova Light" w:hAnsi="Arial Nova Light" w:eastAsia="Arial" w:cs="Times New Roman"/>
          <w:vertAlign w:val="superscript"/>
        </w:rPr>
        <w:t>[3]</w:t>
      </w:r>
      <w:r w:rsidRPr="3C3A1394" w:rsidR="3A9E4333">
        <w:rPr>
          <w:rFonts w:ascii="Arial Nova Light" w:hAnsi="Arial Nova Light" w:eastAsia="Arial" w:cs="Times New Roman"/>
          <w:vertAlign w:val="superscript"/>
        </w:rPr>
        <w:t>,</w:t>
      </w:r>
      <w:r w:rsidRPr="3C3A1394" w:rsidR="002028DF">
        <w:rPr>
          <w:rFonts w:ascii="Arial Nova Light" w:hAnsi="Arial Nova Light" w:eastAsia="Arial" w:cs="Times New Roman"/>
          <w:vertAlign w:val="superscript"/>
        </w:rPr>
        <w:t>[13]</w:t>
      </w:r>
      <w:r w:rsidRPr="3C3A1394" w:rsidR="1C3EB9DD">
        <w:rPr>
          <w:rFonts w:ascii="Arial Nova Light" w:hAnsi="Arial Nova Light" w:eastAsia="Arial" w:cs="Times New Roman"/>
          <w:vertAlign w:val="superscript"/>
        </w:rPr>
        <w:t>,</w:t>
      </w:r>
      <w:r w:rsidRPr="3C3A1394" w:rsidR="3438E717">
        <w:rPr>
          <w:rFonts w:ascii="Arial Nova Light" w:hAnsi="Arial Nova Light" w:eastAsia="Arial" w:cs="Times New Roman"/>
          <w:vertAlign w:val="superscript"/>
        </w:rPr>
        <w:t>[16]</w:t>
      </w:r>
      <w:r w:rsidRPr="3C3A1394" w:rsidR="00290AB9">
        <w:rPr>
          <w:rFonts w:ascii="Arial Nova Light" w:hAnsi="Arial Nova Light" w:eastAsia="Arial" w:cs="Times New Roman"/>
          <w:color w:val="333333"/>
        </w:rPr>
        <w:t>.</w:t>
      </w:r>
    </w:p>
    <w:p w:rsidR="007B7450" w:rsidP="007B7450" w:rsidRDefault="007B7450" w14:paraId="04682101" w14:textId="5EA421DC">
      <w:pPr>
        <w:jc w:val="both"/>
        <w:rPr>
          <w:rFonts w:ascii="Arial Nova Light" w:hAnsi="Arial Nova Light" w:eastAsia="Arial" w:cs="Times New Roman"/>
          <w:color w:val="333333"/>
        </w:rPr>
      </w:pPr>
      <w:r>
        <w:rPr>
          <w:rFonts w:ascii="Arial Nova Light" w:hAnsi="Arial Nova Light" w:eastAsia="Arial" w:cs="Times New Roman"/>
          <w:b/>
          <w:bCs/>
          <w:color w:val="333333"/>
        </w:rPr>
        <w:t>Objective</w:t>
      </w:r>
      <w:r w:rsidRPr="00B86362">
        <w:rPr>
          <w:rFonts w:ascii="Arial Nova Light" w:hAnsi="Arial Nova Light" w:eastAsia="Arial" w:cs="Times New Roman"/>
          <w:color w:val="333333"/>
        </w:rPr>
        <w:t>:</w:t>
      </w:r>
    </w:p>
    <w:p w:rsidR="004C0B1B" w:rsidP="5B9E03B5" w:rsidRDefault="777325B5" w14:paraId="72D437C0" w14:textId="27F28A9B">
      <w:pPr>
        <w:spacing w:after="0"/>
        <w:jc w:val="both"/>
        <w:rPr>
          <w:rFonts w:ascii="Arial Nova Light" w:hAnsi="Arial Nova Light" w:eastAsia="Arial" w:cs="Times New Roman"/>
          <w:color w:val="333333"/>
        </w:rPr>
      </w:pPr>
      <w:r w:rsidRPr="3CE180B9">
        <w:rPr>
          <w:rFonts w:ascii="Arial Nova Light" w:hAnsi="Arial Nova Light" w:eastAsia="Arial" w:cs="Times New Roman"/>
          <w:color w:val="333333"/>
        </w:rPr>
        <w:t xml:space="preserve">The objective is to determine what </w:t>
      </w:r>
      <w:r w:rsidRPr="3CE180B9" w:rsidR="561DACAB">
        <w:rPr>
          <w:rFonts w:ascii="Arial Nova Light" w:hAnsi="Arial Nova Light" w:eastAsia="Arial" w:cs="Times New Roman"/>
          <w:color w:val="333333"/>
        </w:rPr>
        <w:t>correlation</w:t>
      </w:r>
      <w:r w:rsidRPr="3CE180B9" w:rsidR="06E9FB19">
        <w:rPr>
          <w:rFonts w:ascii="Arial Nova Light" w:hAnsi="Arial Nova Light" w:eastAsia="Arial" w:cs="Times New Roman"/>
          <w:color w:val="333333"/>
        </w:rPr>
        <w:t xml:space="preserve">s </w:t>
      </w:r>
      <w:r w:rsidRPr="3CE180B9" w:rsidR="5AC5B591">
        <w:rPr>
          <w:rFonts w:ascii="Arial Nova Light" w:hAnsi="Arial Nova Light" w:eastAsia="Arial" w:cs="Times New Roman"/>
          <w:color w:val="333333"/>
        </w:rPr>
        <w:t>exist</w:t>
      </w:r>
      <w:r w:rsidRPr="3CE180B9">
        <w:rPr>
          <w:rFonts w:ascii="Arial Nova Light" w:hAnsi="Arial Nova Light" w:eastAsia="Arial" w:cs="Times New Roman"/>
          <w:color w:val="333333"/>
        </w:rPr>
        <w:t xml:space="preserve"> between deforestation and </w:t>
      </w:r>
      <w:r w:rsidRPr="5B9E03B5" w:rsidR="0CD177D3">
        <w:rPr>
          <w:rFonts w:ascii="Arial Nova Light" w:hAnsi="Arial Nova Light" w:eastAsia="Arial" w:cs="Times New Roman"/>
          <w:color w:val="333333"/>
        </w:rPr>
        <w:t xml:space="preserve">the </w:t>
      </w:r>
      <w:r w:rsidRPr="3CE180B9">
        <w:rPr>
          <w:rFonts w:ascii="Arial Nova Light" w:hAnsi="Arial Nova Light" w:eastAsia="Arial" w:cs="Times New Roman"/>
          <w:color w:val="333333"/>
        </w:rPr>
        <w:t xml:space="preserve">various </w:t>
      </w:r>
      <w:r w:rsidRPr="3CE180B9" w:rsidR="1E34854B">
        <w:rPr>
          <w:rFonts w:ascii="Arial Nova Light" w:hAnsi="Arial Nova Light" w:eastAsia="Arial" w:cs="Times New Roman"/>
          <w:color w:val="333333"/>
        </w:rPr>
        <w:t xml:space="preserve">indexes </w:t>
      </w:r>
      <w:r w:rsidRPr="3CE180B9">
        <w:rPr>
          <w:rFonts w:ascii="Arial Nova Light" w:hAnsi="Arial Nova Light" w:eastAsia="Arial" w:cs="Times New Roman"/>
          <w:color w:val="333333"/>
        </w:rPr>
        <w:t xml:space="preserve">of </w:t>
      </w:r>
      <w:r w:rsidRPr="3CE180B9" w:rsidR="5B276A99">
        <w:rPr>
          <w:rFonts w:ascii="Arial Nova Light" w:hAnsi="Arial Nova Light" w:eastAsia="Arial" w:cs="Times New Roman"/>
          <w:color w:val="333333"/>
        </w:rPr>
        <w:t>socio-</w:t>
      </w:r>
      <w:r w:rsidRPr="3CE180B9">
        <w:rPr>
          <w:rFonts w:ascii="Arial Nova Light" w:hAnsi="Arial Nova Light" w:eastAsia="Arial" w:cs="Times New Roman"/>
          <w:color w:val="333333"/>
        </w:rPr>
        <w:t xml:space="preserve">economic development like per capita GDP, </w:t>
      </w:r>
      <w:r w:rsidRPr="3CE180B9" w:rsidR="3F40F775">
        <w:rPr>
          <w:rFonts w:ascii="Arial Nova Light" w:hAnsi="Arial Nova Light" w:eastAsia="Arial" w:cs="Times New Roman"/>
          <w:color w:val="333333"/>
        </w:rPr>
        <w:t>infant mortality</w:t>
      </w:r>
      <w:r w:rsidRPr="3CE180B9">
        <w:rPr>
          <w:rFonts w:ascii="Arial Nova Light" w:hAnsi="Arial Nova Light" w:eastAsia="Arial" w:cs="Times New Roman"/>
          <w:color w:val="333333"/>
        </w:rPr>
        <w:t xml:space="preserve">, </w:t>
      </w:r>
      <w:r w:rsidRPr="3CE180B9" w:rsidR="3F40F775">
        <w:rPr>
          <w:rFonts w:ascii="Arial Nova Light" w:hAnsi="Arial Nova Light" w:eastAsia="Arial" w:cs="Times New Roman"/>
          <w:color w:val="333333"/>
        </w:rPr>
        <w:t xml:space="preserve">life expectancy </w:t>
      </w:r>
      <w:r w:rsidRPr="3CE180B9">
        <w:rPr>
          <w:rFonts w:ascii="Arial Nova Light" w:hAnsi="Arial Nova Light" w:eastAsia="Arial" w:cs="Times New Roman"/>
          <w:color w:val="333333"/>
        </w:rPr>
        <w:t>etc.</w:t>
      </w:r>
      <w:r w:rsidRPr="3CE180B9" w:rsidR="73FF3ACB">
        <w:rPr>
          <w:rFonts w:ascii="Arial Nova Light" w:hAnsi="Arial Nova Light" w:eastAsia="Arial" w:cs="Times New Roman"/>
          <w:color w:val="333333"/>
        </w:rPr>
        <w:t xml:space="preserve"> </w:t>
      </w:r>
      <w:r w:rsidRPr="3CE180B9" w:rsidR="3F40F775">
        <w:rPr>
          <w:rFonts w:ascii="Arial Nova Light" w:hAnsi="Arial Nova Light" w:eastAsia="Arial" w:cs="Times New Roman"/>
          <w:color w:val="333333"/>
        </w:rPr>
        <w:t xml:space="preserve">We </w:t>
      </w:r>
      <w:r w:rsidRPr="3CE180B9" w:rsidR="1678740D">
        <w:rPr>
          <w:rFonts w:ascii="Arial Nova Light" w:hAnsi="Arial Nova Light" w:eastAsia="Arial" w:cs="Times New Roman"/>
          <w:color w:val="333333"/>
        </w:rPr>
        <w:t>intend</w:t>
      </w:r>
      <w:r w:rsidRPr="3CE180B9" w:rsidR="3F40F775">
        <w:rPr>
          <w:rFonts w:ascii="Arial Nova Light" w:hAnsi="Arial Nova Light" w:eastAsia="Arial" w:cs="Times New Roman"/>
          <w:color w:val="333333"/>
        </w:rPr>
        <w:t xml:space="preserve"> to</w:t>
      </w:r>
    </w:p>
    <w:p w:rsidR="004C0B1B" w:rsidP="5B9E03B5" w:rsidRDefault="72EF707B" w14:paraId="698A5257" w14:textId="45C37E06">
      <w:pPr>
        <w:pStyle w:val="ListParagraph"/>
        <w:numPr>
          <w:ilvl w:val="0"/>
          <w:numId w:val="13"/>
        </w:numPr>
        <w:spacing w:after="0"/>
        <w:jc w:val="both"/>
        <w:rPr>
          <w:rFonts w:ascii="Arial Nova Light" w:hAnsi="Arial Nova Light" w:eastAsia="Arial" w:cs="Times New Roman"/>
          <w:color w:val="333333"/>
        </w:rPr>
      </w:pPr>
      <w:r w:rsidRPr="3CE180B9">
        <w:rPr>
          <w:rFonts w:ascii="Arial Nova Light" w:hAnsi="Arial Nova Light" w:eastAsia="Arial" w:cs="Times New Roman"/>
          <w:color w:val="333333"/>
        </w:rPr>
        <w:t>A</w:t>
      </w:r>
      <w:r w:rsidRPr="3CE180B9" w:rsidR="3F40F775">
        <w:rPr>
          <w:rFonts w:ascii="Arial Nova Light" w:hAnsi="Arial Nova Light" w:eastAsia="Arial" w:cs="Times New Roman"/>
          <w:color w:val="333333"/>
        </w:rPr>
        <w:t>nalyze each of these dimensions against deforestation data.</w:t>
      </w:r>
    </w:p>
    <w:p w:rsidRPr="005E759B" w:rsidR="004C0B1B" w:rsidP="00C650BC" w:rsidRDefault="72EF707B" w14:paraId="7ED7C3ED" w14:textId="0314350C">
      <w:pPr>
        <w:pStyle w:val="ListParagraph"/>
        <w:numPr>
          <w:ilvl w:val="0"/>
          <w:numId w:val="13"/>
        </w:numPr>
        <w:jc w:val="both"/>
        <w:rPr>
          <w:rFonts w:ascii="Arial Nova Light" w:hAnsi="Arial Nova Light" w:eastAsia="Arial" w:cs="Times New Roman"/>
          <w:color w:val="333333"/>
        </w:rPr>
      </w:pPr>
      <w:r w:rsidRPr="3CE180B9">
        <w:rPr>
          <w:rFonts w:ascii="Arial Nova Light" w:hAnsi="Arial Nova Light" w:eastAsia="Arial" w:cs="Times New Roman"/>
          <w:color w:val="333333"/>
        </w:rPr>
        <w:t>G</w:t>
      </w:r>
      <w:r w:rsidRPr="3CE180B9" w:rsidR="73FF3ACB">
        <w:rPr>
          <w:rFonts w:ascii="Arial Nova Light" w:hAnsi="Arial Nova Light" w:eastAsia="Arial" w:cs="Times New Roman"/>
          <w:color w:val="333333"/>
        </w:rPr>
        <w:t xml:space="preserve">enerate </w:t>
      </w:r>
      <w:r w:rsidRPr="3CE180B9" w:rsidR="5DDBCF11">
        <w:rPr>
          <w:rFonts w:ascii="Arial Nova Light" w:hAnsi="Arial Nova Light" w:eastAsia="Arial" w:cs="Times New Roman"/>
          <w:color w:val="333333"/>
        </w:rPr>
        <w:t xml:space="preserve">a consolidated score </w:t>
      </w:r>
      <w:r w:rsidRPr="3CE180B9" w:rsidR="3F40F775">
        <w:rPr>
          <w:rFonts w:ascii="Arial Nova Light" w:hAnsi="Arial Nova Light" w:eastAsia="Arial" w:cs="Times New Roman"/>
          <w:color w:val="333333"/>
        </w:rPr>
        <w:t xml:space="preserve">covering all KPIs </w:t>
      </w:r>
      <w:r w:rsidRPr="3CE180B9" w:rsidR="5DDBCF11">
        <w:rPr>
          <w:rFonts w:ascii="Arial Nova Light" w:hAnsi="Arial Nova Light" w:eastAsia="Arial" w:cs="Times New Roman"/>
          <w:color w:val="333333"/>
        </w:rPr>
        <w:t>for every country</w:t>
      </w:r>
      <w:r w:rsidRPr="3CE180B9" w:rsidR="3F40F775">
        <w:rPr>
          <w:rFonts w:ascii="Arial Nova Light" w:hAnsi="Arial Nova Light" w:eastAsia="Arial" w:cs="Times New Roman"/>
          <w:color w:val="333333"/>
        </w:rPr>
        <w:t>.</w:t>
      </w:r>
    </w:p>
    <w:p w:rsidRPr="005E759B" w:rsidR="00B85392" w:rsidP="00C650BC" w:rsidRDefault="00E149D5" w14:paraId="23178484" w14:textId="056C4AE8">
      <w:pPr>
        <w:jc w:val="both"/>
        <w:rPr>
          <w:rFonts w:ascii="Arial Nova Light" w:hAnsi="Arial Nova Light" w:eastAsia="Arial" w:cs="Times New Roman"/>
          <w:color w:val="333333"/>
        </w:rPr>
      </w:pPr>
      <w:r w:rsidRPr="005E759B">
        <w:rPr>
          <w:rFonts w:ascii="Arial Nova Light" w:hAnsi="Arial Nova Light" w:eastAsia="Arial" w:cs="Times New Roman"/>
          <w:color w:val="333333"/>
        </w:rPr>
        <w:t xml:space="preserve">This </w:t>
      </w:r>
      <w:r w:rsidRPr="005E759B" w:rsidR="008075A6">
        <w:rPr>
          <w:rFonts w:ascii="Arial Nova Light" w:hAnsi="Arial Nova Light" w:eastAsia="Arial" w:cs="Times New Roman"/>
          <w:color w:val="333333"/>
        </w:rPr>
        <w:t xml:space="preserve">will </w:t>
      </w:r>
      <w:r w:rsidRPr="005E759B" w:rsidR="00D8658E">
        <w:rPr>
          <w:rFonts w:ascii="Arial Nova Light" w:hAnsi="Arial Nova Light" w:eastAsia="Arial" w:cs="Times New Roman"/>
          <w:color w:val="333333"/>
        </w:rPr>
        <w:t xml:space="preserve">help </w:t>
      </w:r>
      <w:r w:rsidRPr="005E759B" w:rsidR="000E298B">
        <w:rPr>
          <w:rFonts w:ascii="Arial Nova Light" w:hAnsi="Arial Nova Light" w:eastAsia="Arial" w:cs="Times New Roman"/>
          <w:color w:val="333333"/>
        </w:rPr>
        <w:t xml:space="preserve">in </w:t>
      </w:r>
      <w:r w:rsidRPr="005E759B">
        <w:rPr>
          <w:rFonts w:ascii="Arial Nova Light" w:hAnsi="Arial Nova Light" w:eastAsia="Arial" w:cs="Times New Roman"/>
          <w:color w:val="333333"/>
        </w:rPr>
        <w:t xml:space="preserve">meaningful </w:t>
      </w:r>
      <w:r w:rsidRPr="61242855" w:rsidR="02DC868D">
        <w:rPr>
          <w:rFonts w:ascii="Arial Nova Light" w:hAnsi="Arial Nova Light" w:eastAsia="Arial" w:cs="Times New Roman"/>
          <w:color w:val="333333"/>
        </w:rPr>
        <w:t>analysis</w:t>
      </w:r>
      <w:r w:rsidRPr="005E759B" w:rsidR="000E298B">
        <w:rPr>
          <w:rFonts w:ascii="Arial Nova Light" w:hAnsi="Arial Nova Light" w:eastAsia="Arial" w:cs="Times New Roman"/>
          <w:color w:val="333333"/>
        </w:rPr>
        <w:t xml:space="preserve"> </w:t>
      </w:r>
      <w:r w:rsidRPr="005E759B">
        <w:rPr>
          <w:rFonts w:ascii="Arial Nova Light" w:hAnsi="Arial Nova Light" w:eastAsia="Arial" w:cs="Times New Roman"/>
          <w:color w:val="333333"/>
        </w:rPr>
        <w:t xml:space="preserve">of the net effect of </w:t>
      </w:r>
      <w:r w:rsidRPr="005E759B" w:rsidR="00F36399">
        <w:rPr>
          <w:rFonts w:ascii="Arial Nova Light" w:hAnsi="Arial Nova Light" w:eastAsia="Arial" w:cs="Times New Roman"/>
          <w:color w:val="333333"/>
        </w:rPr>
        <w:t xml:space="preserve">socio-economic parameters </w:t>
      </w:r>
      <w:r w:rsidR="00F36399">
        <w:rPr>
          <w:rFonts w:ascii="Arial Nova Light" w:hAnsi="Arial Nova Light" w:eastAsia="Arial" w:cs="Times New Roman"/>
          <w:color w:val="333333"/>
        </w:rPr>
        <w:t xml:space="preserve">on </w:t>
      </w:r>
      <w:r w:rsidRPr="005E759B" w:rsidR="004F0BF7">
        <w:rPr>
          <w:rFonts w:ascii="Arial Nova Light" w:hAnsi="Arial Nova Light" w:eastAsia="Arial" w:cs="Times New Roman"/>
          <w:color w:val="333333"/>
        </w:rPr>
        <w:t>deforestation</w:t>
      </w:r>
      <w:r w:rsidR="004F0BF7">
        <w:rPr>
          <w:rFonts w:ascii="Arial Nova Light" w:hAnsi="Arial Nova Light" w:eastAsia="Arial" w:cs="Times New Roman"/>
          <w:color w:val="333333"/>
          <w:vertAlign w:val="superscript"/>
        </w:rPr>
        <w:t xml:space="preserve"> [</w:t>
      </w:r>
      <w:r w:rsidR="00DE4AA5">
        <w:rPr>
          <w:rFonts w:ascii="Arial Nova Light" w:hAnsi="Arial Nova Light" w:eastAsia="Arial" w:cs="Times New Roman"/>
          <w:color w:val="333333"/>
          <w:vertAlign w:val="superscript"/>
        </w:rPr>
        <w:t>12]</w:t>
      </w:r>
      <w:r w:rsidRPr="005E759B">
        <w:rPr>
          <w:rFonts w:ascii="Arial Nova Light" w:hAnsi="Arial Nova Light" w:eastAsia="Arial" w:cs="Times New Roman"/>
          <w:color w:val="333333"/>
        </w:rPr>
        <w:t xml:space="preserve"> </w:t>
      </w:r>
      <w:r w:rsidRPr="005E759B" w:rsidR="000E298B">
        <w:rPr>
          <w:rFonts w:ascii="Arial Nova Light" w:hAnsi="Arial Nova Light" w:eastAsia="Arial" w:cs="Times New Roman"/>
          <w:color w:val="333333"/>
        </w:rPr>
        <w:t>across countries.</w:t>
      </w:r>
    </w:p>
    <w:p w:rsidR="00B10CDB" w:rsidP="00B85392" w:rsidRDefault="002C1AAE" w14:paraId="3C8A294B" w14:textId="08466AD0" w14:noSpellErr="1">
      <w:pPr>
        <w:jc w:val="both"/>
        <w:rPr>
          <w:rFonts w:ascii="Arial Nova Light" w:hAnsi="Arial Nova Light" w:eastAsia="Arial" w:cs="Times New Roman"/>
        </w:rPr>
      </w:pPr>
      <w:r w:rsidRPr="3C3A1394" w:rsidR="002C1AAE">
        <w:rPr>
          <w:rFonts w:ascii="Arial Nova Light" w:hAnsi="Arial Nova Light" w:eastAsia="Arial" w:cs="Times New Roman"/>
          <w:color w:val="333333"/>
        </w:rPr>
        <w:t xml:space="preserve">Our aim is to orchestrate a data pipeline and build interactive </w:t>
      </w:r>
      <w:r w:rsidRPr="3C3A1394" w:rsidR="00ED185E">
        <w:rPr>
          <w:rFonts w:ascii="Arial Nova Light" w:hAnsi="Arial Nova Light" w:eastAsia="Arial" w:cs="Times New Roman"/>
          <w:color w:val="333333"/>
        </w:rPr>
        <w:t>visualizations</w:t>
      </w:r>
      <w:r w:rsidRPr="3C3A1394" w:rsidR="002C1AAE">
        <w:rPr>
          <w:rFonts w:ascii="Arial Nova Light" w:hAnsi="Arial Nova Light" w:eastAsia="Arial" w:cs="Times New Roman"/>
          <w:color w:val="333333"/>
        </w:rPr>
        <w:t xml:space="preserve"> on analytical models that would help users garner critical information on this important topic</w:t>
      </w:r>
      <w:r w:rsidRPr="3C3A1394" w:rsidR="00ED185E">
        <w:rPr>
          <w:rFonts w:ascii="Arial Nova Light" w:hAnsi="Arial Nova Light" w:eastAsia="Arial" w:cs="Times New Roman"/>
          <w:color w:val="333333"/>
        </w:rPr>
        <w:t>.</w:t>
      </w:r>
      <w:r w:rsidRPr="3C3A1394" w:rsidR="002C1AAE">
        <w:rPr>
          <w:rFonts w:ascii="Arial Nova Light" w:hAnsi="Arial Nova Light" w:eastAsia="Arial" w:cs="Times New Roman"/>
          <w:color w:val="333333"/>
        </w:rPr>
        <w:t xml:space="preserve"> </w:t>
      </w:r>
      <w:r w:rsidRPr="3C3A1394" w:rsidR="2AF54B0C">
        <w:rPr>
          <w:rFonts w:ascii="Arial Nova Light" w:hAnsi="Arial Nova Light" w:eastAsia="Arial" w:cs="Times New Roman"/>
        </w:rPr>
        <w:t xml:space="preserve">We will </w:t>
      </w:r>
      <w:r w:rsidRPr="3C3A1394" w:rsidR="732F9EDA">
        <w:rPr>
          <w:rFonts w:ascii="Arial Nova Light" w:hAnsi="Arial Nova Light" w:eastAsia="Arial" w:cs="Times New Roman"/>
        </w:rPr>
        <w:t xml:space="preserve">make </w:t>
      </w:r>
      <w:r w:rsidRPr="3C3A1394" w:rsidR="2AF54B0C">
        <w:rPr>
          <w:rFonts w:ascii="Arial Nova Light" w:hAnsi="Arial Nova Light" w:eastAsia="Arial" w:cs="Times New Roman"/>
        </w:rPr>
        <w:t xml:space="preserve">use </w:t>
      </w:r>
      <w:r w:rsidRPr="3C3A1394" w:rsidR="34CC169B">
        <w:rPr>
          <w:rFonts w:ascii="Arial Nova Light" w:hAnsi="Arial Nova Light" w:eastAsia="Arial" w:cs="Times New Roman"/>
        </w:rPr>
        <w:t xml:space="preserve">of </w:t>
      </w:r>
      <w:r w:rsidRPr="3C3A1394" w:rsidR="2C28B034">
        <w:rPr>
          <w:rFonts w:ascii="Arial Nova Light" w:hAnsi="Arial Nova Light" w:eastAsia="Arial" w:cs="Times New Roman"/>
        </w:rPr>
        <w:t xml:space="preserve">data </w:t>
      </w:r>
      <w:r w:rsidRPr="3C3A1394" w:rsidR="05B11202">
        <w:rPr>
          <w:rFonts w:ascii="Arial Nova Light" w:hAnsi="Arial Nova Light" w:eastAsia="Arial" w:cs="Times New Roman"/>
        </w:rPr>
        <w:t>from</w:t>
      </w:r>
      <w:r w:rsidRPr="3C3A1394" w:rsidR="2C28B034">
        <w:rPr>
          <w:rFonts w:ascii="Arial Nova Light" w:hAnsi="Arial Nova Light" w:eastAsia="Arial" w:cs="Times New Roman"/>
        </w:rPr>
        <w:t xml:space="preserve"> </w:t>
      </w:r>
      <w:r w:rsidRPr="3C3A1394" w:rsidR="3F40F775">
        <w:rPr>
          <w:rFonts w:ascii="Arial Nova Light" w:hAnsi="Arial Nova Light" w:eastAsia="Arial" w:cs="Times New Roman"/>
        </w:rPr>
        <w:t xml:space="preserve">reliable sources like </w:t>
      </w:r>
      <w:r w:rsidRPr="3C3A1394" w:rsidR="2D1302F2">
        <w:rPr>
          <w:rFonts w:ascii="Arial Nova Light" w:hAnsi="Arial Nova Light" w:eastAsia="Arial" w:cs="Times New Roman"/>
        </w:rPr>
        <w:t>worldbank.org</w:t>
      </w:r>
      <w:r w:rsidRPr="3C3A1394" w:rsidR="3F40F775">
        <w:rPr>
          <w:rFonts w:ascii="Arial Nova Light" w:hAnsi="Arial Nova Light" w:eastAsia="Arial" w:cs="Times New Roman"/>
        </w:rPr>
        <w:t xml:space="preserve">, </w:t>
      </w:r>
      <w:r w:rsidRPr="3C3A1394" w:rsidR="2D1302F2">
        <w:rPr>
          <w:rFonts w:ascii="Arial Nova Light" w:hAnsi="Arial Nova Light" w:eastAsia="Arial" w:cs="Times New Roman"/>
        </w:rPr>
        <w:t xml:space="preserve">undp.org </w:t>
      </w:r>
      <w:r w:rsidRPr="3C3A1394" w:rsidR="3F40F775">
        <w:rPr>
          <w:rFonts w:ascii="Arial Nova Light" w:hAnsi="Arial Nova Light" w:eastAsia="Arial" w:cs="Times New Roman"/>
        </w:rPr>
        <w:t xml:space="preserve">and unicef.org </w:t>
      </w:r>
      <w:r w:rsidRPr="3C3A1394" w:rsidR="2AF54B0C">
        <w:rPr>
          <w:rFonts w:ascii="Arial Nova Light" w:hAnsi="Arial Nova Light" w:eastAsia="Arial" w:cs="Times New Roman"/>
        </w:rPr>
        <w:t xml:space="preserve">for this </w:t>
      </w:r>
      <w:r w:rsidRPr="3C3A1394" w:rsidR="30FF9678">
        <w:rPr>
          <w:rFonts w:ascii="Arial Nova Light" w:hAnsi="Arial Nova Light" w:eastAsia="Arial" w:cs="Times New Roman"/>
        </w:rPr>
        <w:t>project</w:t>
      </w:r>
      <w:r w:rsidRPr="3C3A1394" w:rsidR="18A4AA0B">
        <w:rPr>
          <w:rFonts w:ascii="Arial Nova Light" w:hAnsi="Arial Nova Light" w:eastAsia="Arial" w:cs="Times New Roman"/>
        </w:rPr>
        <w:t>.</w:t>
      </w:r>
      <w:r w:rsidRPr="3C3A1394" w:rsidR="549F5407">
        <w:rPr>
          <w:rFonts w:ascii="Arial Nova Light" w:hAnsi="Arial Nova Light" w:eastAsia="Arial" w:cs="Times New Roman"/>
        </w:rPr>
        <w:t xml:space="preserve"> </w:t>
      </w:r>
      <w:r w:rsidRPr="3C3A1394" w:rsidR="658D2187">
        <w:rPr>
          <w:rFonts w:ascii="Arial Nova Light" w:hAnsi="Arial Nova Light" w:eastAsia="Arial" w:cs="Times New Roman"/>
        </w:rPr>
        <w:t>The</w:t>
      </w:r>
      <w:r w:rsidRPr="3C3A1394" w:rsidR="2AF54B0C">
        <w:rPr>
          <w:rFonts w:ascii="Arial Nova Light" w:hAnsi="Arial Nova Light" w:eastAsia="Arial" w:cs="Times New Roman"/>
        </w:rPr>
        <w:t xml:space="preserve"> team will analyze </w:t>
      </w:r>
      <w:r w:rsidRPr="3C3A1394" w:rsidR="7B060FD5">
        <w:rPr>
          <w:rFonts w:ascii="Arial Nova Light" w:hAnsi="Arial Nova Light" w:eastAsia="Arial" w:cs="Times New Roman"/>
        </w:rPr>
        <w:t>the KPIs that are most relevant for this study</w:t>
      </w:r>
      <w:r w:rsidRPr="3C3A1394" w:rsidR="2AF54B0C">
        <w:rPr>
          <w:rFonts w:ascii="Arial Nova Light" w:hAnsi="Arial Nova Light" w:eastAsia="Arial" w:cs="Times New Roman"/>
        </w:rPr>
        <w:t xml:space="preserve">. </w:t>
      </w:r>
      <w:r w:rsidRPr="3C3A1394" w:rsidR="00E269AA">
        <w:rPr>
          <w:rFonts w:ascii="Arial Nova Light" w:hAnsi="Arial Nova Light" w:eastAsia="Arial" w:cs="Times New Roman"/>
        </w:rPr>
        <w:t>We</w:t>
      </w:r>
      <w:r w:rsidRPr="3C3A1394" w:rsidR="2AF54B0C">
        <w:rPr>
          <w:rFonts w:ascii="Arial Nova Light" w:hAnsi="Arial Nova Light" w:eastAsia="Arial" w:cs="Times New Roman"/>
        </w:rPr>
        <w:t xml:space="preserve"> will build the </w:t>
      </w:r>
      <w:r w:rsidRPr="3C3A1394" w:rsidR="006955D1">
        <w:rPr>
          <w:rFonts w:ascii="Arial Nova Light" w:hAnsi="Arial Nova Light" w:eastAsia="Arial" w:cs="Times New Roman"/>
        </w:rPr>
        <w:t>prototype</w:t>
      </w:r>
      <w:r w:rsidRPr="3C3A1394" w:rsidR="2AF54B0C">
        <w:rPr>
          <w:rFonts w:ascii="Arial Nova Light" w:hAnsi="Arial Nova Light" w:eastAsia="Arial" w:cs="Times New Roman"/>
        </w:rPr>
        <w:t xml:space="preserve"> using Python</w:t>
      </w:r>
      <w:r w:rsidRPr="3C3A1394" w:rsidR="41D42CE0">
        <w:rPr>
          <w:rFonts w:ascii="Arial Nova Light" w:hAnsi="Arial Nova Light" w:eastAsia="Arial" w:cs="Times New Roman"/>
        </w:rPr>
        <w:t>,</w:t>
      </w:r>
      <w:r w:rsidRPr="3C3A1394" w:rsidR="7A25AAD2">
        <w:rPr>
          <w:rFonts w:ascii="Arial Nova Light" w:hAnsi="Arial Nova Light" w:eastAsia="Arial" w:cs="Times New Roman"/>
        </w:rPr>
        <w:t xml:space="preserve"> </w:t>
      </w:r>
      <w:r w:rsidRPr="3C3A1394" w:rsidR="7F5FD47B">
        <w:rPr>
          <w:rFonts w:ascii="Arial Nova Light" w:hAnsi="Arial Nova Light" w:eastAsia="Arial" w:cs="Times New Roman"/>
        </w:rPr>
        <w:t>SQLite</w:t>
      </w:r>
      <w:r w:rsidRPr="3C3A1394" w:rsidR="00043DF8">
        <w:rPr>
          <w:rFonts w:ascii="Arial Nova Light" w:hAnsi="Arial Nova Light" w:eastAsia="Arial" w:cs="Times New Roman"/>
        </w:rPr>
        <w:t>,</w:t>
      </w:r>
      <w:r w:rsidRPr="3C3A1394" w:rsidR="41D42CE0">
        <w:rPr>
          <w:rFonts w:ascii="Arial Nova Light" w:hAnsi="Arial Nova Light" w:eastAsia="Arial" w:cs="Times New Roman"/>
        </w:rPr>
        <w:t xml:space="preserve"> and </w:t>
      </w:r>
      <w:r w:rsidRPr="3C3A1394" w:rsidR="3FE9D664">
        <w:rPr>
          <w:rFonts w:ascii="Arial Nova Light" w:hAnsi="Arial Nova Light" w:eastAsia="Arial" w:cs="Times New Roman"/>
        </w:rPr>
        <w:t>Tableau</w:t>
      </w:r>
      <w:r w:rsidRPr="3C3A1394" w:rsidR="3F40292D">
        <w:rPr>
          <w:rFonts w:ascii="Arial Nova Light" w:hAnsi="Arial Nova Light" w:eastAsia="Arial" w:cs="Times New Roman"/>
        </w:rPr>
        <w:t>.</w:t>
      </w:r>
    </w:p>
    <w:p w:rsidRPr="00B86362" w:rsidR="00B85392" w:rsidP="00B85392" w:rsidRDefault="00B85392" w14:paraId="31527B63" w14:textId="77777777">
      <w:pPr>
        <w:jc w:val="both"/>
        <w:rPr>
          <w:rFonts w:ascii="Arial Nova Light" w:hAnsi="Arial Nova Light" w:eastAsia="Arial" w:cs="Times New Roman"/>
          <w:b/>
          <w:bCs/>
        </w:rPr>
      </w:pPr>
      <w:r w:rsidRPr="00B86362">
        <w:rPr>
          <w:rFonts w:ascii="Arial Nova Light" w:hAnsi="Arial Nova Light" w:eastAsia="Arial" w:cs="Times New Roman"/>
          <w:b/>
          <w:bCs/>
        </w:rPr>
        <w:t xml:space="preserve">How is it done today; what are the limits of current practice? </w:t>
      </w:r>
    </w:p>
    <w:p w:rsidRPr="00182D7E" w:rsidR="55C31C49" w:rsidP="3C3A1394" w:rsidRDefault="7AFE6260" w14:paraId="4606EE85" w14:textId="711AF365">
      <w:pPr>
        <w:pStyle w:val="Normal"/>
        <w:jc w:val="both"/>
        <w:rPr>
          <w:rFonts w:ascii="Arial Nova Light" w:hAnsi="Arial Nova Light" w:eastAsia="Arial" w:cs="Times New Roman"/>
          <w:vertAlign w:val="superscript"/>
        </w:rPr>
      </w:pPr>
      <w:r w:rsidRPr="3C3A1394" w:rsidR="7AFE6260">
        <w:rPr>
          <w:rFonts w:ascii="Arial Nova Light" w:hAnsi="Arial Nova Light" w:eastAsia="Arial" w:cs="Times New Roman"/>
        </w:rPr>
        <w:t xml:space="preserve">Research have linked </w:t>
      </w:r>
      <w:r w:rsidRPr="3C3A1394" w:rsidR="0CBD1787">
        <w:rPr>
          <w:rFonts w:ascii="Arial Nova Light" w:hAnsi="Arial Nova Light" w:eastAsia="Arial" w:cs="Times New Roman"/>
        </w:rPr>
        <w:t>deforestation</w:t>
      </w:r>
      <w:r w:rsidRPr="3C3A1394" w:rsidR="5987E2AD">
        <w:rPr>
          <w:rFonts w:ascii="Arial Nova Light" w:hAnsi="Arial Nova Light" w:eastAsia="Arial" w:cs="Times New Roman"/>
        </w:rPr>
        <w:t xml:space="preserve"> </w:t>
      </w:r>
      <w:r w:rsidRPr="3C3A1394" w:rsidR="001F7F15">
        <w:rPr>
          <w:rFonts w:ascii="Arial Nova Light" w:hAnsi="Arial Nova Light" w:eastAsia="Arial" w:cs="Times New Roman"/>
          <w:vertAlign w:val="superscript"/>
        </w:rPr>
        <w:t>[11]</w:t>
      </w:r>
      <w:r w:rsidRPr="3C3A1394" w:rsidR="0CBD1787">
        <w:rPr>
          <w:rFonts w:ascii="Arial Nova Light" w:hAnsi="Arial Nova Light" w:eastAsia="Arial" w:cs="Times New Roman"/>
        </w:rPr>
        <w:t xml:space="preserve"> with </w:t>
      </w:r>
      <w:r w:rsidRPr="3C3A1394" w:rsidR="4D934409">
        <w:rPr>
          <w:rFonts w:ascii="Arial Nova Light" w:hAnsi="Arial Nova Light" w:eastAsia="Arial" w:cs="Times New Roman"/>
        </w:rPr>
        <w:t>t</w:t>
      </w:r>
      <w:r w:rsidRPr="3C3A1394" w:rsidR="421D7A19">
        <w:rPr>
          <w:rFonts w:ascii="Arial Nova Light" w:hAnsi="Arial Nova Light" w:eastAsia="Arial" w:cs="Times New Roman"/>
        </w:rPr>
        <w:t>rade</w:t>
      </w:r>
      <w:r w:rsidRPr="3C3A1394" w:rsidR="5D6E6289">
        <w:rPr>
          <w:rFonts w:ascii="Arial Nova Light" w:hAnsi="Arial Nova Light" w:eastAsia="Arial" w:cs="Times New Roman"/>
        </w:rPr>
        <w:t>-</w:t>
      </w:r>
      <w:r w:rsidRPr="3C3A1394" w:rsidR="34DC1AE7">
        <w:rPr>
          <w:rFonts w:ascii="Arial Nova Light" w:hAnsi="Arial Nova Light" w:eastAsia="Arial" w:cs="Times New Roman"/>
        </w:rPr>
        <w:t xml:space="preserve">liberalization </w:t>
      </w:r>
      <w:r w:rsidRPr="3C3A1394" w:rsidR="4B798637">
        <w:rPr>
          <w:rFonts w:ascii="Arial Nova Light" w:hAnsi="Arial Nova Light" w:eastAsia="Arial" w:cs="Times New Roman"/>
          <w:vertAlign w:val="superscript"/>
        </w:rPr>
        <w:t>[1</w:t>
      </w:r>
      <w:r w:rsidRPr="3C3A1394" w:rsidR="7A91444A">
        <w:rPr>
          <w:rFonts w:ascii="Arial Nova Light" w:hAnsi="Arial Nova Light" w:eastAsia="Arial" w:cs="Times New Roman"/>
          <w:vertAlign w:val="superscript"/>
        </w:rPr>
        <w:t>]</w:t>
      </w:r>
      <w:r w:rsidRPr="3C3A1394" w:rsidR="7A91444A">
        <w:rPr>
          <w:rFonts w:ascii="Arial Nova Light" w:hAnsi="Arial Nova Light" w:eastAsia="Arial" w:cs="Times New Roman"/>
        </w:rPr>
        <w:t xml:space="preserve">, </w:t>
      </w:r>
      <w:r w:rsidRPr="3C3A1394" w:rsidR="119F570F">
        <w:rPr>
          <w:rFonts w:ascii="Arial Nova Light" w:hAnsi="Arial Nova Light" w:eastAsia="Arial" w:cs="Times New Roman"/>
        </w:rPr>
        <w:t>u</w:t>
      </w:r>
      <w:r w:rsidRPr="3C3A1394" w:rsidR="53B17E0B">
        <w:rPr>
          <w:rFonts w:ascii="Arial Nova Light" w:hAnsi="Arial Nova Light" w:eastAsia="Arial" w:cs="Times New Roman"/>
        </w:rPr>
        <w:t>nemployment</w:t>
      </w:r>
      <w:r w:rsidRPr="3C3A1394" w:rsidR="6F8C705E">
        <w:rPr>
          <w:rFonts w:ascii="Arial Nova Light" w:hAnsi="Arial Nova Light" w:eastAsia="Arial" w:cs="Times New Roman"/>
        </w:rPr>
        <w:t xml:space="preserve"> </w:t>
      </w:r>
      <w:r w:rsidRPr="3C3A1394" w:rsidR="7A91444A">
        <w:rPr>
          <w:rFonts w:ascii="Arial Nova Light" w:hAnsi="Arial Nova Light" w:eastAsia="Arial" w:cs="Times New Roman"/>
          <w:vertAlign w:val="superscript"/>
        </w:rPr>
        <w:t>[</w:t>
      </w:r>
      <w:r w:rsidRPr="3C3A1394" w:rsidR="38DBB67F">
        <w:rPr>
          <w:rFonts w:ascii="Arial Nova Light" w:hAnsi="Arial Nova Light" w:eastAsia="Arial" w:cs="Times New Roman"/>
          <w:vertAlign w:val="superscript"/>
        </w:rPr>
        <w:t>2</w:t>
      </w:r>
      <w:r w:rsidRPr="3C3A1394" w:rsidR="7A91444A">
        <w:rPr>
          <w:rFonts w:ascii="Arial Nova Light" w:hAnsi="Arial Nova Light" w:eastAsia="Arial" w:cs="Times New Roman"/>
          <w:vertAlign w:val="superscript"/>
        </w:rPr>
        <w:t>]</w:t>
      </w:r>
      <w:r w:rsidRPr="3C3A1394" w:rsidR="7AFE6260">
        <w:rPr>
          <w:rFonts w:ascii="Arial Nova Light" w:hAnsi="Arial Nova Light" w:eastAsia="Arial" w:cs="Times New Roman"/>
        </w:rPr>
        <w:t>,</w:t>
      </w:r>
      <w:r w:rsidRPr="3C3A1394" w:rsidR="66448771">
        <w:rPr>
          <w:rFonts w:ascii="Arial Nova Light" w:hAnsi="Arial Nova Light" w:eastAsia="Arial" w:cs="Times New Roman"/>
        </w:rPr>
        <w:t xml:space="preserve"> </w:t>
      </w:r>
      <w:r w:rsidRPr="3C3A1394" w:rsidR="12FD3AF4">
        <w:rPr>
          <w:rFonts w:ascii="Arial Nova Light" w:hAnsi="Arial Nova Light" w:eastAsia="Arial" w:cs="Times New Roman"/>
        </w:rPr>
        <w:t>p</w:t>
      </w:r>
      <w:r w:rsidRPr="3C3A1394" w:rsidR="251FD146">
        <w:rPr>
          <w:rFonts w:ascii="Arial Nova Light" w:hAnsi="Arial Nova Light" w:eastAsia="Arial" w:cs="Times New Roman"/>
        </w:rPr>
        <w:t xml:space="preserve">ollution and </w:t>
      </w:r>
      <w:r w:rsidRPr="3C3A1394" w:rsidR="342EFA7D">
        <w:rPr>
          <w:rFonts w:ascii="Arial Nova Light" w:hAnsi="Arial Nova Light" w:eastAsia="Arial" w:cs="Times New Roman"/>
        </w:rPr>
        <w:t>c</w:t>
      </w:r>
      <w:r w:rsidRPr="3C3A1394" w:rsidR="251FD146">
        <w:rPr>
          <w:rFonts w:ascii="Arial Nova Light" w:hAnsi="Arial Nova Light" w:eastAsia="Arial" w:cs="Times New Roman"/>
        </w:rPr>
        <w:t>arbon emission</w:t>
      </w:r>
      <w:r w:rsidRPr="3C3A1394" w:rsidR="251FD146">
        <w:rPr>
          <w:rFonts w:ascii="Arial Nova Light" w:hAnsi="Arial Nova Light" w:eastAsia="Arial" w:cs="Times New Roman"/>
          <w:vertAlign w:val="superscript"/>
        </w:rPr>
        <w:t xml:space="preserve"> [5]</w:t>
      </w:r>
      <w:r w:rsidRPr="3C3A1394" w:rsidR="5BC3EBF9">
        <w:rPr>
          <w:rFonts w:ascii="Arial Nova Light" w:hAnsi="Arial Nova Light" w:eastAsia="Arial" w:cs="Times New Roman"/>
        </w:rPr>
        <w:t xml:space="preserve">, </w:t>
      </w:r>
      <w:r w:rsidRPr="3C3A1394" w:rsidR="32382139">
        <w:rPr>
          <w:rFonts w:ascii="Arial Nova Light" w:hAnsi="Arial Nova Light" w:eastAsia="Arial" w:cs="Times New Roman"/>
        </w:rPr>
        <w:t>infant mortality</w:t>
      </w:r>
      <w:r w:rsidRPr="3C3A1394" w:rsidR="0AEBE084">
        <w:rPr>
          <w:rFonts w:ascii="Arial Nova Light" w:hAnsi="Arial Nova Light" w:eastAsia="Arial" w:cs="Times New Roman"/>
        </w:rPr>
        <w:t xml:space="preserve"> </w:t>
      </w:r>
      <w:r w:rsidRPr="3C3A1394" w:rsidR="7E26BE70">
        <w:rPr>
          <w:rFonts w:ascii="Arial Nova Light" w:hAnsi="Arial Nova Light" w:eastAsia="Arial" w:cs="Times New Roman"/>
          <w:vertAlign w:val="superscript"/>
        </w:rPr>
        <w:t>[6]</w:t>
      </w:r>
      <w:r w:rsidRPr="3C3A1394" w:rsidR="5D697818">
        <w:rPr>
          <w:rFonts w:ascii="Arial Nova Light" w:hAnsi="Arial Nova Light" w:eastAsia="Arial" w:cs="Times New Roman"/>
        </w:rPr>
        <w:t>,</w:t>
      </w:r>
      <w:r w:rsidRPr="3C3A1394" w:rsidR="3359823B">
        <w:rPr>
          <w:rFonts w:ascii="Arial Nova Light" w:hAnsi="Arial Nova Light" w:eastAsia="Arial" w:cs="Times New Roman"/>
        </w:rPr>
        <w:t xml:space="preserve"> colonization</w:t>
      </w:r>
      <w:r w:rsidRPr="3C3A1394" w:rsidR="3359823B">
        <w:rPr>
          <w:rFonts w:ascii="Arial Nova Light" w:hAnsi="Arial Nova Light" w:eastAsia="Arial" w:cs="Times New Roman"/>
          <w:color w:val="2B579A"/>
          <w:vertAlign w:val="superscript"/>
        </w:rPr>
        <w:t xml:space="preserve"> </w:t>
      </w:r>
      <w:r w:rsidRPr="3C3A1394" w:rsidR="3359823B">
        <w:rPr>
          <w:rFonts w:ascii="Arial Nova Light" w:hAnsi="Arial Nova Light" w:eastAsia="Arial" w:cs="Times New Roman"/>
          <w:vertAlign w:val="superscript"/>
        </w:rPr>
        <w:t>[18</w:t>
      </w:r>
      <w:r w:rsidRPr="3C3A1394" w:rsidR="3359823B">
        <w:rPr>
          <w:rFonts w:ascii="Arial Nova Light" w:hAnsi="Arial Nova Light" w:eastAsia="Arial" w:cs="Times New Roman"/>
          <w:vertAlign w:val="superscript"/>
        </w:rPr>
        <w:t>]</w:t>
      </w:r>
      <w:r w:rsidRPr="3C3A1394" w:rsidR="3359823B">
        <w:rPr>
          <w:rFonts w:ascii="Arial Nova Light" w:hAnsi="Arial Nova Light" w:eastAsia="Arial" w:cs="Times New Roman"/>
        </w:rPr>
        <w:t xml:space="preserve">, </w:t>
      </w:r>
      <w:r w:rsidRPr="3C3A1394" w:rsidR="5D697818">
        <w:rPr>
          <w:rFonts w:ascii="Arial Nova Light" w:hAnsi="Arial Nova Light" w:eastAsia="Arial" w:cs="Times New Roman"/>
        </w:rPr>
        <w:t>p</w:t>
      </w:r>
      <w:r w:rsidRPr="3C3A1394" w:rsidR="4E75F180">
        <w:rPr>
          <w:rFonts w:ascii="Arial Nova Light" w:hAnsi="Arial Nova Light" w:eastAsia="Arial" w:cs="Times New Roman"/>
        </w:rPr>
        <w:t>opulation</w:t>
      </w:r>
      <w:r w:rsidRPr="3C3A1394" w:rsidR="25BE4260">
        <w:rPr>
          <w:rFonts w:ascii="Arial Nova Light" w:hAnsi="Arial Nova Light" w:eastAsia="Arial" w:cs="Times New Roman"/>
        </w:rPr>
        <w:t xml:space="preserve"> </w:t>
      </w:r>
      <w:r w:rsidRPr="3C3A1394" w:rsidR="25BE4260">
        <w:rPr>
          <w:rFonts w:ascii="Arial Nova Light" w:hAnsi="Arial Nova Light" w:eastAsia="Arial" w:cs="Times New Roman"/>
          <w:vertAlign w:val="superscript"/>
        </w:rPr>
        <w:t>[7]</w:t>
      </w:r>
      <w:r w:rsidRPr="3C3A1394" w:rsidR="1199BB1F">
        <w:rPr>
          <w:rFonts w:ascii="Arial Nova Light" w:hAnsi="Arial Nova Light" w:eastAsia="Arial" w:cs="Times New Roman"/>
          <w:vertAlign w:val="superscript"/>
        </w:rPr>
        <w:t>,[14]</w:t>
      </w:r>
      <w:r w:rsidRPr="3C3A1394" w:rsidR="2DC9FB6F">
        <w:rPr>
          <w:rFonts w:ascii="Arial Nova Light" w:hAnsi="Arial Nova Light" w:eastAsia="Arial" w:cs="Times New Roman"/>
        </w:rPr>
        <w:t>,</w:t>
      </w:r>
      <w:r w:rsidRPr="3C3A1394" w:rsidR="4E75F180">
        <w:rPr>
          <w:rFonts w:ascii="Arial Nova Light" w:hAnsi="Arial Nova Light" w:eastAsia="Arial" w:cs="Times New Roman"/>
        </w:rPr>
        <w:t xml:space="preserve"> </w:t>
      </w:r>
      <w:r w:rsidRPr="3C3A1394" w:rsidR="0B5AA987">
        <w:rPr>
          <w:rFonts w:ascii="Arial Nova Light" w:hAnsi="Arial Nova Light" w:eastAsia="Arial" w:cs="Times New Roman"/>
        </w:rPr>
        <w:t>GDP</w:t>
      </w:r>
      <w:r w:rsidRPr="3C3A1394" w:rsidR="11D7CA13">
        <w:rPr>
          <w:rFonts w:ascii="Arial Nova Light" w:hAnsi="Arial Nova Light" w:eastAsia="Arial" w:cs="Times New Roman"/>
          <w:vertAlign w:val="superscript"/>
        </w:rPr>
        <w:t xml:space="preserve"> [</w:t>
      </w:r>
      <w:r w:rsidRPr="3C3A1394" w:rsidR="45DDADBF">
        <w:rPr>
          <w:rFonts w:ascii="Arial Nova Light" w:hAnsi="Arial Nova Light" w:eastAsia="Arial" w:cs="Times New Roman"/>
          <w:vertAlign w:val="superscript"/>
        </w:rPr>
        <w:t>8</w:t>
      </w:r>
      <w:r w:rsidRPr="3C3A1394" w:rsidR="11D7CA13">
        <w:rPr>
          <w:rFonts w:ascii="Arial Nova Light" w:hAnsi="Arial Nova Light" w:eastAsia="Arial" w:cs="Times New Roman"/>
          <w:vertAlign w:val="superscript"/>
        </w:rPr>
        <w:t>]</w:t>
      </w:r>
      <w:r w:rsidRPr="3C3A1394" w:rsidR="00BA5199">
        <w:rPr>
          <w:rFonts w:ascii="Arial Nova Light" w:hAnsi="Arial Nova Light" w:eastAsia="Arial" w:cs="Times New Roman"/>
        </w:rPr>
        <w:t xml:space="preserve"> and corruption</w:t>
      </w:r>
      <w:r w:rsidRPr="3C3A1394" w:rsidR="18BDE320">
        <w:rPr>
          <w:rFonts w:ascii="Arial Nova Light" w:hAnsi="Arial Nova Light" w:eastAsia="Arial" w:cs="Times New Roman"/>
        </w:rPr>
        <w:t xml:space="preserve"> </w:t>
      </w:r>
      <w:r w:rsidRPr="3C3A1394" w:rsidR="004B1ABB">
        <w:rPr>
          <w:rFonts w:ascii="Arial Nova Light" w:hAnsi="Arial Nova Light" w:eastAsia="Arial" w:cs="Times New Roman"/>
          <w:vertAlign w:val="superscript"/>
        </w:rPr>
        <w:t>[</w:t>
      </w:r>
      <w:r w:rsidRPr="3C3A1394" w:rsidR="004B1ABB">
        <w:rPr>
          <w:rFonts w:ascii="Arial Nova Light" w:hAnsi="Arial Nova Light" w:eastAsia="Arial" w:cs="Times New Roman"/>
          <w:vertAlign w:val="superscript"/>
        </w:rPr>
        <w:t>15</w:t>
      </w:r>
      <w:r w:rsidRPr="3C3A1394" w:rsidR="004B1ABB">
        <w:rPr>
          <w:rFonts w:ascii="Arial Nova Light" w:hAnsi="Arial Nova Light" w:eastAsia="Arial" w:cs="Times New Roman"/>
          <w:vertAlign w:val="superscript"/>
        </w:rPr>
        <w:t>]</w:t>
      </w:r>
      <w:r w:rsidRPr="3C3A1394" w:rsidR="7E476212">
        <w:rPr>
          <w:rFonts w:ascii="Arial Nova Light" w:hAnsi="Arial Nova Light" w:eastAsia="Arial" w:cs="Times New Roman"/>
          <w:vertAlign w:val="superscript"/>
        </w:rPr>
        <w:t>,[19]</w:t>
      </w:r>
      <w:r w:rsidRPr="3C3A1394" w:rsidR="00AF2019">
        <w:rPr>
          <w:rFonts w:ascii="Arial Nova Light" w:hAnsi="Arial Nova Light" w:eastAsia="Arial" w:cs="Times New Roman"/>
        </w:rPr>
        <w:t>.</w:t>
      </w:r>
      <w:r w:rsidRPr="3C3A1394" w:rsidR="57A47A3E">
        <w:rPr>
          <w:rFonts w:ascii="Arial Nova Light" w:hAnsi="Arial Nova Light" w:eastAsia="Arial" w:cs="Times New Roman"/>
        </w:rPr>
        <w:t xml:space="preserve"> For </w:t>
      </w:r>
      <w:r w:rsidRPr="3C3A1394" w:rsidR="1C55C175">
        <w:rPr>
          <w:rFonts w:ascii="Arial Nova Light" w:hAnsi="Arial Nova Light" w:eastAsia="Arial" w:cs="Times New Roman"/>
        </w:rPr>
        <w:t>e</w:t>
      </w:r>
      <w:r w:rsidRPr="3C3A1394" w:rsidR="2D718171">
        <w:rPr>
          <w:rFonts w:ascii="Arial Nova Light" w:hAnsi="Arial Nova Light" w:eastAsia="Arial" w:cs="Times New Roman"/>
        </w:rPr>
        <w:t xml:space="preserve">xample - </w:t>
      </w:r>
      <w:r w:rsidRPr="3C3A1394" w:rsidR="00C33F43">
        <w:rPr>
          <w:rFonts w:ascii="Arial Nova Light" w:hAnsi="Arial Nova Light" w:eastAsia="Arial" w:cs="Times New Roman"/>
        </w:rPr>
        <w:t>t</w:t>
      </w:r>
      <w:r w:rsidRPr="3C3A1394" w:rsidR="2D718171">
        <w:rPr>
          <w:rFonts w:ascii="Arial Nova Light" w:hAnsi="Arial Nova Light" w:eastAsia="Arial" w:cs="Times New Roman"/>
        </w:rPr>
        <w:t>he</w:t>
      </w:r>
      <w:r w:rsidRPr="3C3A1394" w:rsidR="57A47A3E">
        <w:rPr>
          <w:rFonts w:ascii="Arial Nova Light" w:hAnsi="Arial Nova Light" w:eastAsia="Arial" w:cs="Times New Roman"/>
        </w:rPr>
        <w:t xml:space="preserve"> </w:t>
      </w:r>
      <w:r w:rsidRPr="3C3A1394" w:rsidR="7C0ED5C5">
        <w:rPr>
          <w:rFonts w:ascii="Arial Nova Light" w:hAnsi="Arial Nova Light" w:eastAsia="Arial" w:cs="Times New Roman"/>
        </w:rPr>
        <w:t>E</w:t>
      </w:r>
      <w:r w:rsidRPr="3C3A1394" w:rsidR="57A47A3E">
        <w:rPr>
          <w:rFonts w:ascii="Arial Nova Light" w:hAnsi="Arial Nova Light" w:eastAsia="Arial" w:cs="Times New Roman"/>
        </w:rPr>
        <w:t>nvironmental Kuznets curve (EKC)</w:t>
      </w:r>
      <w:r w:rsidRPr="3C3A1394" w:rsidR="008B4988">
        <w:rPr>
          <w:rFonts w:ascii="Arial Nova Light" w:hAnsi="Arial Nova Light" w:eastAsia="Arial" w:cs="Times New Roman"/>
        </w:rPr>
        <w:t xml:space="preserve"> </w:t>
      </w:r>
      <w:r w:rsidRPr="3C3A1394" w:rsidR="599F5123">
        <w:rPr>
          <w:rFonts w:ascii="Arial Nova Light" w:hAnsi="Arial Nova Light" w:eastAsia="Arial" w:cs="Times New Roman"/>
        </w:rPr>
        <w:t>hypothesizes</w:t>
      </w:r>
      <w:r w:rsidRPr="3C3A1394" w:rsidR="27A2CDC0">
        <w:rPr>
          <w:rFonts w:ascii="Arial Nova Light" w:hAnsi="Arial Nova Light" w:eastAsia="Arial" w:cs="Times New Roman"/>
        </w:rPr>
        <w:t xml:space="preserve"> </w:t>
      </w:r>
      <w:r w:rsidRPr="3C3A1394" w:rsidR="008B4988">
        <w:rPr>
          <w:rFonts w:ascii="Arial Nova Light" w:hAnsi="Arial Nova Light" w:eastAsia="Arial" w:cs="Times New Roman"/>
          <w:vertAlign w:val="superscript"/>
        </w:rPr>
        <w:t>[9</w:t>
      </w:r>
      <w:r w:rsidRPr="3C3A1394" w:rsidR="6EED4D0F">
        <w:rPr>
          <w:rFonts w:ascii="Arial Nova Light" w:hAnsi="Arial Nova Light" w:eastAsia="Arial" w:cs="Times New Roman"/>
          <w:vertAlign w:val="superscript"/>
        </w:rPr>
        <w:t>]</w:t>
      </w:r>
      <w:r w:rsidRPr="3C3A1394" w:rsidR="21AB2517">
        <w:rPr>
          <w:rFonts w:ascii="Arial Nova Light" w:hAnsi="Arial Nova Light" w:eastAsia="Arial" w:cs="Times New Roman"/>
        </w:rPr>
        <w:t xml:space="preserve"> </w:t>
      </w:r>
      <w:r w:rsidRPr="3C3A1394" w:rsidR="3F8976DE">
        <w:rPr>
          <w:rFonts w:ascii="Arial Nova Light" w:hAnsi="Arial Nova Light" w:eastAsia="Arial" w:cs="Times New Roman"/>
        </w:rPr>
        <w:t>the relationship</w:t>
      </w:r>
      <w:r w:rsidRPr="3C3A1394" w:rsidR="57A47A3E">
        <w:rPr>
          <w:rFonts w:ascii="Arial Nova Light" w:hAnsi="Arial Nova Light" w:eastAsia="Arial" w:cs="Times New Roman"/>
        </w:rPr>
        <w:t xml:space="preserve"> between </w:t>
      </w:r>
      <w:r w:rsidRPr="3C3A1394" w:rsidR="57A47A3E">
        <w:rPr>
          <w:rFonts w:ascii="Arial Nova Light" w:hAnsi="Arial Nova Light" w:eastAsia="Arial" w:cs="Times New Roman"/>
        </w:rPr>
        <w:t>various indicators of environmental degradation</w:t>
      </w:r>
      <w:r w:rsidRPr="3C3A1394" w:rsidR="2ED19B24">
        <w:rPr>
          <w:rFonts w:ascii="Arial Nova Light" w:hAnsi="Arial Nova Light" w:eastAsia="Arial" w:cs="Times New Roman"/>
        </w:rPr>
        <w:t xml:space="preserve"> like deforestation</w:t>
      </w:r>
      <w:r w:rsidRPr="3C3A1394" w:rsidR="57A47A3E">
        <w:rPr>
          <w:rFonts w:ascii="Arial Nova Light" w:hAnsi="Arial Nova Light" w:eastAsia="Arial" w:cs="Times New Roman"/>
        </w:rPr>
        <w:t xml:space="preserve"> and income per capita.</w:t>
      </w:r>
      <w:r w:rsidRPr="3C3A1394" w:rsidR="002C34F5">
        <w:rPr>
          <w:rFonts w:ascii="Arial Nova Light" w:hAnsi="Arial Nova Light" w:eastAsia="Arial" w:cs="Times New Roman"/>
        </w:rPr>
        <w:t xml:space="preserve"> The existence and relevance of the first half of the EKC curve is well </w:t>
      </w:r>
      <w:r w:rsidRPr="3C3A1394" w:rsidR="00182D7E">
        <w:rPr>
          <w:rFonts w:ascii="Arial Nova Light" w:hAnsi="Arial Nova Light" w:eastAsia="Arial" w:cs="Times New Roman"/>
        </w:rPr>
        <w:t>established</w:t>
      </w:r>
      <w:r w:rsidRPr="3C3A1394" w:rsidR="00182D7E">
        <w:rPr>
          <w:rFonts w:ascii="Arial Nova Light" w:hAnsi="Arial Nova Light" w:eastAsia="Arial" w:cs="Times New Roman"/>
          <w:vertAlign w:val="superscript"/>
        </w:rPr>
        <w:t xml:space="preserve"> [10]</w:t>
      </w:r>
    </w:p>
    <w:p w:rsidR="16BD72D8" w:rsidP="708BB5B7" w:rsidRDefault="00CC08DE" w14:paraId="07E703B9" w14:textId="338EAEF0" w14:noSpellErr="1">
      <w:pPr>
        <w:jc w:val="both"/>
        <w:rPr>
          <w:rFonts w:ascii="Arial Nova Light" w:hAnsi="Arial Nova Light" w:eastAsia="Arial" w:cs="Times New Roman"/>
        </w:rPr>
      </w:pPr>
      <w:r w:rsidRPr="3C3A1394" w:rsidR="00CC08DE">
        <w:rPr>
          <w:rFonts w:ascii="Arial Nova Light" w:hAnsi="Arial Nova Light" w:eastAsia="Arial" w:cs="Times New Roman"/>
        </w:rPr>
        <w:t>However, m</w:t>
      </w:r>
      <w:r w:rsidRPr="3C3A1394" w:rsidR="16BD72D8">
        <w:rPr>
          <w:rFonts w:ascii="Arial Nova Light" w:hAnsi="Arial Nova Light" w:eastAsia="Arial" w:cs="Times New Roman"/>
        </w:rPr>
        <w:t xml:space="preserve">ost </w:t>
      </w:r>
      <w:r w:rsidRPr="3C3A1394" w:rsidR="16BD72D8">
        <w:rPr>
          <w:rFonts w:ascii="Arial Nova Light" w:hAnsi="Arial Nova Light" w:eastAsia="Arial" w:cs="Times New Roman"/>
        </w:rPr>
        <w:t>of the current studies are based on a single dimension</w:t>
      </w:r>
      <w:r w:rsidRPr="3C3A1394" w:rsidR="0093A02B">
        <w:rPr>
          <w:rFonts w:ascii="Arial Nova Light" w:hAnsi="Arial Nova Light" w:eastAsia="Arial" w:cs="Times New Roman"/>
        </w:rPr>
        <w:t xml:space="preserve"> </w:t>
      </w:r>
      <w:r w:rsidRPr="3C3A1394" w:rsidR="16BD72D8">
        <w:rPr>
          <w:rFonts w:ascii="Arial Nova Light" w:hAnsi="Arial Nova Light" w:eastAsia="Arial" w:cs="Times New Roman"/>
        </w:rPr>
        <w:t>and have not been inclusive of other factors.</w:t>
      </w:r>
    </w:p>
    <w:p w:rsidRPr="00B86362" w:rsidR="00B85392" w:rsidP="00B85392" w:rsidRDefault="00B85392" w14:paraId="74109324" w14:textId="7D35EB98">
      <w:pPr>
        <w:jc w:val="both"/>
        <w:rPr>
          <w:rFonts w:ascii="Arial Nova Light" w:hAnsi="Arial Nova Light" w:eastAsia="Arial" w:cs="Times New Roman"/>
          <w:b/>
          <w:bCs/>
        </w:rPr>
      </w:pPr>
      <w:r w:rsidRPr="00B86362">
        <w:rPr>
          <w:rFonts w:ascii="Arial Nova Light" w:hAnsi="Arial Nova Light" w:eastAsia="Arial" w:cs="Times New Roman"/>
          <w:b/>
          <w:bCs/>
        </w:rPr>
        <w:t xml:space="preserve">What is new in </w:t>
      </w:r>
      <w:r w:rsidR="00423840">
        <w:rPr>
          <w:rFonts w:ascii="Arial Nova Light" w:hAnsi="Arial Nova Light" w:eastAsia="Arial" w:cs="Times New Roman"/>
          <w:b/>
          <w:bCs/>
        </w:rPr>
        <w:t>our</w:t>
      </w:r>
      <w:r w:rsidRPr="00B86362">
        <w:rPr>
          <w:rFonts w:ascii="Arial Nova Light" w:hAnsi="Arial Nova Light" w:eastAsia="Arial" w:cs="Times New Roman"/>
          <w:b/>
          <w:bCs/>
        </w:rPr>
        <w:t xml:space="preserve"> approach? Why will it be successful? </w:t>
      </w:r>
    </w:p>
    <w:p w:rsidRPr="00B86362" w:rsidR="00B85392" w:rsidP="00542012" w:rsidRDefault="0850ADD1" w14:paraId="3AE9D3C6" w14:textId="630EF10E">
      <w:pPr>
        <w:jc w:val="both"/>
        <w:rPr>
          <w:rFonts w:ascii="Arial Nova Light" w:hAnsi="Arial Nova Light" w:eastAsia="Arial" w:cs="Times New Roman"/>
          <w:color w:val="333333"/>
        </w:rPr>
      </w:pPr>
      <w:r w:rsidRPr="58B22746">
        <w:rPr>
          <w:rFonts w:ascii="Arial Nova Light" w:hAnsi="Arial Nova Light" w:eastAsia="Arial" w:cs="Times New Roman"/>
        </w:rPr>
        <w:t>We intend</w:t>
      </w:r>
      <w:r w:rsidRPr="58B22746" w:rsidR="0016326F">
        <w:rPr>
          <w:rFonts w:ascii="Arial Nova Light" w:hAnsi="Arial Nova Light" w:eastAsia="Arial" w:cs="Times New Roman"/>
        </w:rPr>
        <w:t xml:space="preserve"> to bring </w:t>
      </w:r>
      <w:r w:rsidRPr="58B22746">
        <w:rPr>
          <w:rFonts w:ascii="Arial Nova Light" w:hAnsi="Arial Nova Light" w:eastAsia="Arial" w:cs="Times New Roman"/>
        </w:rPr>
        <w:t xml:space="preserve">more dimensions of socio-economic development to gather insights and address this issue with a more holistic view. The main idea is to </w:t>
      </w:r>
      <w:r w:rsidRPr="00DB1E71" w:rsidR="00DB1E71">
        <w:rPr>
          <w:rFonts w:ascii="Arial Nova Light" w:hAnsi="Arial Nova Light" w:eastAsia="Arial" w:cs="Times New Roman"/>
        </w:rPr>
        <w:t>capture the strength of the relationship of</w:t>
      </w:r>
      <w:r w:rsidRPr="58B22746">
        <w:rPr>
          <w:rFonts w:ascii="Arial Nova Light" w:hAnsi="Arial Nova Light" w:eastAsia="Arial" w:cs="Times New Roman"/>
        </w:rPr>
        <w:t xml:space="preserve"> these factors with deforestation</w:t>
      </w:r>
      <w:r w:rsidR="0072330B">
        <w:rPr>
          <w:rFonts w:ascii="Arial Nova Light" w:hAnsi="Arial Nova Light" w:eastAsia="Arial" w:cs="Times New Roman"/>
        </w:rPr>
        <w:t xml:space="preserve">. Additionally, we </w:t>
      </w:r>
      <w:r w:rsidRPr="00DB1E71" w:rsidR="00DB1E71">
        <w:rPr>
          <w:rFonts w:ascii="Arial Nova Light" w:hAnsi="Arial Nova Light" w:eastAsia="Arial" w:cs="Times New Roman"/>
        </w:rPr>
        <w:t>rank them</w:t>
      </w:r>
      <w:r w:rsidRPr="58B22746">
        <w:rPr>
          <w:rFonts w:ascii="Arial Nova Light" w:hAnsi="Arial Nova Light" w:eastAsia="Arial" w:cs="Times New Roman"/>
        </w:rPr>
        <w:t xml:space="preserve"> in </w:t>
      </w:r>
      <w:r w:rsidRPr="00DB1E71" w:rsidR="00DB1E71">
        <w:rPr>
          <w:rFonts w:ascii="Arial Nova Light" w:hAnsi="Arial Nova Light" w:eastAsia="Arial" w:cs="Times New Roman"/>
        </w:rPr>
        <w:t xml:space="preserve">order of </w:t>
      </w:r>
      <w:r w:rsidR="0072330B">
        <w:rPr>
          <w:rFonts w:ascii="Arial Nova Light" w:hAnsi="Arial Nova Light" w:eastAsia="Arial" w:cs="Times New Roman"/>
        </w:rPr>
        <w:t xml:space="preserve">their </w:t>
      </w:r>
      <w:r w:rsidRPr="00DB1E71" w:rsidR="00DB1E71">
        <w:rPr>
          <w:rFonts w:ascii="Arial Nova Light" w:hAnsi="Arial Nova Light" w:eastAsia="Arial" w:cs="Times New Roman"/>
        </w:rPr>
        <w:t xml:space="preserve">importance, and </w:t>
      </w:r>
      <w:r w:rsidRPr="00DB1E71" w:rsidR="0016326F">
        <w:rPr>
          <w:rFonts w:ascii="Arial Nova Light" w:hAnsi="Arial Nova Light" w:eastAsia="Arial" w:cs="Times New Roman"/>
        </w:rPr>
        <w:t>bring all meaningful comparisons under one hood</w:t>
      </w:r>
      <w:r w:rsidR="0016326F">
        <w:rPr>
          <w:rFonts w:ascii="Arial Nova Light" w:hAnsi="Arial Nova Light" w:eastAsia="Arial" w:cs="Times New Roman"/>
        </w:rPr>
        <w:t xml:space="preserve">. </w:t>
      </w:r>
      <w:r w:rsidRPr="0016326F" w:rsidR="0016326F">
        <w:rPr>
          <w:rFonts w:ascii="Arial Nova Light" w:hAnsi="Arial Nova Light" w:eastAsia="Arial" w:cs="Times New Roman"/>
          <w:color w:val="333333"/>
        </w:rPr>
        <w:t xml:space="preserve">User can </w:t>
      </w:r>
      <w:r w:rsidRPr="58B22746" w:rsidR="6D1602AB">
        <w:rPr>
          <w:rFonts w:ascii="Arial Nova Light" w:hAnsi="Arial Nova Light" w:eastAsia="Arial" w:cs="Times New Roman"/>
          <w:color w:val="333333"/>
        </w:rPr>
        <w:t>interact with</w:t>
      </w:r>
      <w:r w:rsidRPr="0016326F" w:rsidR="0016326F">
        <w:rPr>
          <w:rFonts w:ascii="Arial Nova Light" w:hAnsi="Arial Nova Light" w:eastAsia="Arial" w:cs="Times New Roman"/>
          <w:color w:val="333333"/>
        </w:rPr>
        <w:t xml:space="preserve"> the data </w:t>
      </w:r>
      <w:r w:rsidRPr="58B22746" w:rsidR="5637BB48">
        <w:rPr>
          <w:rFonts w:ascii="Arial Nova Light" w:hAnsi="Arial Nova Light" w:eastAsia="Arial" w:cs="Times New Roman"/>
          <w:color w:val="333333"/>
        </w:rPr>
        <w:t>and</w:t>
      </w:r>
      <w:r w:rsidRPr="58B22746" w:rsidR="0016326F">
        <w:rPr>
          <w:rFonts w:ascii="Arial Nova Light" w:hAnsi="Arial Nova Light" w:eastAsia="Arial" w:cs="Times New Roman"/>
          <w:color w:val="333333"/>
        </w:rPr>
        <w:t xml:space="preserve"> compar</w:t>
      </w:r>
      <w:r w:rsidRPr="58B22746" w:rsidR="455CF710">
        <w:rPr>
          <w:rFonts w:ascii="Arial Nova Light" w:hAnsi="Arial Nova Light" w:eastAsia="Arial" w:cs="Times New Roman"/>
          <w:color w:val="333333"/>
        </w:rPr>
        <w:t>e</w:t>
      </w:r>
      <w:r w:rsidRPr="0016326F" w:rsidR="0016326F">
        <w:rPr>
          <w:rFonts w:ascii="Arial Nova Light" w:hAnsi="Arial Nova Light" w:eastAsia="Arial" w:cs="Times New Roman"/>
          <w:color w:val="333333"/>
        </w:rPr>
        <w:t xml:space="preserve"> various development KPIs against </w:t>
      </w:r>
      <w:r w:rsidRPr="4DA7D81C" w:rsidR="434E5B28">
        <w:rPr>
          <w:rFonts w:ascii="Arial Nova Light" w:hAnsi="Arial Nova Light" w:eastAsia="Arial" w:cs="Times New Roman"/>
          <w:color w:val="333333"/>
        </w:rPr>
        <w:t>deforestation statistics</w:t>
      </w:r>
      <w:r w:rsidRPr="0016326F" w:rsidR="0016326F">
        <w:rPr>
          <w:rFonts w:ascii="Arial Nova Light" w:hAnsi="Arial Nova Light" w:eastAsia="Arial" w:cs="Times New Roman"/>
          <w:color w:val="333333"/>
        </w:rPr>
        <w:t xml:space="preserve"> across </w:t>
      </w:r>
      <w:r w:rsidRPr="419EBBE7" w:rsidR="094A46F8">
        <w:rPr>
          <w:rFonts w:ascii="Arial Nova Light" w:hAnsi="Arial Nova Light" w:eastAsia="Arial" w:cs="Times New Roman"/>
          <w:color w:val="333333"/>
        </w:rPr>
        <w:t xml:space="preserve">individual </w:t>
      </w:r>
      <w:r w:rsidRPr="0016326F" w:rsidR="0016326F">
        <w:rPr>
          <w:rFonts w:ascii="Arial Nova Light" w:hAnsi="Arial Nova Light" w:eastAsia="Arial" w:cs="Times New Roman"/>
          <w:color w:val="333333"/>
        </w:rPr>
        <w:t>countries</w:t>
      </w:r>
      <w:r w:rsidRPr="419EBBE7" w:rsidR="7133E63E">
        <w:rPr>
          <w:rFonts w:ascii="Arial Nova Light" w:hAnsi="Arial Nova Light" w:eastAsia="Arial" w:cs="Times New Roman"/>
          <w:color w:val="333333"/>
        </w:rPr>
        <w:t xml:space="preserve"> or collectively</w:t>
      </w:r>
      <w:r w:rsidRPr="0016326F" w:rsidR="0016326F">
        <w:rPr>
          <w:rFonts w:ascii="Arial Nova Light" w:hAnsi="Arial Nova Light" w:eastAsia="Arial" w:cs="Times New Roman"/>
          <w:color w:val="333333"/>
        </w:rPr>
        <w:t>.</w:t>
      </w:r>
    </w:p>
    <w:p w:rsidRPr="00704AC4" w:rsidR="00B85392" w:rsidP="00B85392" w:rsidRDefault="00B85392" w14:paraId="376E2AF9" w14:textId="77777777">
      <w:pPr>
        <w:jc w:val="both"/>
        <w:rPr>
          <w:rFonts w:ascii="Arial Nova Light" w:hAnsi="Arial Nova Light" w:eastAsia="Arial" w:cs="Times New Roman"/>
          <w:b/>
          <w:bCs/>
        </w:rPr>
      </w:pPr>
      <w:r w:rsidRPr="00704AC4">
        <w:rPr>
          <w:rFonts w:ascii="Arial Nova Light" w:hAnsi="Arial Nova Light" w:eastAsia="Arial" w:cs="Times New Roman"/>
          <w:b/>
          <w:bCs/>
        </w:rPr>
        <w:t xml:space="preserve">Who cares? </w:t>
      </w:r>
    </w:p>
    <w:p w:rsidRPr="00B86362" w:rsidR="00B85392" w:rsidP="00B85392" w:rsidRDefault="00AD5338" w14:paraId="18735658" w14:textId="26CA5D03">
      <w:pPr>
        <w:jc w:val="both"/>
        <w:rPr>
          <w:rFonts w:ascii="Arial Nova Light" w:hAnsi="Arial Nova Light" w:eastAsia="Arial" w:cs="Times New Roman"/>
          <w:color w:val="333333"/>
        </w:rPr>
      </w:pPr>
      <w:r>
        <w:rPr>
          <w:rFonts w:ascii="Arial Nova Light" w:hAnsi="Arial Nova Light" w:eastAsia="Arial" w:cs="Times New Roman"/>
          <w:color w:val="333333"/>
        </w:rPr>
        <w:t>Government</w:t>
      </w:r>
      <w:r w:rsidRPr="369778CD" w:rsidR="7E53E052">
        <w:rPr>
          <w:rFonts w:ascii="Arial Nova Light" w:hAnsi="Arial Nova Light" w:eastAsia="Arial" w:cs="Times New Roman"/>
          <w:color w:val="333333"/>
        </w:rPr>
        <w:t xml:space="preserve">, </w:t>
      </w:r>
      <w:r w:rsidRPr="3DC3FEA5" w:rsidR="0BD2307B">
        <w:rPr>
          <w:rFonts w:ascii="Arial Nova Light" w:hAnsi="Arial Nova Light" w:eastAsia="Arial" w:cs="Times New Roman"/>
          <w:color w:val="333333"/>
        </w:rPr>
        <w:t>Non</w:t>
      </w:r>
      <w:r w:rsidRPr="710B8835" w:rsidR="0BD2307B">
        <w:rPr>
          <w:rFonts w:ascii="Arial Nova Light" w:hAnsi="Arial Nova Light" w:eastAsia="Arial" w:cs="Times New Roman"/>
          <w:color w:val="333333"/>
        </w:rPr>
        <w:t>-</w:t>
      </w:r>
      <w:r w:rsidRPr="3C66CC3F" w:rsidR="0BD2307B">
        <w:rPr>
          <w:rFonts w:ascii="Arial Nova Light" w:hAnsi="Arial Nova Light" w:eastAsia="Arial" w:cs="Times New Roman"/>
          <w:color w:val="333333"/>
        </w:rPr>
        <w:t>Government</w:t>
      </w:r>
      <w:r w:rsidRPr="3328C1F4">
        <w:rPr>
          <w:rFonts w:ascii="Arial Nova Light" w:hAnsi="Arial Nova Light" w:eastAsia="Arial" w:cs="Times New Roman"/>
          <w:color w:val="333333"/>
        </w:rPr>
        <w:t xml:space="preserve"> </w:t>
      </w:r>
      <w:r>
        <w:rPr>
          <w:rFonts w:ascii="Arial Nova Light" w:hAnsi="Arial Nova Light" w:eastAsia="Arial" w:cs="Times New Roman"/>
          <w:color w:val="333333"/>
        </w:rPr>
        <w:t>environment</w:t>
      </w:r>
      <w:r w:rsidR="003D3FEA">
        <w:rPr>
          <w:rFonts w:ascii="Arial Nova Light" w:hAnsi="Arial Nova Light" w:eastAsia="Arial" w:cs="Times New Roman"/>
          <w:color w:val="333333"/>
        </w:rPr>
        <w:t>al</w:t>
      </w:r>
      <w:r>
        <w:rPr>
          <w:rFonts w:ascii="Arial Nova Light" w:hAnsi="Arial Nova Light" w:eastAsia="Arial" w:cs="Times New Roman"/>
          <w:color w:val="333333"/>
        </w:rPr>
        <w:t xml:space="preserve"> organizations </w:t>
      </w:r>
      <w:r w:rsidRPr="710B8835" w:rsidR="33B5E81D">
        <w:rPr>
          <w:rFonts w:ascii="Arial Nova Light" w:hAnsi="Arial Nova Light" w:eastAsia="Arial" w:cs="Times New Roman"/>
          <w:color w:val="333333"/>
        </w:rPr>
        <w:t xml:space="preserve">and </w:t>
      </w:r>
      <w:r w:rsidRPr="5B01CA4B" w:rsidR="4C45B185">
        <w:rPr>
          <w:rFonts w:ascii="Arial Nova Light" w:hAnsi="Arial Nova Light" w:eastAsia="Arial" w:cs="Times New Roman"/>
          <w:color w:val="333333"/>
        </w:rPr>
        <w:t xml:space="preserve">Researchers </w:t>
      </w:r>
      <w:r w:rsidRPr="5B01CA4B" w:rsidR="1EB3E3FF">
        <w:rPr>
          <w:rFonts w:ascii="Arial Nova Light" w:hAnsi="Arial Nova Light" w:eastAsia="Arial" w:cs="Times New Roman"/>
          <w:color w:val="333333"/>
        </w:rPr>
        <w:t>can</w:t>
      </w:r>
      <w:r>
        <w:rPr>
          <w:rFonts w:ascii="Arial Nova Light" w:hAnsi="Arial Nova Light" w:eastAsia="Arial" w:cs="Times New Roman"/>
          <w:color w:val="333333"/>
        </w:rPr>
        <w:t xml:space="preserve"> benefit from this dashboard</w:t>
      </w:r>
      <w:r w:rsidR="00ED731F">
        <w:rPr>
          <w:rFonts w:ascii="Arial Nova Light" w:hAnsi="Arial Nova Light" w:eastAsia="Arial" w:cs="Times New Roman"/>
          <w:color w:val="333333"/>
        </w:rPr>
        <w:t>.</w:t>
      </w:r>
    </w:p>
    <w:p w:rsidRPr="00704AC4" w:rsidR="00B85392" w:rsidP="00B85392" w:rsidRDefault="00B85392" w14:paraId="1BC4372D" w14:textId="6A656571">
      <w:pPr>
        <w:jc w:val="both"/>
        <w:rPr>
          <w:rFonts w:ascii="Arial Nova Light" w:hAnsi="Arial Nova Light" w:eastAsia="Arial" w:cs="Times New Roman"/>
          <w:b/>
          <w:bCs/>
        </w:rPr>
      </w:pPr>
      <w:r w:rsidRPr="00704AC4">
        <w:rPr>
          <w:rFonts w:ascii="Arial Nova Light" w:hAnsi="Arial Nova Light" w:eastAsia="Arial" w:cs="Times New Roman"/>
          <w:b/>
          <w:bCs/>
        </w:rPr>
        <w:t xml:space="preserve">If </w:t>
      </w:r>
      <w:r w:rsidR="00423840">
        <w:rPr>
          <w:rFonts w:ascii="Arial Nova Light" w:hAnsi="Arial Nova Light" w:eastAsia="Arial" w:cs="Times New Roman"/>
          <w:b/>
          <w:bCs/>
        </w:rPr>
        <w:t>we</w:t>
      </w:r>
      <w:r w:rsidRPr="00704AC4">
        <w:rPr>
          <w:rFonts w:ascii="Arial Nova Light" w:hAnsi="Arial Nova Light" w:eastAsia="Arial" w:cs="Times New Roman"/>
          <w:b/>
          <w:bCs/>
        </w:rPr>
        <w:t xml:space="preserve"> are successful, what difference and impact will it make, and how do </w:t>
      </w:r>
      <w:r w:rsidR="00423840">
        <w:rPr>
          <w:rFonts w:ascii="Arial Nova Light" w:hAnsi="Arial Nova Light" w:eastAsia="Arial" w:cs="Times New Roman"/>
          <w:b/>
          <w:bCs/>
        </w:rPr>
        <w:t>we</w:t>
      </w:r>
      <w:r w:rsidRPr="00704AC4">
        <w:rPr>
          <w:rFonts w:ascii="Arial Nova Light" w:hAnsi="Arial Nova Light" w:eastAsia="Arial" w:cs="Times New Roman"/>
          <w:b/>
          <w:bCs/>
        </w:rPr>
        <w:t xml:space="preserve"> measure them? </w:t>
      </w:r>
    </w:p>
    <w:p w:rsidRPr="00B86362" w:rsidR="00B85392" w:rsidP="3CE180B9" w:rsidRDefault="27432587" w14:paraId="24C50CDF" w14:textId="2020897F">
      <w:pPr>
        <w:pStyle w:val="ListParagraph"/>
        <w:numPr>
          <w:ilvl w:val="0"/>
          <w:numId w:val="14"/>
        </w:numPr>
        <w:jc w:val="both"/>
        <w:rPr>
          <w:rFonts w:eastAsiaTheme="minorEastAsia"/>
        </w:rPr>
      </w:pPr>
      <w:r w:rsidRPr="3CE180B9">
        <w:rPr>
          <w:rFonts w:ascii="Arial Nova Light" w:hAnsi="Arial Nova Light" w:eastAsia="Arial" w:cs="Times New Roman"/>
        </w:rPr>
        <w:t>Government and environmental agencies can use the outcome of this study to chart out policies for sustainable development.</w:t>
      </w:r>
    </w:p>
    <w:p w:rsidRPr="00B86362" w:rsidR="00B85392" w:rsidP="3C3A1394" w:rsidRDefault="4A8A1C1A" w14:paraId="51857E95" w14:textId="5F8DAD0E">
      <w:pPr>
        <w:pStyle w:val="ListParagraph"/>
        <w:numPr>
          <w:ilvl w:val="0"/>
          <w:numId w:val="14"/>
        </w:numPr>
        <w:jc w:val="both"/>
        <w:rPr>
          <w:rFonts w:ascii="Arial Nova Light" w:hAnsi="Arial Nova Light" w:eastAsia="Arial Nova Light" w:cs="Arial Nova Light" w:asciiTheme="minorAscii" w:hAnsiTheme="minorAscii" w:eastAsiaTheme="minorAscii" w:cstheme="minorAscii"/>
          <w:sz w:val="22"/>
          <w:szCs w:val="22"/>
        </w:rPr>
      </w:pPr>
      <w:r w:rsidRPr="3C3A1394" w:rsidR="4A8A1C1A">
        <w:rPr>
          <w:rFonts w:ascii="Arial Nova Light" w:hAnsi="Arial Nova Light" w:eastAsia="Arial" w:cs="Times New Roman"/>
        </w:rPr>
        <w:t xml:space="preserve">It can also be used as a supporting tool </w:t>
      </w:r>
      <w:r w:rsidRPr="3C3A1394" w:rsidR="715E3927">
        <w:rPr>
          <w:rFonts w:ascii="Arial Nova Light" w:hAnsi="Arial Nova Light" w:eastAsia="Arial" w:cs="Times New Roman"/>
        </w:rPr>
        <w:t>for</w:t>
      </w:r>
      <w:r w:rsidRPr="3C3A1394" w:rsidR="4A8A1C1A">
        <w:rPr>
          <w:rFonts w:ascii="Arial Nova Light" w:hAnsi="Arial Nova Light" w:eastAsia="Arial" w:cs="Times New Roman"/>
        </w:rPr>
        <w:t xml:space="preserve"> </w:t>
      </w:r>
      <w:r w:rsidRPr="3C3A1394" w:rsidR="39FBA6B3">
        <w:rPr>
          <w:rFonts w:ascii="Arial Nova Light" w:hAnsi="Arial Nova Light" w:eastAsia="Arial" w:cs="Times New Roman"/>
        </w:rPr>
        <w:t xml:space="preserve">guiding environmental </w:t>
      </w:r>
      <w:r w:rsidRPr="3C3A1394" w:rsidR="4A8A1C1A">
        <w:rPr>
          <w:rFonts w:ascii="Arial Nova Light" w:hAnsi="Arial Nova Light" w:eastAsia="Arial" w:cs="Times New Roman"/>
        </w:rPr>
        <w:t>strateg</w:t>
      </w:r>
      <w:r w:rsidRPr="3C3A1394" w:rsidR="0C5277CE">
        <w:rPr>
          <w:rFonts w:ascii="Arial Nova Light" w:hAnsi="Arial Nova Light" w:eastAsia="Arial" w:cs="Times New Roman"/>
        </w:rPr>
        <w:t>y</w:t>
      </w:r>
      <w:r w:rsidRPr="3C3A1394" w:rsidR="14F361C7">
        <w:rPr>
          <w:rFonts w:ascii="Arial Nova Light" w:hAnsi="Arial Nova Light" w:eastAsia="Arial" w:cs="Times New Roman"/>
        </w:rPr>
        <w:t xml:space="preserve"> </w:t>
      </w:r>
      <w:r w:rsidRPr="3C3A1394" w:rsidR="14F361C7">
        <w:rPr>
          <w:rFonts w:ascii="Arial Nova Light" w:hAnsi="Arial Nova Light" w:eastAsia="Arial" w:cs="Times New Roman"/>
          <w:vertAlign w:val="superscript"/>
        </w:rPr>
        <w:t>[17]</w:t>
      </w:r>
      <w:r w:rsidRPr="3C3A1394" w:rsidR="368BE95F">
        <w:rPr>
          <w:rFonts w:ascii="Arial Nova Light" w:hAnsi="Arial Nova Light" w:eastAsia="Arial" w:cs="Times New Roman"/>
        </w:rPr>
        <w:t>.</w:t>
      </w:r>
    </w:p>
    <w:p w:rsidR="41A23676" w:rsidP="58B22746" w:rsidRDefault="0480557D" w14:paraId="530D41F4" w14:textId="5B100703">
      <w:pPr>
        <w:pStyle w:val="ListParagraph"/>
        <w:numPr>
          <w:ilvl w:val="0"/>
          <w:numId w:val="14"/>
        </w:numPr>
        <w:jc w:val="both"/>
      </w:pPr>
      <w:r w:rsidRPr="3CE180B9">
        <w:rPr>
          <w:rFonts w:ascii="Arial Nova Light" w:hAnsi="Arial Nova Light" w:eastAsia="Arial" w:cs="Times New Roman"/>
        </w:rPr>
        <w:t>Cluster</w:t>
      </w:r>
      <w:r w:rsidRPr="3CE180B9" w:rsidR="5D7B57E0">
        <w:rPr>
          <w:rFonts w:ascii="Arial Nova Light" w:hAnsi="Arial Nova Light" w:eastAsia="Arial" w:cs="Times New Roman"/>
        </w:rPr>
        <w:t xml:space="preserve"> </w:t>
      </w:r>
      <w:r w:rsidRPr="3CE180B9" w:rsidR="75E51E32">
        <w:rPr>
          <w:rFonts w:ascii="Arial Nova Light" w:hAnsi="Arial Nova Light" w:eastAsia="Arial" w:cs="Times New Roman"/>
        </w:rPr>
        <w:t>and</w:t>
      </w:r>
      <w:r w:rsidRPr="3CE180B9" w:rsidR="5D7B57E0">
        <w:rPr>
          <w:rFonts w:ascii="Arial Nova Light" w:hAnsi="Arial Nova Light" w:eastAsia="Arial" w:cs="Times New Roman"/>
        </w:rPr>
        <w:t xml:space="preserve"> Classif</w:t>
      </w:r>
      <w:r w:rsidRPr="3CE180B9" w:rsidR="2E42F8F7">
        <w:rPr>
          <w:rFonts w:ascii="Arial Nova Light" w:hAnsi="Arial Nova Light" w:eastAsia="Arial" w:cs="Times New Roman"/>
        </w:rPr>
        <w:t>y</w:t>
      </w:r>
      <w:r w:rsidRPr="3CE180B9" w:rsidR="5D7B57E0">
        <w:rPr>
          <w:rFonts w:ascii="Arial Nova Light" w:hAnsi="Arial Nova Light" w:eastAsia="Arial" w:cs="Times New Roman"/>
        </w:rPr>
        <w:t xml:space="preserve"> </w:t>
      </w:r>
      <w:r w:rsidRPr="3CE180B9">
        <w:rPr>
          <w:rFonts w:ascii="Arial Nova Light" w:hAnsi="Arial Nova Light" w:eastAsia="Arial" w:cs="Times New Roman"/>
        </w:rPr>
        <w:t xml:space="preserve">countries </w:t>
      </w:r>
      <w:r w:rsidRPr="3CE180B9" w:rsidR="55D06608">
        <w:rPr>
          <w:rFonts w:ascii="Arial Nova Light" w:hAnsi="Arial Nova Light" w:eastAsia="Arial" w:cs="Times New Roman"/>
        </w:rPr>
        <w:t>into similar groups for targeted study.</w:t>
      </w:r>
    </w:p>
    <w:p w:rsidR="33F7D53B" w:rsidP="58B22746" w:rsidRDefault="586F678E" w14:paraId="268E6AC2" w14:textId="70F78DBD">
      <w:pPr>
        <w:pStyle w:val="ListParagraph"/>
        <w:numPr>
          <w:ilvl w:val="0"/>
          <w:numId w:val="14"/>
        </w:numPr>
        <w:jc w:val="both"/>
      </w:pPr>
      <w:r w:rsidRPr="3CE180B9">
        <w:rPr>
          <w:rFonts w:ascii="Arial Nova Light" w:hAnsi="Arial Nova Light" w:eastAsia="Arial" w:cs="Times New Roman"/>
        </w:rPr>
        <w:t>Trend analysis</w:t>
      </w:r>
    </w:p>
    <w:p w:rsidRPr="00704AC4" w:rsidR="00B85392" w:rsidP="00B85392" w:rsidRDefault="00B85392" w14:paraId="0955EDAD" w14:textId="77777777">
      <w:pPr>
        <w:jc w:val="both"/>
        <w:rPr>
          <w:rFonts w:ascii="Arial Nova Light" w:hAnsi="Arial Nova Light" w:eastAsia="Arial" w:cs="Times New Roman"/>
          <w:b/>
          <w:bCs/>
        </w:rPr>
      </w:pPr>
      <w:r w:rsidRPr="00704AC4">
        <w:rPr>
          <w:rFonts w:ascii="Arial Nova Light" w:hAnsi="Arial Nova Light" w:eastAsia="Arial" w:cs="Times New Roman"/>
          <w:b/>
          <w:bCs/>
        </w:rPr>
        <w:t xml:space="preserve">What are the risks and payoffs? </w:t>
      </w:r>
    </w:p>
    <w:p w:rsidRPr="00B86362" w:rsidR="00B85392" w:rsidP="00B85392" w:rsidRDefault="00853808" w14:paraId="408BCDA1" w14:textId="349A4A77" w14:noSpellErr="1">
      <w:pPr>
        <w:jc w:val="both"/>
        <w:rPr>
          <w:rFonts w:ascii="Arial Nova Light" w:hAnsi="Arial Nova Light" w:eastAsia="Arial" w:cs="Times New Roman"/>
        </w:rPr>
      </w:pPr>
      <w:r w:rsidRPr="3C3A1394" w:rsidR="00853808">
        <w:rPr>
          <w:rFonts w:ascii="Arial Nova Light" w:hAnsi="Arial Nova Light" w:eastAsia="Arial" w:cs="Times New Roman"/>
        </w:rPr>
        <w:t xml:space="preserve">There are direct and indirect causes </w:t>
      </w:r>
      <w:r w:rsidRPr="3C3A1394" w:rsidR="5A37D7C2">
        <w:rPr>
          <w:rFonts w:ascii="Arial Nova Light" w:hAnsi="Arial Nova Light" w:eastAsia="Arial" w:cs="Times New Roman"/>
        </w:rPr>
        <w:t>and effects</w:t>
      </w:r>
      <w:r w:rsidRPr="3C3A1394" w:rsidR="00853808">
        <w:rPr>
          <w:rFonts w:ascii="Arial Nova Light" w:hAnsi="Arial Nova Light" w:eastAsia="Arial" w:cs="Times New Roman"/>
        </w:rPr>
        <w:t xml:space="preserve"> </w:t>
      </w:r>
      <w:r w:rsidRPr="3C3A1394" w:rsidR="00853808">
        <w:rPr>
          <w:rFonts w:ascii="Arial Nova Light" w:hAnsi="Arial Nova Light" w:eastAsia="Arial" w:cs="Times New Roman"/>
        </w:rPr>
        <w:t>of deforestation</w:t>
      </w:r>
      <w:r w:rsidRPr="3C3A1394" w:rsidR="009D5582">
        <w:rPr>
          <w:rFonts w:ascii="Arial Nova Light" w:hAnsi="Arial Nova Light" w:eastAsia="Arial" w:cs="Times New Roman"/>
        </w:rPr>
        <w:t xml:space="preserve"> </w:t>
      </w:r>
      <w:r w:rsidRPr="3C3A1394" w:rsidR="009D5582">
        <w:rPr>
          <w:rFonts w:ascii="Arial Nova Light" w:hAnsi="Arial Nova Light" w:eastAsia="Arial" w:cs="Times New Roman"/>
          <w:vertAlign w:val="superscript"/>
        </w:rPr>
        <w:t>[</w:t>
      </w:r>
      <w:r w:rsidRPr="3C3A1394" w:rsidR="009D5582">
        <w:rPr>
          <w:rFonts w:ascii="Arial Nova Light" w:hAnsi="Arial Nova Light" w:eastAsia="Arial" w:cs="Times New Roman"/>
          <w:vertAlign w:val="superscript"/>
        </w:rPr>
        <w:t>4</w:t>
      </w:r>
      <w:r w:rsidRPr="3C3A1394" w:rsidR="009D5582">
        <w:rPr>
          <w:rFonts w:ascii="Arial Nova Light" w:hAnsi="Arial Nova Light" w:eastAsia="Arial" w:cs="Times New Roman"/>
          <w:vertAlign w:val="superscript"/>
        </w:rPr>
        <w:t>]</w:t>
      </w:r>
      <w:r w:rsidRPr="3C3A1394" w:rsidR="00853808">
        <w:rPr>
          <w:rFonts w:ascii="Arial Nova Light" w:hAnsi="Arial Nova Light" w:eastAsia="Arial" w:cs="Times New Roman"/>
        </w:rPr>
        <w:t xml:space="preserve">. </w:t>
      </w:r>
      <w:r w:rsidRPr="3C3A1394" w:rsidR="00556038">
        <w:rPr>
          <w:rFonts w:ascii="Arial Nova Light" w:hAnsi="Arial Nova Light" w:eastAsia="Arial" w:cs="Times New Roman"/>
        </w:rPr>
        <w:t xml:space="preserve">There is a risk of not </w:t>
      </w:r>
      <w:r w:rsidRPr="3C3A1394" w:rsidR="00556038">
        <w:rPr>
          <w:rFonts w:ascii="Arial Nova Light" w:hAnsi="Arial Nova Light" w:eastAsia="Arial" w:cs="Times New Roman"/>
        </w:rPr>
        <w:t xml:space="preserve">arriving at any conclusive correlation between deforestation levels and any of the </w:t>
      </w:r>
      <w:r w:rsidRPr="3C3A1394" w:rsidR="1EFCD527">
        <w:rPr>
          <w:rFonts w:ascii="Arial Nova Light" w:hAnsi="Arial Nova Light" w:eastAsia="Arial" w:cs="Times New Roman"/>
        </w:rPr>
        <w:t>socio-economic</w:t>
      </w:r>
      <w:r w:rsidRPr="3C3A1394" w:rsidR="009820C7">
        <w:rPr>
          <w:rFonts w:ascii="Arial Nova Light" w:hAnsi="Arial Nova Light" w:eastAsia="Arial" w:cs="Times New Roman"/>
        </w:rPr>
        <w:t xml:space="preserve"> </w:t>
      </w:r>
      <w:r w:rsidRPr="3C3A1394" w:rsidR="1EFCD527">
        <w:rPr>
          <w:rFonts w:ascii="Arial Nova Light" w:hAnsi="Arial Nova Light" w:eastAsia="Arial" w:cs="Times New Roman"/>
        </w:rPr>
        <w:t>factors</w:t>
      </w:r>
      <w:r w:rsidRPr="3C3A1394" w:rsidR="00C73153">
        <w:rPr>
          <w:rFonts w:ascii="Arial Nova Light" w:hAnsi="Arial Nova Light" w:eastAsia="Arial" w:cs="Times New Roman"/>
        </w:rPr>
        <w:t>.</w:t>
      </w:r>
      <w:r>
        <w:br/>
      </w:r>
      <w:r w:rsidRPr="3C3A1394" w:rsidR="00C73153">
        <w:rPr>
          <w:rFonts w:ascii="Arial Nova Light" w:hAnsi="Arial Nova Light" w:eastAsia="Arial" w:cs="Times New Roman"/>
        </w:rPr>
        <w:t>The payoff is that if we arrive at some meaningful conclusion, we will be able to provide a platform for deeper analysis into this important subject.</w:t>
      </w:r>
    </w:p>
    <w:p w:rsidRPr="00B86362" w:rsidR="00B85392" w:rsidP="00B85392" w:rsidRDefault="00B85392" w14:paraId="4E5C73C7" w14:textId="77777777">
      <w:pPr>
        <w:jc w:val="both"/>
        <w:rPr>
          <w:rFonts w:ascii="Arial Nova Light" w:hAnsi="Arial Nova Light" w:eastAsia="Arial" w:cs="Times New Roman"/>
          <w:b/>
          <w:bCs/>
          <w:color w:val="ED7D31" w:themeColor="accent2"/>
        </w:rPr>
      </w:pPr>
      <w:r w:rsidRPr="00704AC4">
        <w:rPr>
          <w:rFonts w:ascii="Arial Nova Light" w:hAnsi="Arial Nova Light" w:eastAsia="Arial" w:cs="Times New Roman"/>
          <w:b/>
          <w:bCs/>
        </w:rPr>
        <w:t>How much will it cost?</w:t>
      </w:r>
      <w:r w:rsidRPr="00B86362">
        <w:rPr>
          <w:rFonts w:ascii="Arial Nova Light" w:hAnsi="Arial Nova Light" w:eastAsia="Arial" w:cs="Times New Roman"/>
          <w:b/>
          <w:bCs/>
          <w:color w:val="ED7D31" w:themeColor="accent2"/>
        </w:rPr>
        <w:t xml:space="preserve"> </w:t>
      </w:r>
    </w:p>
    <w:p w:rsidRPr="00B86362" w:rsidR="00B85392" w:rsidP="00B85392" w:rsidRDefault="00B85392" w14:paraId="62E2992B" w14:textId="1E524772">
      <w:pPr>
        <w:jc w:val="both"/>
        <w:rPr>
          <w:rFonts w:ascii="Arial Nova Light" w:hAnsi="Arial Nova Light" w:eastAsia="Arial" w:cs="Times New Roman"/>
        </w:rPr>
      </w:pPr>
      <w:r w:rsidRPr="00B86362">
        <w:rPr>
          <w:rFonts w:ascii="Arial Nova Light" w:hAnsi="Arial Nova Light" w:eastAsia="Arial" w:cs="Times New Roman"/>
        </w:rPr>
        <w:t xml:space="preserve">To start with we will use </w:t>
      </w:r>
      <w:r w:rsidRPr="58B22746" w:rsidR="4DFFAC6B">
        <w:rPr>
          <w:rFonts w:ascii="Arial Nova Light" w:hAnsi="Arial Nova Light" w:eastAsia="Arial" w:cs="Times New Roman"/>
        </w:rPr>
        <w:t>readily</w:t>
      </w:r>
      <w:r w:rsidR="00D43BC7">
        <w:rPr>
          <w:rFonts w:ascii="Arial Nova Light" w:hAnsi="Arial Nova Light" w:eastAsia="Arial" w:cs="Times New Roman"/>
        </w:rPr>
        <w:t xml:space="preserve"> available data</w:t>
      </w:r>
      <w:r w:rsidRPr="58B22746" w:rsidR="2AA2F223">
        <w:rPr>
          <w:rFonts w:ascii="Arial Nova Light" w:hAnsi="Arial Nova Light" w:eastAsia="Arial" w:cs="Times New Roman"/>
        </w:rPr>
        <w:t xml:space="preserve"> from reputed and official sources</w:t>
      </w:r>
      <w:r w:rsidRPr="58B22746">
        <w:rPr>
          <w:rFonts w:ascii="Arial Nova Light" w:hAnsi="Arial Nova Light" w:eastAsia="Arial" w:cs="Times New Roman"/>
        </w:rPr>
        <w:t>.</w:t>
      </w:r>
      <w:r>
        <w:br/>
      </w:r>
      <w:r w:rsidRPr="00B86362">
        <w:rPr>
          <w:rFonts w:ascii="Arial Nova Light" w:hAnsi="Arial Nova Light" w:eastAsia="Arial" w:cs="Times New Roman"/>
        </w:rPr>
        <w:t xml:space="preserve">We will use open-source technology to build </w:t>
      </w:r>
      <w:r w:rsidRPr="58B22746" w:rsidR="104DC206">
        <w:rPr>
          <w:rFonts w:ascii="Arial Nova Light" w:hAnsi="Arial Nova Light" w:eastAsia="Arial" w:cs="Times New Roman"/>
        </w:rPr>
        <w:t>our</w:t>
      </w:r>
      <w:r w:rsidRPr="00B86362">
        <w:rPr>
          <w:rFonts w:ascii="Arial Nova Light" w:hAnsi="Arial Nova Light" w:eastAsia="Arial" w:cs="Times New Roman"/>
        </w:rPr>
        <w:t xml:space="preserve"> prototype</w:t>
      </w:r>
      <w:r w:rsidRPr="58B22746" w:rsidR="355AA322">
        <w:rPr>
          <w:rFonts w:ascii="Arial Nova Light" w:hAnsi="Arial Nova Light" w:eastAsia="Arial" w:cs="Times New Roman"/>
        </w:rPr>
        <w:t>,</w:t>
      </w:r>
      <w:r w:rsidRPr="58B22746">
        <w:rPr>
          <w:rFonts w:ascii="Arial Nova Light" w:hAnsi="Arial Nova Light" w:eastAsia="Arial" w:cs="Times New Roman"/>
        </w:rPr>
        <w:t xml:space="preserve"> </w:t>
      </w:r>
      <w:r w:rsidRPr="58B22746" w:rsidR="2F4144A4">
        <w:rPr>
          <w:rFonts w:ascii="Arial Nova Light" w:hAnsi="Arial Nova Light" w:eastAsia="Arial" w:cs="Times New Roman"/>
        </w:rPr>
        <w:t>thus</w:t>
      </w:r>
      <w:r w:rsidRPr="00B86362">
        <w:rPr>
          <w:rFonts w:ascii="Arial Nova Light" w:hAnsi="Arial Nova Light" w:eastAsia="Arial" w:cs="Times New Roman"/>
        </w:rPr>
        <w:t xml:space="preserve"> we do not expect any </w:t>
      </w:r>
      <w:r w:rsidRPr="58B22746" w:rsidR="1EDE299F">
        <w:rPr>
          <w:rFonts w:ascii="Arial Nova Light" w:hAnsi="Arial Nova Light" w:eastAsia="Arial" w:cs="Times New Roman"/>
        </w:rPr>
        <w:t>software lice</w:t>
      </w:r>
      <w:r w:rsidRPr="58B22746" w:rsidR="5D830ED0">
        <w:rPr>
          <w:rFonts w:ascii="Arial Nova Light" w:hAnsi="Arial Nova Light" w:eastAsia="Arial" w:cs="Times New Roman"/>
        </w:rPr>
        <w:t>ns</w:t>
      </w:r>
      <w:r w:rsidRPr="58B22746" w:rsidR="1EDE299F">
        <w:rPr>
          <w:rFonts w:ascii="Arial Nova Light" w:hAnsi="Arial Nova Light" w:eastAsia="Arial" w:cs="Times New Roman"/>
        </w:rPr>
        <w:t xml:space="preserve">ing </w:t>
      </w:r>
      <w:r w:rsidRPr="00B86362">
        <w:rPr>
          <w:rFonts w:ascii="Arial Nova Light" w:hAnsi="Arial Nova Light" w:eastAsia="Arial" w:cs="Times New Roman"/>
        </w:rPr>
        <w:t xml:space="preserve">cost </w:t>
      </w:r>
      <w:r w:rsidRPr="5B9E03B5" w:rsidR="3A8BE083">
        <w:rPr>
          <w:rFonts w:ascii="Arial Nova Light" w:hAnsi="Arial Nova Light" w:eastAsia="Arial" w:cs="Times New Roman"/>
        </w:rPr>
        <w:t xml:space="preserve">for </w:t>
      </w:r>
      <w:r w:rsidRPr="00B86362">
        <w:rPr>
          <w:rFonts w:ascii="Arial Nova Light" w:hAnsi="Arial Nova Light" w:eastAsia="Arial" w:cs="Times New Roman"/>
        </w:rPr>
        <w:t xml:space="preserve">developing this project. </w:t>
      </w:r>
    </w:p>
    <w:p w:rsidRPr="00704AC4" w:rsidR="00B85392" w:rsidP="00B85392" w:rsidRDefault="00B85392" w14:paraId="2A1AFD76" w14:textId="77777777">
      <w:pPr>
        <w:jc w:val="both"/>
        <w:rPr>
          <w:rFonts w:ascii="Arial Nova Light" w:hAnsi="Arial Nova Light" w:eastAsia="Arial" w:cs="Times New Roman"/>
          <w:b/>
          <w:bCs/>
        </w:rPr>
      </w:pPr>
      <w:r w:rsidRPr="00704AC4">
        <w:rPr>
          <w:rFonts w:ascii="Arial Nova Light" w:hAnsi="Arial Nova Light" w:eastAsia="Arial" w:cs="Times New Roman"/>
          <w:b/>
          <w:bCs/>
        </w:rPr>
        <w:t xml:space="preserve">How long will it take? </w:t>
      </w:r>
    </w:p>
    <w:p w:rsidR="00E40C12" w:rsidP="00B85392" w:rsidRDefault="00E40C12" w14:paraId="1BCE3DAD" w14:textId="77777777">
      <w:pPr>
        <w:jc w:val="both"/>
        <w:rPr>
          <w:rFonts w:ascii="Arial Nova Light" w:hAnsi="Arial Nova Light" w:eastAsia="Arial" w:cs="Times New Roman"/>
          <w:color w:val="333333"/>
        </w:rPr>
      </w:pPr>
      <w:r w:rsidRPr="00E40C12">
        <w:rPr>
          <w:rFonts w:ascii="Arial Nova Light" w:hAnsi="Arial Nova Light" w:eastAsia="Arial" w:cs="Times New Roman"/>
          <w:color w:val="333333"/>
        </w:rPr>
        <w:t>The project team is confident of building the prototype consisting of end-to-end data pipeline, analytical model, and interactive visualizations within a period of 8 to 10 weeks.</w:t>
      </w:r>
    </w:p>
    <w:p w:rsidRPr="00704AC4" w:rsidR="00B85392" w:rsidP="00B85392" w:rsidRDefault="00B85392" w14:paraId="3721FB36" w14:textId="7BD0FEDC">
      <w:pPr>
        <w:jc w:val="both"/>
        <w:rPr>
          <w:rFonts w:ascii="Arial Nova Light" w:hAnsi="Arial Nova Light" w:eastAsia="Arial" w:cs="Times New Roman"/>
          <w:b/>
          <w:bCs/>
        </w:rPr>
      </w:pPr>
      <w:r w:rsidRPr="00704AC4">
        <w:rPr>
          <w:rFonts w:ascii="Arial Nova Light" w:hAnsi="Arial Nova Light" w:eastAsia="Arial" w:cs="Times New Roman"/>
          <w:b/>
          <w:bCs/>
        </w:rPr>
        <w:t xml:space="preserve">What are the midterm and final “exams” to check for success? How will progress be measured? </w:t>
      </w:r>
    </w:p>
    <w:p w:rsidRPr="00B86362" w:rsidR="00B85392" w:rsidP="00B85392" w:rsidRDefault="00B85392" w14:paraId="2DAF0C60" w14:textId="596F43AD">
      <w:pPr>
        <w:jc w:val="both"/>
        <w:rPr>
          <w:rFonts w:ascii="Arial Nova Light" w:hAnsi="Arial Nova Light" w:eastAsia="Arial" w:cs="Times New Roman"/>
        </w:rPr>
      </w:pPr>
      <w:r w:rsidRPr="00B86362">
        <w:rPr>
          <w:rFonts w:ascii="Arial Nova Light" w:hAnsi="Arial Nova Light" w:eastAsia="Arial" w:cs="Times New Roman"/>
        </w:rPr>
        <w:t xml:space="preserve">The project team is a mix of </w:t>
      </w:r>
      <w:r w:rsidR="00EA48B1">
        <w:rPr>
          <w:rFonts w:ascii="Arial Nova Light" w:hAnsi="Arial Nova Light" w:eastAsia="Arial" w:cs="Times New Roman"/>
        </w:rPr>
        <w:t>functional</w:t>
      </w:r>
      <w:r w:rsidRPr="00B86362">
        <w:rPr>
          <w:rFonts w:ascii="Arial Nova Light" w:hAnsi="Arial Nova Light" w:eastAsia="Arial" w:cs="Times New Roman"/>
        </w:rPr>
        <w:t xml:space="preserve"> experts, project management professionals and full stack developers. As a team, we have decided following milestones and will divide the work </w:t>
      </w:r>
      <w:r w:rsidRPr="00B86362">
        <w:rPr>
          <w:rFonts w:ascii="Arial Nova Light" w:hAnsi="Arial Nova Light" w:eastAsia="Arial" w:cs="Times New Roman"/>
        </w:rPr>
        <w:t>among the team members based on their area of expertise.</w:t>
      </w:r>
    </w:p>
    <w:p w:rsidRPr="00B86362" w:rsidR="00B85392" w:rsidP="00B85392" w:rsidRDefault="00B85392" w14:paraId="2F7A9CD6" w14:textId="164A2D9F" w14:noSpellErr="1">
      <w:pPr>
        <w:pStyle w:val="ListParagraph"/>
        <w:numPr>
          <w:ilvl w:val="0"/>
          <w:numId w:val="6"/>
        </w:numPr>
        <w:jc w:val="both"/>
        <w:rPr>
          <w:rFonts w:ascii="Arial Nova Light" w:hAnsi="Arial Nova Light" w:eastAsia="Arial" w:cs="Times New Roman"/>
        </w:rPr>
      </w:pPr>
      <w:r w:rsidRPr="3C3A1394" w:rsidR="00B85392">
        <w:rPr>
          <w:rFonts w:ascii="Arial Nova Light" w:hAnsi="Arial Nova Light" w:eastAsia="Arial" w:cs="Times New Roman"/>
        </w:rPr>
        <w:t>Design specifications including user stories, functional and technical solution specification.</w:t>
      </w:r>
      <w:r w:rsidRPr="3C3A1394" w:rsidR="00B85392">
        <w:rPr>
          <w:rFonts w:ascii="Arial Nova Light" w:hAnsi="Arial Nova Light" w:eastAsia="Arial" w:cs="Times New Roman"/>
        </w:rPr>
        <w:t xml:space="preserve"> This will include data source, data structure, data transformation, data flow diagrams, data model – entity relationships, data analysis algorithms, user experience wireframes etc. - 4 weeks.</w:t>
      </w:r>
    </w:p>
    <w:p w:rsidRPr="00B86362" w:rsidR="00B85392" w:rsidP="00B85392" w:rsidRDefault="00B85392" w14:paraId="0DDF8F0B" w14:textId="77777777">
      <w:pPr>
        <w:pStyle w:val="ListParagraph"/>
        <w:numPr>
          <w:ilvl w:val="0"/>
          <w:numId w:val="6"/>
        </w:numPr>
        <w:jc w:val="both"/>
        <w:rPr>
          <w:rFonts w:ascii="Arial Nova Light" w:hAnsi="Arial Nova Light" w:eastAsia="Arial" w:cs="Times New Roman"/>
        </w:rPr>
      </w:pPr>
      <w:r w:rsidRPr="00B86362">
        <w:rPr>
          <w:rFonts w:ascii="Arial Nova Light" w:hAnsi="Arial Nova Light" w:eastAsia="Arial" w:cs="Times New Roman"/>
        </w:rPr>
        <w:t>Develop, test, refine cycle(s) – 3 weeks.</w:t>
      </w:r>
    </w:p>
    <w:p w:rsidRPr="00B86362" w:rsidR="00B85392" w:rsidP="00B85392" w:rsidRDefault="00B85392" w14:paraId="547F4F8B" w14:textId="47063EB7">
      <w:pPr>
        <w:pStyle w:val="ListParagraph"/>
        <w:numPr>
          <w:ilvl w:val="0"/>
          <w:numId w:val="6"/>
        </w:numPr>
        <w:jc w:val="both"/>
        <w:rPr>
          <w:rFonts w:ascii="Arial Nova Light" w:hAnsi="Arial Nova Light" w:eastAsia="Arial" w:cs="Times New Roman"/>
        </w:rPr>
      </w:pPr>
      <w:r w:rsidRPr="00B86362">
        <w:rPr>
          <w:rFonts w:ascii="Arial Nova Light" w:hAnsi="Arial Nova Light" w:eastAsia="Arial" w:cs="Times New Roman"/>
        </w:rPr>
        <w:t>Final design documentation</w:t>
      </w:r>
      <w:r w:rsidRPr="5B9E03B5" w:rsidR="3879526E">
        <w:rPr>
          <w:rFonts w:ascii="Arial Nova Light" w:hAnsi="Arial Nova Light" w:eastAsia="Arial" w:cs="Times New Roman"/>
        </w:rPr>
        <w:t xml:space="preserve"> </w:t>
      </w:r>
      <w:r w:rsidRPr="00B86362">
        <w:rPr>
          <w:rFonts w:ascii="Arial Nova Light" w:hAnsi="Arial Nova Light" w:eastAsia="Arial" w:cs="Times New Roman"/>
        </w:rPr>
        <w:t>– 1 week</w:t>
      </w:r>
    </w:p>
    <w:p w:rsidRPr="00B86362" w:rsidR="00B85392" w:rsidP="00B85392" w:rsidRDefault="00B85392" w14:paraId="331B6A54" w14:textId="77777777">
      <w:pPr>
        <w:pStyle w:val="ListParagraph"/>
        <w:numPr>
          <w:ilvl w:val="0"/>
          <w:numId w:val="6"/>
        </w:numPr>
        <w:jc w:val="both"/>
        <w:rPr>
          <w:rFonts w:ascii="Arial Nova Light" w:hAnsi="Arial Nova Light" w:eastAsia="Arial" w:cs="Times New Roman"/>
        </w:rPr>
      </w:pPr>
      <w:r w:rsidRPr="00B86362">
        <w:rPr>
          <w:rFonts w:ascii="Arial Nova Light" w:hAnsi="Arial Nova Light" w:eastAsia="Arial" w:cs="Times New Roman"/>
        </w:rPr>
        <w:t>Final presentation – 2 weeks</w:t>
      </w:r>
    </w:p>
    <w:p w:rsidRPr="00B86362" w:rsidR="00B85392" w:rsidP="00B85392" w:rsidRDefault="00B85392" w14:paraId="3DCAE265" w14:textId="77777777">
      <w:pPr>
        <w:jc w:val="both"/>
        <w:rPr>
          <w:rFonts w:ascii="Arial Nova Light" w:hAnsi="Arial Nova Light" w:eastAsia="Arial" w:cs="Times New Roman"/>
        </w:rPr>
      </w:pPr>
      <w:r w:rsidRPr="00B86362">
        <w:rPr>
          <w:rFonts w:ascii="Arial Nova Light" w:hAnsi="Arial Nova Light" w:eastAsia="Arial" w:cs="Times New Roman"/>
        </w:rPr>
        <w:t xml:space="preserve">Progress will be measured using stage gate checklists for each of the stages above. </w:t>
      </w:r>
    </w:p>
    <w:p w:rsidR="000F185F" w:rsidP="00B85392" w:rsidRDefault="00B85392" w14:paraId="6869EE3A" w14:textId="5BE82E48">
      <w:pPr>
        <w:jc w:val="both"/>
        <w:rPr>
          <w:rFonts w:ascii="Arial Nova Light" w:hAnsi="Arial Nova Light" w:eastAsia="Arial" w:cs="Times New Roman"/>
        </w:rPr>
      </w:pPr>
      <w:r w:rsidRPr="00B86362">
        <w:rPr>
          <w:rFonts w:ascii="Arial Nova Light" w:hAnsi="Arial Nova Light" w:eastAsia="Arial" w:cs="Times New Roman"/>
        </w:rPr>
        <w:t xml:space="preserve">All team members have contributed similar amount of effort so far </w:t>
      </w:r>
      <w:r w:rsidR="00286689">
        <w:rPr>
          <w:rFonts w:ascii="Arial Nova Light" w:hAnsi="Arial Nova Light" w:eastAsia="Arial" w:cs="Times New Roman"/>
        </w:rPr>
        <w:t>in following activities:</w:t>
      </w:r>
      <w:r w:rsidRPr="00B86362">
        <w:rPr>
          <w:rFonts w:ascii="Arial Nova Light" w:hAnsi="Arial Nova Light" w:eastAsia="Arial" w:cs="Times New Roman"/>
        </w:rPr>
        <w:t xml:space="preserve"> </w:t>
      </w:r>
    </w:p>
    <w:p w:rsidRPr="000F185F" w:rsidR="000F185F" w:rsidP="000F185F" w:rsidRDefault="2AF54B0C" w14:paraId="6A34F037" w14:textId="35205B49">
      <w:pPr>
        <w:pStyle w:val="ListParagraph"/>
        <w:numPr>
          <w:ilvl w:val="0"/>
          <w:numId w:val="10"/>
        </w:numPr>
        <w:jc w:val="both"/>
        <w:rPr>
          <w:rFonts w:ascii="Arial Nova Light" w:hAnsi="Arial Nova Light" w:eastAsia="Arial" w:cs="Times New Roman"/>
        </w:rPr>
      </w:pPr>
      <w:r w:rsidRPr="3CE180B9">
        <w:rPr>
          <w:rFonts w:ascii="Arial Nova Light" w:hAnsi="Arial Nova Light" w:eastAsia="Arial" w:cs="Times New Roman"/>
        </w:rPr>
        <w:t>exploring project problem statements</w:t>
      </w:r>
    </w:p>
    <w:p w:rsidRPr="000F185F" w:rsidR="000F185F" w:rsidP="000F185F" w:rsidRDefault="6385E44A" w14:paraId="1E0E1D4C" w14:textId="3B4F6B5D">
      <w:pPr>
        <w:pStyle w:val="ListParagraph"/>
        <w:numPr>
          <w:ilvl w:val="0"/>
          <w:numId w:val="10"/>
        </w:numPr>
        <w:jc w:val="both"/>
        <w:rPr>
          <w:rFonts w:ascii="Arial Nova Light" w:hAnsi="Arial Nova Light" w:eastAsia="Arial" w:cs="Times New Roman"/>
        </w:rPr>
      </w:pPr>
      <w:r w:rsidRPr="3CE180B9">
        <w:rPr>
          <w:rFonts w:ascii="Arial Nova Light" w:hAnsi="Arial Nova Light" w:eastAsia="Arial" w:cs="Times New Roman"/>
        </w:rPr>
        <w:t>c</w:t>
      </w:r>
      <w:r w:rsidRPr="3CE180B9" w:rsidR="13C9BD71">
        <w:rPr>
          <w:rFonts w:ascii="Arial Nova Light" w:hAnsi="Arial Nova Light" w:eastAsia="Arial" w:cs="Times New Roman"/>
        </w:rPr>
        <w:t xml:space="preserve">onducting </w:t>
      </w:r>
      <w:r w:rsidRPr="3CE180B9" w:rsidR="2AF54B0C">
        <w:rPr>
          <w:rFonts w:ascii="Arial Nova Light" w:hAnsi="Arial Nova Light" w:eastAsia="Arial" w:cs="Times New Roman"/>
        </w:rPr>
        <w:t xml:space="preserve">literature </w:t>
      </w:r>
      <w:r w:rsidRPr="3CE180B9" w:rsidR="13C9BD71">
        <w:rPr>
          <w:rFonts w:ascii="Arial Nova Light" w:hAnsi="Arial Nova Light" w:eastAsia="Arial" w:cs="Times New Roman"/>
        </w:rPr>
        <w:t>survey</w:t>
      </w:r>
    </w:p>
    <w:p w:rsidRPr="000F185F" w:rsidR="000F185F" w:rsidP="000F185F" w:rsidRDefault="2AF54B0C" w14:paraId="2F9E07CF" w14:textId="06D9B07B">
      <w:pPr>
        <w:pStyle w:val="ListParagraph"/>
        <w:numPr>
          <w:ilvl w:val="0"/>
          <w:numId w:val="10"/>
        </w:numPr>
        <w:jc w:val="both"/>
        <w:rPr>
          <w:rFonts w:ascii="Arial Nova Light" w:hAnsi="Arial Nova Light" w:eastAsia="Arial" w:cs="Times New Roman"/>
        </w:rPr>
      </w:pPr>
      <w:r w:rsidRPr="3CE180B9">
        <w:rPr>
          <w:rFonts w:ascii="Arial Nova Light" w:hAnsi="Arial Nova Light" w:eastAsia="Arial" w:cs="Times New Roman"/>
        </w:rPr>
        <w:t>identifying possible data sources</w:t>
      </w:r>
    </w:p>
    <w:p w:rsidRPr="000F185F" w:rsidR="000F185F" w:rsidP="000F185F" w:rsidRDefault="00E40C12" w14:paraId="43627E4C" w14:textId="6D24AADD">
      <w:pPr>
        <w:pStyle w:val="ListParagraph"/>
        <w:numPr>
          <w:ilvl w:val="0"/>
          <w:numId w:val="10"/>
        </w:numPr>
        <w:jc w:val="both"/>
        <w:rPr>
          <w:rFonts w:ascii="Arial Nova Light" w:hAnsi="Arial Nova Light" w:eastAsia="Arial" w:cs="Times New Roman"/>
        </w:rPr>
      </w:pPr>
      <w:r>
        <w:rPr>
          <w:rFonts w:ascii="Arial Nova Light" w:hAnsi="Arial Nova Light" w:eastAsia="Arial" w:cs="Times New Roman"/>
        </w:rPr>
        <w:t>t</w:t>
      </w:r>
      <w:r w:rsidRPr="00E40C12">
        <w:rPr>
          <w:rFonts w:ascii="Arial Nova Light" w:hAnsi="Arial Nova Light" w:eastAsia="Arial" w:cs="Times New Roman"/>
        </w:rPr>
        <w:t>echnical design discussions</w:t>
      </w:r>
      <w:r w:rsidRPr="3CE180B9" w:rsidR="2AF54B0C">
        <w:rPr>
          <w:rFonts w:ascii="Arial Nova Light" w:hAnsi="Arial Nova Light" w:eastAsia="Arial" w:cs="Times New Roman"/>
        </w:rPr>
        <w:t xml:space="preserve"> </w:t>
      </w:r>
    </w:p>
    <w:p w:rsidRPr="00F2592B" w:rsidR="009F0C29" w:rsidP="000C313B" w:rsidRDefault="2AF54B0C" w14:paraId="33CDF377" w14:textId="02A8B933">
      <w:pPr>
        <w:pStyle w:val="ListParagraph"/>
        <w:numPr>
          <w:ilvl w:val="0"/>
          <w:numId w:val="12"/>
        </w:numPr>
        <w:jc w:val="both"/>
        <w:rPr>
          <w:rFonts w:ascii="Arial Nova Light" w:hAnsi="Arial Nova Light" w:eastAsia="Arial" w:cs="Times New Roman"/>
        </w:rPr>
      </w:pPr>
      <w:r w:rsidRPr="3CE180B9">
        <w:rPr>
          <w:rFonts w:ascii="Arial Nova Light" w:hAnsi="Arial Nova Light" w:eastAsia="Arial" w:cs="Times New Roman"/>
        </w:rPr>
        <w:t>project deliverables planning and coordination</w:t>
      </w:r>
    </w:p>
    <w:p w:rsidRPr="00704AC4" w:rsidR="001E20B1" w:rsidP="001E20B1" w:rsidRDefault="001E20B1" w14:paraId="5A483A59" w14:textId="0D008D89" w14:noSpellErr="1">
      <w:pPr>
        <w:jc w:val="both"/>
        <w:rPr>
          <w:rFonts w:ascii="Arial Nova Light" w:hAnsi="Arial Nova Light" w:eastAsia="Arial" w:cs="Times New Roman"/>
          <w:b w:val="1"/>
          <w:bCs w:val="1"/>
        </w:rPr>
      </w:pPr>
      <w:r w:rsidRPr="3C3A1394" w:rsidR="001E20B1">
        <w:rPr>
          <w:rFonts w:ascii="Arial Nova Light" w:hAnsi="Arial Nova Light" w:eastAsia="Arial" w:cs="Times New Roman"/>
          <w:b w:val="1"/>
          <w:bCs w:val="1"/>
        </w:rPr>
        <w:t>Project</w:t>
      </w:r>
      <w:r w:rsidRPr="3C3A1394" w:rsidR="001E20B1">
        <w:rPr>
          <w:rFonts w:ascii="Arial Nova Light" w:hAnsi="Arial Nova Light" w:eastAsia="Arial" w:cs="Times New Roman"/>
          <w:b w:val="1"/>
          <w:bCs w:val="1"/>
        </w:rPr>
        <w:t xml:space="preserve"> Team</w:t>
      </w:r>
      <w:r w:rsidRPr="3C3A1394" w:rsidR="008D1E59">
        <w:rPr>
          <w:rFonts w:ascii="Arial Nova Light" w:hAnsi="Arial Nova Light" w:eastAsia="Arial" w:cs="Times New Roman"/>
          <w:b w:val="1"/>
          <w:bCs w:val="1"/>
        </w:rPr>
        <w:t>:</w:t>
      </w:r>
      <w:r w:rsidRPr="3C3A1394" w:rsidR="001E20B1">
        <w:rPr>
          <w:rFonts w:ascii="Arial Nova Light" w:hAnsi="Arial Nova Light" w:eastAsia="Arial" w:cs="Times New Roman"/>
          <w:b w:val="1"/>
          <w:bCs w:val="1"/>
        </w:rPr>
        <w:t xml:space="preserve"> </w:t>
      </w:r>
    </w:p>
    <w:p w:rsidRPr="0069017C" w:rsidR="002574D6" w:rsidP="6BE1FCFC" w:rsidRDefault="00881B56" w14:paraId="5A644DD8" w14:textId="6B27B6A6">
      <w:pPr>
        <w:rPr>
          <w:rFonts w:ascii="Arial Nova Light" w:hAnsi="Arial Nova Light"/>
        </w:rPr>
        <w:sectPr w:rsidRPr="0069017C" w:rsidR="002574D6" w:rsidSect="00431684">
          <w:headerReference w:type="default" r:id="rId15"/>
          <w:footerReference w:type="default" r:id="rId16"/>
          <w:pgSz w:w="12240" w:h="15840" w:orient="portrait"/>
          <w:pgMar w:top="1440" w:right="1440" w:bottom="1440" w:left="1440" w:header="720" w:footer="720" w:gutter="0"/>
          <w:cols w:space="720" w:num="2"/>
          <w:docGrid w:linePitch="360"/>
        </w:sectPr>
      </w:pPr>
      <w:r w:rsidRPr="0069017C">
        <w:rPr>
          <w:rFonts w:ascii="Arial Nova Light" w:hAnsi="Arial Nova Light"/>
        </w:rPr>
        <w:t>Piyush Jain, Sahil Poonatar, Sanjay Naik, Saurabh Sinha, Subhabrata Chaudhuri, Suneet Taparia</w:t>
      </w:r>
    </w:p>
    <w:p w:rsidR="00DF3B27" w:rsidP="6BE1FCFC" w:rsidRDefault="00DF3B27" w14:paraId="017CBA45" w14:textId="77777777">
      <w:pPr>
        <w:rPr>
          <w:rFonts w:ascii="Arial Nova Light" w:hAnsi="Arial Nova Light" w:eastAsia="Arial" w:cs="Times New Roman"/>
          <w:b/>
          <w:bCs/>
          <w:color w:val="333333"/>
        </w:rPr>
      </w:pPr>
    </w:p>
    <w:p w:rsidR="008D781D" w:rsidRDefault="008D781D" w14:paraId="4A634BE7" w14:textId="77777777">
      <w:pPr>
        <w:rPr>
          <w:rFonts w:ascii="Arial Nova Light" w:hAnsi="Arial Nova Light" w:eastAsia="Arial" w:cs="Times New Roman"/>
          <w:b/>
          <w:bCs/>
          <w:color w:val="333333"/>
        </w:rPr>
      </w:pPr>
      <w:r>
        <w:rPr>
          <w:rFonts w:ascii="Arial Nova Light" w:hAnsi="Arial Nova Light" w:eastAsia="Arial" w:cs="Times New Roman"/>
          <w:b/>
          <w:bCs/>
          <w:color w:val="333333"/>
        </w:rPr>
        <w:br w:type="page"/>
      </w:r>
    </w:p>
    <w:p w:rsidRPr="00AF3E7F" w:rsidR="00DF3D41" w:rsidP="6BE1FCFC" w:rsidRDefault="00DF3D41" w14:paraId="7B99AD92" w14:textId="381CF803">
      <w:pPr>
        <w:rPr>
          <w:rFonts w:ascii="Arial Nova Light" w:hAnsi="Arial Nova Light" w:eastAsia="Arial" w:cs="Times New Roman"/>
          <w:color w:val="333333"/>
        </w:rPr>
      </w:pPr>
      <w:r w:rsidRPr="08BC0D53">
        <w:rPr>
          <w:rFonts w:ascii="Arial Nova Light" w:hAnsi="Arial Nova Light" w:eastAsia="Arial" w:cs="Times New Roman"/>
          <w:b/>
          <w:bCs/>
          <w:color w:val="333333"/>
        </w:rPr>
        <w:lastRenderedPageBreak/>
        <w:t>References:</w:t>
      </w:r>
    </w:p>
    <w:p w:rsidRPr="00DD04E9" w:rsidR="00166A74" w:rsidP="009D7272" w:rsidRDefault="0B127244" w14:paraId="1966D86C" w14:textId="40C256C5">
      <w:pPr>
        <w:pStyle w:val="ListParagraph"/>
        <w:numPr>
          <w:ilvl w:val="0"/>
          <w:numId w:val="9"/>
        </w:numPr>
        <w:rPr>
          <w:rFonts w:ascii="Arial Nova Light" w:hAnsi="Arial Nova Light" w:eastAsia="Arial" w:cs="Times New Roman"/>
          <w:color w:val="333333"/>
        </w:rPr>
      </w:pPr>
      <w:r w:rsidRPr="00DD04E9">
        <w:rPr>
          <w:rFonts w:ascii="Arial Nova Light" w:hAnsi="Arial Nova Light" w:eastAsia="Arial" w:cs="Times New Roman"/>
          <w:color w:val="333333"/>
        </w:rPr>
        <w:t xml:space="preserve">Juan Robalino and Luis Diego Herrera, 2009. </w:t>
      </w:r>
      <w:r w:rsidRPr="00DD04E9" w:rsidR="1A03696D">
        <w:rPr>
          <w:rFonts w:ascii="Arial Nova Light" w:hAnsi="Arial Nova Light" w:eastAsia="Arial" w:cs="Times New Roman"/>
          <w:color w:val="333333"/>
        </w:rPr>
        <w:t>Trade and Deforestation. World Trade Organization,</w:t>
      </w:r>
      <w:r w:rsidRPr="00DD04E9" w:rsidR="2284DE39">
        <w:rPr>
          <w:rFonts w:ascii="Arial Nova Light" w:hAnsi="Arial Nova Light" w:eastAsia="Arial" w:cs="Times New Roman"/>
          <w:color w:val="333333"/>
        </w:rPr>
        <w:t xml:space="preserve"> </w:t>
      </w:r>
      <w:r w:rsidRPr="00DD04E9" w:rsidR="0ECD10F5">
        <w:rPr>
          <w:rFonts w:ascii="Arial Nova Light" w:hAnsi="Arial Nova Light" w:eastAsia="Arial" w:cs="Times New Roman"/>
          <w:color w:val="333333"/>
        </w:rPr>
        <w:t xml:space="preserve">p. </w:t>
      </w:r>
      <w:r w:rsidRPr="00DD04E9" w:rsidR="2284DE39">
        <w:rPr>
          <w:rFonts w:ascii="Arial Nova Light" w:hAnsi="Arial Nova Light" w:eastAsia="Arial" w:cs="Times New Roman"/>
          <w:color w:val="333333"/>
        </w:rPr>
        <w:t>30</w:t>
      </w:r>
    </w:p>
    <w:p w:rsidRPr="00DD04E9" w:rsidR="732B3BD8" w:rsidP="08BC0D53" w:rsidRDefault="732B3BD8" w14:paraId="6A0FEF46" w14:textId="0FE255E5">
      <w:pPr>
        <w:pStyle w:val="ListParagraph"/>
        <w:numPr>
          <w:ilvl w:val="0"/>
          <w:numId w:val="9"/>
        </w:numPr>
        <w:rPr>
          <w:rFonts w:ascii="Arial Nova Light" w:hAnsi="Arial Nova Light" w:eastAsia="Arial" w:cs="Times New Roman"/>
          <w:color w:val="333333"/>
        </w:rPr>
      </w:pPr>
      <w:r w:rsidRPr="00DD04E9">
        <w:rPr>
          <w:rFonts w:ascii="Arial Nova Light" w:hAnsi="Arial Nova Light" w:eastAsia="Arial" w:cs="Times New Roman"/>
          <w:color w:val="333333"/>
        </w:rPr>
        <w:t>Muhammad Tariq, 2015. An Overview of Deforestation Causes and Its Environmental Hazards in Khyber Pukhtunkhwa. Journal of Natural Sciences Research, p. 4</w:t>
      </w:r>
    </w:p>
    <w:p w:rsidRPr="00DD04E9" w:rsidR="00E02BD9" w:rsidP="08BC0D53" w:rsidRDefault="006860F9" w14:paraId="7905F613" w14:textId="0B8F62DE">
      <w:pPr>
        <w:pStyle w:val="ListParagraph"/>
        <w:numPr>
          <w:ilvl w:val="0"/>
          <w:numId w:val="9"/>
        </w:numPr>
        <w:rPr>
          <w:rFonts w:ascii="Arial Nova Light" w:hAnsi="Arial Nova Light" w:eastAsia="Arial" w:cs="Times New Roman"/>
          <w:color w:val="333333"/>
        </w:rPr>
      </w:pPr>
      <w:r w:rsidRPr="00DD04E9">
        <w:rPr>
          <w:rFonts w:ascii="Arial Nova Light" w:hAnsi="Arial Nova Light" w:eastAsia="Arial" w:cs="Times New Roman"/>
          <w:color w:val="333333"/>
        </w:rPr>
        <w:t>R</w:t>
      </w:r>
      <w:r w:rsidRPr="00DD04E9" w:rsidR="004E7F03">
        <w:rPr>
          <w:rFonts w:ascii="Arial Nova Light" w:hAnsi="Arial Nova Light" w:eastAsia="Arial" w:cs="Times New Roman"/>
          <w:color w:val="333333"/>
        </w:rPr>
        <w:t>obert</w:t>
      </w:r>
      <w:r w:rsidRPr="00DD04E9">
        <w:rPr>
          <w:rFonts w:ascii="Arial Nova Light" w:hAnsi="Arial Nova Light" w:eastAsia="Arial" w:cs="Times New Roman"/>
          <w:color w:val="333333"/>
        </w:rPr>
        <w:t xml:space="preserve"> Walker, </w:t>
      </w:r>
      <w:r w:rsidRPr="00DD04E9" w:rsidR="00554D60">
        <w:rPr>
          <w:rFonts w:ascii="Arial Nova Light" w:hAnsi="Arial Nova Light" w:eastAsia="Arial" w:cs="Times New Roman"/>
          <w:color w:val="333333"/>
        </w:rPr>
        <w:t>1993</w:t>
      </w:r>
      <w:r w:rsidRPr="00DD04E9" w:rsidR="0083163C">
        <w:rPr>
          <w:rFonts w:ascii="Arial Nova Light" w:hAnsi="Arial Nova Light" w:eastAsia="Arial" w:cs="Times New Roman"/>
          <w:color w:val="333333"/>
        </w:rPr>
        <w:t>. Deforestation and economic development</w:t>
      </w:r>
      <w:r w:rsidRPr="00DD04E9" w:rsidR="0038133D">
        <w:rPr>
          <w:rFonts w:ascii="Arial Nova Light" w:hAnsi="Arial Nova Light" w:eastAsia="Arial" w:cs="Times New Roman"/>
          <w:color w:val="333333"/>
        </w:rPr>
        <w:t xml:space="preserve">. </w:t>
      </w:r>
      <w:r w:rsidRPr="00DD04E9" w:rsidR="000D7B2A">
        <w:rPr>
          <w:rFonts w:ascii="Arial Nova Light" w:hAnsi="Arial Nova Light" w:eastAsia="Arial" w:cs="Times New Roman"/>
          <w:color w:val="333333"/>
        </w:rPr>
        <w:t>Canadian Journal of Regional Science</w:t>
      </w:r>
      <w:r w:rsidRPr="00DD04E9" w:rsidR="00614C26">
        <w:rPr>
          <w:rFonts w:ascii="Arial Nova Light" w:hAnsi="Arial Nova Light" w:eastAsia="Arial" w:cs="Times New Roman"/>
          <w:color w:val="333333"/>
        </w:rPr>
        <w:t>, p.483</w:t>
      </w:r>
    </w:p>
    <w:p w:rsidRPr="00DD04E9" w:rsidR="0087132A" w:rsidP="08BC0D53" w:rsidRDefault="007A4841" w14:paraId="56968A8A" w14:textId="5F82A657">
      <w:pPr>
        <w:pStyle w:val="ListParagraph"/>
        <w:numPr>
          <w:ilvl w:val="0"/>
          <w:numId w:val="9"/>
        </w:numPr>
        <w:rPr>
          <w:rFonts w:ascii="Arial Nova Light" w:hAnsi="Arial Nova Light" w:eastAsia="Arial" w:cs="Times New Roman"/>
          <w:color w:val="333333"/>
        </w:rPr>
      </w:pPr>
      <w:r w:rsidRPr="00DD04E9">
        <w:rPr>
          <w:rFonts w:ascii="Arial Nova Light" w:hAnsi="Arial Nova Light" w:eastAsia="Arial" w:cs="Times New Roman"/>
          <w:color w:val="333333"/>
        </w:rPr>
        <w:t>EK Yiridoe, DM Nanang</w:t>
      </w:r>
      <w:r w:rsidRPr="00DD04E9" w:rsidR="00F67252">
        <w:rPr>
          <w:rFonts w:ascii="Arial Nova Light" w:hAnsi="Arial Nova Light" w:eastAsia="Arial" w:cs="Times New Roman"/>
          <w:color w:val="333333"/>
        </w:rPr>
        <w:t xml:space="preserve">, </w:t>
      </w:r>
      <w:r w:rsidRPr="00DD04E9">
        <w:rPr>
          <w:rFonts w:ascii="Arial Nova Light" w:hAnsi="Arial Nova Light" w:eastAsia="Arial" w:cs="Times New Roman"/>
          <w:color w:val="333333"/>
        </w:rPr>
        <w:t>2001</w:t>
      </w:r>
      <w:r w:rsidRPr="00DD04E9" w:rsidR="009916C6">
        <w:rPr>
          <w:rFonts w:ascii="Arial Nova Light" w:hAnsi="Arial Nova Light" w:eastAsia="Arial" w:cs="Times New Roman"/>
          <w:color w:val="333333"/>
        </w:rPr>
        <w:t>. An econometric analysis of the causes of tropical deforestation: Ghana</w:t>
      </w:r>
      <w:r w:rsidRPr="00DD04E9" w:rsidR="00707F30">
        <w:rPr>
          <w:rFonts w:ascii="Arial Nova Light" w:hAnsi="Arial Nova Light" w:eastAsia="Arial" w:cs="Times New Roman"/>
          <w:color w:val="333333"/>
        </w:rPr>
        <w:t>. American Agricultural Economics Association Conference</w:t>
      </w:r>
    </w:p>
    <w:p w:rsidRPr="00DD04E9" w:rsidR="0087132A" w:rsidP="08BC0D53" w:rsidRDefault="6F354270" w14:paraId="36C46D51" w14:textId="3434D3C7">
      <w:pPr>
        <w:pStyle w:val="ListParagraph"/>
        <w:numPr>
          <w:ilvl w:val="0"/>
          <w:numId w:val="9"/>
        </w:numPr>
        <w:rPr>
          <w:rFonts w:ascii="Arial Nova Light" w:hAnsi="Arial Nova Light" w:eastAsiaTheme="minorEastAsia"/>
          <w:color w:val="333333"/>
        </w:rPr>
      </w:pPr>
      <w:r w:rsidRPr="00DD04E9">
        <w:rPr>
          <w:rFonts w:ascii="Arial Nova Light" w:hAnsi="Arial Nova Light" w:eastAsia="Arial" w:cs="Times New Roman"/>
          <w:color w:val="333333"/>
        </w:rPr>
        <w:t>Bo Pieter Johannes Andrée</w:t>
      </w:r>
      <w:r w:rsidRPr="00DD04E9" w:rsidR="33DD6035">
        <w:rPr>
          <w:rFonts w:ascii="Arial Nova Light" w:hAnsi="Arial Nova Light" w:eastAsia="Arial" w:cs="Times New Roman"/>
          <w:color w:val="333333"/>
        </w:rPr>
        <w:t>,</w:t>
      </w:r>
      <w:r w:rsidRPr="00DD04E9">
        <w:rPr>
          <w:rFonts w:ascii="Arial Nova Light" w:hAnsi="Arial Nova Light" w:eastAsia="Arial" w:cs="Times New Roman"/>
          <w:color w:val="333333"/>
        </w:rPr>
        <w:t xml:space="preserve"> Andres Chamorro</w:t>
      </w:r>
      <w:r w:rsidRPr="00DD04E9" w:rsidR="66900B88">
        <w:rPr>
          <w:rFonts w:ascii="Arial Nova Light" w:hAnsi="Arial Nova Light" w:eastAsia="Arial" w:cs="Times New Roman"/>
          <w:color w:val="333333"/>
        </w:rPr>
        <w:t>,</w:t>
      </w:r>
      <w:r w:rsidRPr="00DD04E9">
        <w:rPr>
          <w:rFonts w:ascii="Arial Nova Light" w:hAnsi="Arial Nova Light" w:eastAsia="Arial" w:cs="Times New Roman"/>
          <w:color w:val="333333"/>
        </w:rPr>
        <w:t xml:space="preserve"> Phoebe Spencer</w:t>
      </w:r>
      <w:r w:rsidRPr="00DD04E9" w:rsidR="1BB3D5C8">
        <w:rPr>
          <w:rFonts w:ascii="Arial Nova Light" w:hAnsi="Arial Nova Light" w:eastAsia="Arial" w:cs="Times New Roman"/>
          <w:color w:val="333333"/>
        </w:rPr>
        <w:t>,</w:t>
      </w:r>
      <w:r w:rsidRPr="00DD04E9" w:rsidR="46F016F4">
        <w:rPr>
          <w:rFonts w:ascii="Arial Nova Light" w:hAnsi="Arial Nova Light" w:eastAsia="Arial" w:cs="Times New Roman"/>
          <w:color w:val="333333"/>
        </w:rPr>
        <w:t xml:space="preserve"> </w:t>
      </w:r>
      <w:r w:rsidRPr="00DD04E9">
        <w:rPr>
          <w:rFonts w:ascii="Arial Nova Light" w:hAnsi="Arial Nova Light" w:eastAsia="Arial" w:cs="Times New Roman"/>
          <w:color w:val="333333"/>
        </w:rPr>
        <w:t>Eric</w:t>
      </w:r>
      <w:r w:rsidRPr="00DD04E9" w:rsidR="59B31AC2">
        <w:rPr>
          <w:rFonts w:ascii="Arial Nova Light" w:hAnsi="Arial Nova Light" w:eastAsia="Arial" w:cs="Times New Roman"/>
          <w:color w:val="333333"/>
        </w:rPr>
        <w:t xml:space="preserve"> </w:t>
      </w:r>
      <w:r w:rsidRPr="00DD04E9">
        <w:rPr>
          <w:rFonts w:ascii="Arial Nova Light" w:hAnsi="Arial Nova Light" w:eastAsia="Arial" w:cs="Times New Roman"/>
          <w:color w:val="333333"/>
        </w:rPr>
        <w:t>Koomen</w:t>
      </w:r>
      <w:r w:rsidRPr="00DD04E9" w:rsidR="417ED7D4">
        <w:rPr>
          <w:rFonts w:ascii="Arial Nova Light" w:hAnsi="Arial Nova Light" w:eastAsia="Arial" w:cs="Times New Roman"/>
          <w:color w:val="333333"/>
        </w:rPr>
        <w:t>,</w:t>
      </w:r>
      <w:r w:rsidRPr="00DD04E9" w:rsidR="6435D607">
        <w:rPr>
          <w:rFonts w:ascii="Arial Nova Light" w:hAnsi="Arial Nova Light" w:eastAsia="Arial" w:cs="Times New Roman"/>
          <w:color w:val="333333"/>
        </w:rPr>
        <w:t xml:space="preserve"> </w:t>
      </w:r>
      <w:r w:rsidRPr="00DD04E9">
        <w:rPr>
          <w:rFonts w:ascii="Arial Nova Light" w:hAnsi="Arial Nova Light" w:eastAsia="Arial" w:cs="Times New Roman"/>
          <w:color w:val="333333"/>
        </w:rPr>
        <w:t>Harun</w:t>
      </w:r>
      <w:r w:rsidRPr="00DD04E9" w:rsidR="585A0D22">
        <w:rPr>
          <w:rFonts w:ascii="Arial Nova Light" w:hAnsi="Arial Nova Light" w:eastAsia="Arial" w:cs="Times New Roman"/>
          <w:color w:val="333333"/>
        </w:rPr>
        <w:t xml:space="preserve"> </w:t>
      </w:r>
      <w:r w:rsidRPr="00DD04E9">
        <w:rPr>
          <w:rFonts w:ascii="Arial Nova Light" w:hAnsi="Arial Nova Light" w:eastAsia="Arial" w:cs="Times New Roman"/>
          <w:color w:val="333333"/>
        </w:rPr>
        <w:t>Dogo</w:t>
      </w:r>
      <w:r w:rsidRPr="00DD04E9" w:rsidR="6A2E7D40">
        <w:rPr>
          <w:rFonts w:ascii="Arial Nova Light" w:hAnsi="Arial Nova Light" w:eastAsia="Arial" w:cs="Times New Roman"/>
          <w:color w:val="333333"/>
        </w:rPr>
        <w:t xml:space="preserve">, </w:t>
      </w:r>
      <w:r w:rsidRPr="00DD04E9" w:rsidR="52724C15">
        <w:rPr>
          <w:rFonts w:ascii="Arial Nova Light" w:hAnsi="Arial Nova Light" w:eastAsia="Arial" w:cs="Times New Roman"/>
          <w:color w:val="333333"/>
        </w:rPr>
        <w:t>2019,</w:t>
      </w:r>
      <w:r w:rsidRPr="00DD04E9" w:rsidR="4D626FD3">
        <w:rPr>
          <w:rFonts w:ascii="Arial Nova Light" w:hAnsi="Arial Nova Light" w:eastAsia="Arial" w:cs="Times New Roman"/>
          <w:color w:val="333333"/>
        </w:rPr>
        <w:t xml:space="preserve"> </w:t>
      </w:r>
      <w:r w:rsidRPr="00DD04E9" w:rsidR="6DB94EA1">
        <w:rPr>
          <w:rFonts w:ascii="Arial Nova Light" w:hAnsi="Arial Nova Light" w:eastAsia="Arial" w:cs="Times New Roman"/>
          <w:color w:val="333333"/>
        </w:rPr>
        <w:t>Revisiting the relation between economic growth and the environment; a global assessment of deforestation, pollution and carbon emission</w:t>
      </w:r>
      <w:r w:rsidRPr="00DD04E9" w:rsidR="3F932353">
        <w:rPr>
          <w:rFonts w:ascii="Arial Nova Light" w:hAnsi="Arial Nova Light" w:eastAsia="Arial" w:cs="Times New Roman"/>
          <w:color w:val="333333"/>
        </w:rPr>
        <w:t>, Renewable and Sustainable Energy Reviews, Elsevier</w:t>
      </w:r>
    </w:p>
    <w:p w:rsidRPr="00DD04E9" w:rsidR="00E17A0B" w:rsidP="3CE180B9" w:rsidRDefault="79254282" w14:paraId="6452F3DA" w14:textId="0135D729">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A Chakrabarti</w:t>
      </w:r>
      <w:r w:rsidRPr="00DD04E9" w:rsidR="1EDD661E">
        <w:rPr>
          <w:rFonts w:ascii="Arial Nova Light" w:hAnsi="Arial Nova Light" w:eastAsiaTheme="minorEastAsia"/>
          <w:color w:val="333333"/>
        </w:rPr>
        <w:t xml:space="preserve">, </w:t>
      </w:r>
      <w:r w:rsidRPr="00DD04E9" w:rsidR="6D77F9C1">
        <w:rPr>
          <w:rFonts w:ascii="Arial Nova Light" w:hAnsi="Arial Nova Light" w:eastAsiaTheme="minorEastAsia"/>
          <w:color w:val="333333"/>
        </w:rPr>
        <w:t>2021</w:t>
      </w:r>
      <w:r w:rsidRPr="00DD04E9" w:rsidR="007E77B8">
        <w:rPr>
          <w:rFonts w:ascii="Arial Nova Light" w:hAnsi="Arial Nova Light" w:eastAsiaTheme="minorEastAsia"/>
          <w:color w:val="333333"/>
        </w:rPr>
        <w:t>,</w:t>
      </w:r>
      <w:r w:rsidRPr="00DD04E9" w:rsidR="6D77F9C1">
        <w:rPr>
          <w:rFonts w:ascii="Arial Nova Light" w:hAnsi="Arial Nova Light" w:eastAsiaTheme="minorEastAsia"/>
          <w:color w:val="333333"/>
        </w:rPr>
        <w:t xml:space="preserve"> </w:t>
      </w:r>
      <w:r w:rsidRPr="00DD04E9" w:rsidR="2162B828">
        <w:rPr>
          <w:rFonts w:ascii="Arial Nova Light" w:hAnsi="Arial Nova Light" w:eastAsiaTheme="minorEastAsia"/>
          <w:color w:val="333333"/>
        </w:rPr>
        <w:t>Deforestation and infant mortality: Evidence from Indonesia</w:t>
      </w:r>
      <w:r w:rsidRPr="00DD04E9" w:rsidR="23BB27F8">
        <w:rPr>
          <w:rFonts w:ascii="Arial Nova Light" w:hAnsi="Arial Nova Light" w:eastAsiaTheme="minorEastAsia"/>
          <w:color w:val="333333"/>
        </w:rPr>
        <w:t xml:space="preserve">, </w:t>
      </w:r>
      <w:r w:rsidRPr="00DD04E9" w:rsidR="2889612D">
        <w:rPr>
          <w:rFonts w:ascii="Arial Nova Light" w:hAnsi="Arial Nova Light" w:eastAsiaTheme="minorEastAsia"/>
          <w:color w:val="333333"/>
        </w:rPr>
        <w:t>Economics &amp; Human Biology, Elsevier</w:t>
      </w:r>
    </w:p>
    <w:p w:rsidRPr="00DD04E9" w:rsidR="29CAE602" w:rsidP="3CE180B9" w:rsidRDefault="29CAE602" w14:paraId="4D670394" w14:textId="314D86D2">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M Bhattarai and M Hamming, 2001. Institutions and the Environmental Kuznets Curve for deforestation, World Development Vol. 29, p. 5</w:t>
      </w:r>
    </w:p>
    <w:p w:rsidRPr="00DD04E9" w:rsidR="513CA1F7" w:rsidP="3CE180B9" w:rsidRDefault="513CA1F7" w14:paraId="48F297C1" w14:textId="3BAF107A">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 xml:space="preserve">Bolarinwa A. Ajanaku and Alan R. Collins, 2020. Economic growth and deforestation in </w:t>
      </w:r>
      <w:r w:rsidRPr="00DD04E9" w:rsidR="00DE539B">
        <w:rPr>
          <w:rFonts w:ascii="Arial Nova Light" w:hAnsi="Arial Nova Light" w:eastAsiaTheme="minorEastAsia"/>
          <w:color w:val="333333"/>
        </w:rPr>
        <w:t>African</w:t>
      </w:r>
      <w:r w:rsidRPr="00DD04E9">
        <w:rPr>
          <w:rFonts w:ascii="Arial Nova Light" w:hAnsi="Arial Nova Light" w:eastAsiaTheme="minorEastAsia"/>
          <w:color w:val="333333"/>
        </w:rPr>
        <w:t xml:space="preserve"> countries: Is the Environmental Kuznets Curve hypothesis still applicable?, Agricultural &amp; Applied Economics Association Annual Meeting, Kansas City, p. 26</w:t>
      </w:r>
    </w:p>
    <w:p w:rsidRPr="00DD04E9" w:rsidR="007272D9" w:rsidP="3CE180B9" w:rsidRDefault="002436FB" w14:paraId="1FACA0B6" w14:textId="7D5AE8EF">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David I. Stern</w:t>
      </w:r>
      <w:r w:rsidRPr="00DD04E9" w:rsidR="00637533">
        <w:rPr>
          <w:rFonts w:ascii="Arial Nova Light" w:hAnsi="Arial Nova Light" w:eastAsiaTheme="minorEastAsia"/>
          <w:color w:val="333333"/>
        </w:rPr>
        <w:t xml:space="preserve">, </w:t>
      </w:r>
      <w:r w:rsidRPr="00DD04E9">
        <w:rPr>
          <w:rFonts w:ascii="Arial Nova Light" w:hAnsi="Arial Nova Light" w:eastAsiaTheme="minorEastAsia"/>
          <w:color w:val="333333"/>
        </w:rPr>
        <w:t>June 2003</w:t>
      </w:r>
      <w:r w:rsidRPr="00DD04E9" w:rsidR="00BE165F">
        <w:rPr>
          <w:rFonts w:ascii="Arial Nova Light" w:hAnsi="Arial Nova Light" w:eastAsiaTheme="minorEastAsia"/>
          <w:color w:val="333333"/>
        </w:rPr>
        <w:t xml:space="preserve">. </w:t>
      </w:r>
      <w:r w:rsidRPr="00DD04E9">
        <w:rPr>
          <w:rFonts w:ascii="Arial Nova Light" w:hAnsi="Arial Nova Light" w:eastAsiaTheme="minorEastAsia"/>
          <w:color w:val="333333"/>
        </w:rPr>
        <w:t>The Environmental Kuznets Curve</w:t>
      </w:r>
    </w:p>
    <w:p w:rsidRPr="00DD04E9" w:rsidR="008A4309" w:rsidP="3CE180B9" w:rsidRDefault="003853CB" w14:paraId="251FA3A6" w14:textId="4F31E061">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 xml:space="preserve">Jeremy Irvin, Hao Sheng, Neel Ramachandran, Sonja Johnson-Yu, Sharon Zhou, Kyle Story, Rose Rustowicz, Cooper Elsworth, Kemen Austin, Andrew Y. Ng, </w:t>
      </w:r>
      <w:r w:rsidRPr="00DD04E9" w:rsidR="003C2A54">
        <w:rPr>
          <w:rFonts w:ascii="Arial Nova Light" w:hAnsi="Arial Nova Light" w:eastAsiaTheme="minorEastAsia"/>
          <w:color w:val="333333"/>
        </w:rPr>
        <w:t>Nov 2020</w:t>
      </w:r>
      <w:r w:rsidRPr="00DD04E9" w:rsidR="004B36F4">
        <w:rPr>
          <w:rFonts w:ascii="Arial Nova Light" w:hAnsi="Arial Nova Light" w:eastAsiaTheme="minorEastAsia"/>
          <w:color w:val="333333"/>
        </w:rPr>
        <w:t xml:space="preserve">. </w:t>
      </w:r>
      <w:r w:rsidRPr="00DD04E9" w:rsidR="008A4309">
        <w:rPr>
          <w:rFonts w:ascii="Arial Nova Light" w:hAnsi="Arial Nova Light" w:eastAsiaTheme="minorEastAsia"/>
          <w:color w:val="333333"/>
        </w:rPr>
        <w:t>ForestNet: Classifying Drivers of Deforestation in Indonesia using Deep learning on Satellite Imagery</w:t>
      </w:r>
    </w:p>
    <w:p w:rsidRPr="00DD04E9" w:rsidR="00214B8A" w:rsidP="3CE180B9" w:rsidRDefault="008D0D84" w14:paraId="6A949823" w14:textId="252220BC">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 xml:space="preserve">Jesús Crespo Cuaresma, Olha Danylo, Steffen Fritz, Ian McCallum, Michael Obersteiner, Linda See &amp; Brian Walsh, </w:t>
      </w:r>
      <w:r w:rsidRPr="00DD04E9" w:rsidR="006407AB">
        <w:rPr>
          <w:rFonts w:ascii="Arial Nova Light" w:hAnsi="Arial Nova Light" w:eastAsiaTheme="minorEastAsia"/>
          <w:color w:val="333333"/>
        </w:rPr>
        <w:t xml:space="preserve">2017. </w:t>
      </w:r>
      <w:r w:rsidRPr="00DD04E9" w:rsidR="0029205E">
        <w:rPr>
          <w:rFonts w:ascii="Arial Nova Light" w:hAnsi="Arial Nova Light" w:eastAsiaTheme="minorEastAsia"/>
          <w:color w:val="333333"/>
        </w:rPr>
        <w:t>Economic development and forest cover: Evidence from satellite data</w:t>
      </w:r>
    </w:p>
    <w:p w:rsidRPr="00DD04E9" w:rsidR="0048275F" w:rsidP="00247428" w:rsidRDefault="005D303D" w14:paraId="66D0E4B5" w14:textId="6E68CC53">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 xml:space="preserve">Shichao Gao, </w:t>
      </w:r>
      <w:r w:rsidRPr="00DD04E9" w:rsidR="0081680A">
        <w:rPr>
          <w:rFonts w:ascii="Arial Nova Light" w:hAnsi="Arial Nova Light" w:eastAsiaTheme="minorEastAsia"/>
          <w:color w:val="333333"/>
        </w:rPr>
        <w:t xml:space="preserve">2019. </w:t>
      </w:r>
      <w:r w:rsidRPr="00DD04E9" w:rsidR="00247428">
        <w:rPr>
          <w:rFonts w:ascii="Arial Nova Light" w:hAnsi="Arial Nova Light" w:eastAsiaTheme="minorEastAsia"/>
          <w:color w:val="333333"/>
        </w:rPr>
        <w:t>Deforestration prediction using Time</w:t>
      </w:r>
      <w:r w:rsidRPr="00DD04E9" w:rsidR="00A91C4B">
        <w:rPr>
          <w:rFonts w:ascii="Arial Nova Light" w:hAnsi="Arial Nova Light" w:eastAsiaTheme="minorEastAsia"/>
          <w:color w:val="333333"/>
        </w:rPr>
        <w:t xml:space="preserve"> </w:t>
      </w:r>
      <w:r w:rsidRPr="00DD04E9" w:rsidR="00247428">
        <w:rPr>
          <w:rFonts w:ascii="Arial Nova Light" w:hAnsi="Arial Nova Light" w:eastAsiaTheme="minorEastAsia"/>
          <w:color w:val="333333"/>
        </w:rPr>
        <w:t>Series and LSTM</w:t>
      </w:r>
    </w:p>
    <w:p w:rsidRPr="00DD04E9" w:rsidR="00E16419" w:rsidP="00E16419" w:rsidRDefault="00E16419" w14:paraId="591712EF" w14:textId="00D40F47">
      <w:pPr>
        <w:pStyle w:val="ListParagraph"/>
        <w:numPr>
          <w:ilvl w:val="0"/>
          <w:numId w:val="9"/>
        </w:numPr>
        <w:spacing w:after="0" w:line="240" w:lineRule="auto"/>
        <w:rPr>
          <w:rFonts w:ascii="Arial Nova Light" w:hAnsi="Arial Nova Light" w:eastAsia="Times New Roman" w:cs="Times New Roman"/>
          <w:lang w:val="en-SG"/>
        </w:rPr>
      </w:pPr>
      <w:r w:rsidRPr="00DD04E9">
        <w:rPr>
          <w:rFonts w:ascii="Arial Nova Light" w:hAnsi="Arial Nova Light" w:eastAsiaTheme="minorEastAsia"/>
          <w:color w:val="333333"/>
        </w:rPr>
        <w:t xml:space="preserve">G. Cornelis van Kooten and Sen Wang, </w:t>
      </w:r>
      <w:r w:rsidRPr="00DD04E9" w:rsidR="00A56491">
        <w:rPr>
          <w:rFonts w:ascii="Arial Nova Light" w:hAnsi="Arial Nova Light" w:eastAsiaTheme="minorEastAsia"/>
          <w:color w:val="333333"/>
        </w:rPr>
        <w:t xml:space="preserve">2003. </w:t>
      </w:r>
      <w:r w:rsidRPr="00DD04E9">
        <w:rPr>
          <w:rFonts w:ascii="Arial Nova Light" w:hAnsi="Arial Nova Light" w:eastAsiaTheme="minorEastAsia"/>
          <w:color w:val="333333"/>
        </w:rPr>
        <w:t>Institutional, social and economic factors behind deforestation: a cross-country examination</w:t>
      </w:r>
    </w:p>
    <w:p w:rsidRPr="00DD04E9" w:rsidR="00182F71" w:rsidP="708BB5B7" w:rsidRDefault="4F8D25BA" w14:paraId="1F72460F" w14:textId="73B29C6F">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K Pahari, S Murai, 1999, Modelling for prediction of global deforestation based on the growth of human population, ISPRS journal of photogrammetry and remote sensing, Elsevier</w:t>
      </w:r>
      <w:r w:rsidRPr="00DD04E9" w:rsidR="717FFC0B">
        <w:rPr>
          <w:rFonts w:ascii="Arial Nova Light" w:hAnsi="Arial Nova Light" w:eastAsiaTheme="minorEastAsia"/>
          <w:color w:val="333333"/>
        </w:rPr>
        <w:t>, p.320</w:t>
      </w:r>
    </w:p>
    <w:p w:rsidRPr="00DD04E9" w:rsidR="00182F71" w:rsidP="5B9E03B5" w:rsidRDefault="00A30A7F" w14:paraId="0ABA71FB" w14:textId="61238999">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 xml:space="preserve">Cuneyt Koyuncu and Rasim Yilmaz, </w:t>
      </w:r>
      <w:r w:rsidRPr="00DD04E9" w:rsidR="00427DB5">
        <w:rPr>
          <w:rFonts w:ascii="Arial Nova Light" w:hAnsi="Arial Nova Light" w:eastAsiaTheme="minorEastAsia"/>
          <w:color w:val="333333"/>
        </w:rPr>
        <w:t xml:space="preserve">2009, </w:t>
      </w:r>
      <w:r w:rsidRPr="00DD04E9" w:rsidR="004B1ABB">
        <w:rPr>
          <w:rFonts w:ascii="Arial Nova Light" w:hAnsi="Arial Nova Light" w:eastAsiaTheme="minorEastAsia"/>
          <w:color w:val="333333"/>
        </w:rPr>
        <w:t>The Impact of Corruption on Deforestation: A Cross-Country Evidence,</w:t>
      </w:r>
      <w:r w:rsidRPr="00DD04E9" w:rsidR="004B1ABB">
        <w:rPr>
          <w:rFonts w:ascii="Arial Nova Light" w:hAnsi="Arial Nova Light" w:cs="Times"/>
          <w:color w:val="000000"/>
          <w:spacing w:val="-4"/>
        </w:rPr>
        <w:t xml:space="preserve"> </w:t>
      </w:r>
      <w:r w:rsidRPr="00DD04E9">
        <w:rPr>
          <w:rFonts w:ascii="Arial Nova Light" w:hAnsi="Arial Nova Light" w:eastAsiaTheme="minorEastAsia"/>
          <w:color w:val="333333"/>
        </w:rPr>
        <w:t>The Journal of Developing Areas, Vol. 42, No. 2, pp. 213-222</w:t>
      </w:r>
    </w:p>
    <w:p w:rsidRPr="00DD04E9" w:rsidR="00182F71" w:rsidP="44670C5E" w:rsidRDefault="414074DB" w14:paraId="6FB291C8" w14:textId="2C5C4C60">
      <w:pPr>
        <w:pStyle w:val="ListParagraph"/>
        <w:numPr>
          <w:ilvl w:val="0"/>
          <w:numId w:val="9"/>
        </w:numPr>
        <w:rPr>
          <w:rFonts w:ascii="Arial Nova Light" w:hAnsi="Arial Nova Light"/>
          <w:color w:val="333333"/>
        </w:rPr>
      </w:pPr>
      <w:r w:rsidRPr="00DD04E9">
        <w:rPr>
          <w:rFonts w:ascii="Arial Nova Light" w:hAnsi="Arial Nova Light" w:eastAsiaTheme="minorEastAsia"/>
          <w:color w:val="333333"/>
        </w:rPr>
        <w:t xml:space="preserve">Lykke E. Andersen, 1997, </w:t>
      </w:r>
      <w:r w:rsidRPr="00DD04E9" w:rsidR="68A42BD0">
        <w:rPr>
          <w:rFonts w:ascii="Arial Nova Light" w:hAnsi="Arial Nova Light" w:eastAsiaTheme="minorEastAsia"/>
          <w:color w:val="333333"/>
        </w:rPr>
        <w:t>Modelling the Relationship between Government Policy, Economic Growth and Deforestation in the Brazili</w:t>
      </w:r>
      <w:r w:rsidRPr="00DD04E9" w:rsidR="336C933B">
        <w:rPr>
          <w:rFonts w:ascii="Arial Nova Light" w:hAnsi="Arial Nova Light" w:eastAsiaTheme="minorEastAsia"/>
          <w:color w:val="333333"/>
        </w:rPr>
        <w:t>an Amazon</w:t>
      </w:r>
    </w:p>
    <w:p w:rsidRPr="00DD04E9" w:rsidR="7340F166" w:rsidP="44670C5E" w:rsidRDefault="7340F166" w14:paraId="3AECFC20" w14:textId="4B1404BC">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 xml:space="preserve">Huirong Feng, C. W. Lim, Liqun Chen, Xinnian Zhou, Chengjun Zhou, Yi Lin, "Sustainable Deforestation Evaluation Model and System Dynamics Analysis", The Scientific World Journal, vol. 2014, Article ID 106209, 14 pages, 2014. </w:t>
      </w:r>
      <w:hyperlink r:id="rId17">
        <w:r w:rsidRPr="00DD04E9">
          <w:rPr>
            <w:rStyle w:val="Hyperlink"/>
            <w:rFonts w:ascii="Arial Nova Light" w:hAnsi="Arial Nova Light" w:eastAsiaTheme="minorEastAsia"/>
          </w:rPr>
          <w:t>https://doi.org/10.1155/2014/106209</w:t>
        </w:r>
      </w:hyperlink>
    </w:p>
    <w:p w:rsidRPr="00DD04E9" w:rsidR="1434B895" w:rsidP="44670C5E" w:rsidRDefault="1434B895" w14:paraId="764DC55D" w14:textId="041D21EC">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lastRenderedPageBreak/>
        <w:t xml:space="preserve">Haeuber, Richard. “Development and Deforestation: Indian Forestry in Perspective.” The Journal of Developing Areas 27, no. 4 (1993): 485–514. </w:t>
      </w:r>
      <w:hyperlink r:id="rId18">
        <w:r w:rsidRPr="00DD04E9">
          <w:rPr>
            <w:rFonts w:ascii="Arial Nova Light" w:hAnsi="Arial Nova Light" w:eastAsiaTheme="minorEastAsia"/>
            <w:color w:val="0563C1"/>
            <w:u w:val="single"/>
          </w:rPr>
          <w:t>http://www.jstor.org/stable/4192258</w:t>
        </w:r>
      </w:hyperlink>
      <w:r w:rsidRPr="00DD04E9">
        <w:rPr>
          <w:rFonts w:ascii="Arial Nova Light" w:hAnsi="Arial Nova Light" w:eastAsiaTheme="minorEastAsia"/>
          <w:color w:val="333333"/>
        </w:rPr>
        <w:t xml:space="preserve"> .</w:t>
      </w:r>
    </w:p>
    <w:p w:rsidRPr="00DD04E9" w:rsidR="00182F71" w:rsidP="00A30A7F" w:rsidRDefault="29DB53D7" w14:paraId="159E3814" w14:textId="2EFD0466">
      <w:pPr>
        <w:pStyle w:val="ListParagraph"/>
        <w:numPr>
          <w:ilvl w:val="0"/>
          <w:numId w:val="9"/>
        </w:numPr>
        <w:rPr>
          <w:rFonts w:ascii="Arial Nova Light" w:hAnsi="Arial Nova Light" w:eastAsiaTheme="minorEastAsia"/>
          <w:color w:val="333333"/>
        </w:rPr>
      </w:pPr>
      <w:r w:rsidRPr="00DD04E9">
        <w:rPr>
          <w:rFonts w:ascii="Arial Nova Light" w:hAnsi="Arial Nova Light" w:eastAsiaTheme="minorEastAsia"/>
          <w:color w:val="333333"/>
        </w:rPr>
        <w:t>Atrayee Banerjee and Chowdhury Madhurima, Vol. 5(8), pp. 122-129, September 2013,</w:t>
      </w:r>
      <w:r w:rsidRPr="00DD04E9" w:rsidR="629DD4C6">
        <w:rPr>
          <w:rFonts w:ascii="Arial Nova Light" w:hAnsi="Arial Nova Light" w:eastAsiaTheme="minorEastAsia"/>
          <w:color w:val="333333"/>
        </w:rPr>
        <w:t xml:space="preserve"> ‘Forest degradation and livelihood of local communities in India: A human rights approach’ </w:t>
      </w:r>
      <w:r w:rsidRPr="00DD04E9">
        <w:rPr>
          <w:rFonts w:ascii="Arial Nova Light" w:hAnsi="Arial Nova Light" w:eastAsiaTheme="minorEastAsia"/>
          <w:color w:val="333333"/>
        </w:rPr>
        <w:t xml:space="preserve"> </w:t>
      </w:r>
      <w:hyperlink r:id="rId19">
        <w:r w:rsidRPr="00DD04E9">
          <w:rPr>
            <w:rStyle w:val="Hyperlink"/>
            <w:rFonts w:ascii="Arial Nova Light" w:hAnsi="Arial Nova Light" w:eastAsiaTheme="minorEastAsia"/>
          </w:rPr>
          <w:t>https://academicjournals.org/journal/JHF/article-full-text-pdf/488F2773349</w:t>
        </w:r>
      </w:hyperlink>
      <w:r w:rsidRPr="00DD04E9">
        <w:rPr>
          <w:rFonts w:ascii="Arial Nova Light" w:hAnsi="Arial Nova Light" w:eastAsiaTheme="minorEastAsia"/>
          <w:color w:val="333333"/>
        </w:rPr>
        <w:t xml:space="preserve">  </w:t>
      </w:r>
    </w:p>
    <w:sectPr w:rsidRPr="00DD04E9" w:rsidR="00182F71" w:rsidSect="005E71F9">
      <w:headerReference w:type="default" r:id="rId20"/>
      <w:footerReference w:type="default" r:id="rId21"/>
      <w:type w:val="continuous"/>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71BE" w:rsidRDefault="00CF71BE" w14:paraId="000D921A" w14:textId="77777777">
      <w:pPr>
        <w:spacing w:after="0" w:line="240" w:lineRule="auto"/>
      </w:pPr>
      <w:r>
        <w:separator/>
      </w:r>
    </w:p>
  </w:endnote>
  <w:endnote w:type="continuationSeparator" w:id="0">
    <w:p w:rsidR="00CF71BE" w:rsidRDefault="00CF71BE" w14:paraId="64E9D174" w14:textId="77777777">
      <w:pPr>
        <w:spacing w:after="0" w:line="240" w:lineRule="auto"/>
      </w:pPr>
      <w:r>
        <w:continuationSeparator/>
      </w:r>
    </w:p>
  </w:endnote>
  <w:endnote w:type="continuationNotice" w:id="1">
    <w:p w:rsidR="00CF71BE" w:rsidRDefault="00CF71BE" w14:paraId="3D2F372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B9E03B5" w:rsidTr="5B9E03B5" w14:paraId="29166751" w14:textId="77777777">
      <w:tc>
        <w:tcPr>
          <w:tcW w:w="3120" w:type="dxa"/>
        </w:tcPr>
        <w:p w:rsidR="5B9E03B5" w:rsidP="5B9E03B5" w:rsidRDefault="5B9E03B5" w14:paraId="48368605" w14:textId="048DA2CC">
          <w:pPr>
            <w:pStyle w:val="Header"/>
            <w:ind w:left="-115"/>
          </w:pPr>
        </w:p>
      </w:tc>
      <w:tc>
        <w:tcPr>
          <w:tcW w:w="3120" w:type="dxa"/>
        </w:tcPr>
        <w:p w:rsidR="5B9E03B5" w:rsidP="5B9E03B5" w:rsidRDefault="5B9E03B5" w14:paraId="0629D587" w14:textId="2C9B2CD7">
          <w:pPr>
            <w:pStyle w:val="Header"/>
            <w:jc w:val="center"/>
          </w:pPr>
        </w:p>
      </w:tc>
      <w:tc>
        <w:tcPr>
          <w:tcW w:w="3120" w:type="dxa"/>
        </w:tcPr>
        <w:p w:rsidR="5B9E03B5" w:rsidP="5B9E03B5" w:rsidRDefault="5B9E03B5" w14:paraId="4837B2C5" w14:textId="5F24E222">
          <w:pPr>
            <w:pStyle w:val="Header"/>
            <w:ind w:right="-115"/>
            <w:jc w:val="right"/>
          </w:pPr>
        </w:p>
      </w:tc>
    </w:tr>
  </w:tbl>
  <w:p w:rsidR="006277D1" w:rsidRDefault="006277D1" w14:paraId="146AF473" w14:textId="2489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B9E03B5" w:rsidTr="5B9E03B5" w14:paraId="5212C7A6" w14:textId="77777777">
      <w:tc>
        <w:tcPr>
          <w:tcW w:w="3120" w:type="dxa"/>
        </w:tcPr>
        <w:p w:rsidR="5B9E03B5" w:rsidP="5B9E03B5" w:rsidRDefault="5B9E03B5" w14:paraId="02FD337A" w14:textId="4359B627">
          <w:pPr>
            <w:pStyle w:val="Header"/>
            <w:ind w:left="-115"/>
          </w:pPr>
        </w:p>
      </w:tc>
      <w:tc>
        <w:tcPr>
          <w:tcW w:w="3120" w:type="dxa"/>
        </w:tcPr>
        <w:p w:rsidR="5B9E03B5" w:rsidP="5B9E03B5" w:rsidRDefault="5B9E03B5" w14:paraId="47EC5372" w14:textId="1F1B34CB">
          <w:pPr>
            <w:pStyle w:val="Header"/>
            <w:jc w:val="center"/>
          </w:pPr>
        </w:p>
      </w:tc>
      <w:tc>
        <w:tcPr>
          <w:tcW w:w="3120" w:type="dxa"/>
        </w:tcPr>
        <w:p w:rsidR="5B9E03B5" w:rsidP="5B9E03B5" w:rsidRDefault="5B9E03B5" w14:paraId="77AEE8AD" w14:textId="0A0E2188">
          <w:pPr>
            <w:pStyle w:val="Header"/>
            <w:ind w:right="-115"/>
            <w:jc w:val="right"/>
          </w:pPr>
        </w:p>
      </w:tc>
    </w:tr>
  </w:tbl>
  <w:p w:rsidR="006277D1" w:rsidRDefault="006277D1" w14:paraId="4C4E2F1D" w14:textId="2C2A9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71BE" w:rsidRDefault="00CF71BE" w14:paraId="51A2952B" w14:textId="77777777">
      <w:pPr>
        <w:spacing w:after="0" w:line="240" w:lineRule="auto"/>
      </w:pPr>
      <w:r>
        <w:separator/>
      </w:r>
    </w:p>
  </w:footnote>
  <w:footnote w:type="continuationSeparator" w:id="0">
    <w:p w:rsidR="00CF71BE" w:rsidRDefault="00CF71BE" w14:paraId="186F4D9D" w14:textId="77777777">
      <w:pPr>
        <w:spacing w:after="0" w:line="240" w:lineRule="auto"/>
      </w:pPr>
      <w:r>
        <w:continuationSeparator/>
      </w:r>
    </w:p>
  </w:footnote>
  <w:footnote w:type="continuationNotice" w:id="1">
    <w:p w:rsidR="00CF71BE" w:rsidRDefault="00CF71BE" w14:paraId="27192F2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B9E03B5" w:rsidTr="5B9E03B5" w14:paraId="18362B6B" w14:textId="77777777">
      <w:tc>
        <w:tcPr>
          <w:tcW w:w="3120" w:type="dxa"/>
        </w:tcPr>
        <w:p w:rsidR="5B9E03B5" w:rsidP="5B9E03B5" w:rsidRDefault="5B9E03B5" w14:paraId="4CEA934C" w14:textId="3A4299DD">
          <w:pPr>
            <w:pStyle w:val="Header"/>
            <w:ind w:left="-115"/>
          </w:pPr>
        </w:p>
      </w:tc>
      <w:tc>
        <w:tcPr>
          <w:tcW w:w="3120" w:type="dxa"/>
        </w:tcPr>
        <w:p w:rsidR="5B9E03B5" w:rsidP="5B9E03B5" w:rsidRDefault="5B9E03B5" w14:paraId="645052E7" w14:textId="7FCDF76C">
          <w:pPr>
            <w:pStyle w:val="Header"/>
            <w:jc w:val="center"/>
          </w:pPr>
        </w:p>
      </w:tc>
      <w:tc>
        <w:tcPr>
          <w:tcW w:w="3120" w:type="dxa"/>
        </w:tcPr>
        <w:p w:rsidR="5B9E03B5" w:rsidP="5B9E03B5" w:rsidRDefault="5B9E03B5" w14:paraId="51640EFA" w14:textId="5EA094BB">
          <w:pPr>
            <w:pStyle w:val="Header"/>
            <w:ind w:right="-115"/>
            <w:jc w:val="right"/>
          </w:pPr>
        </w:p>
      </w:tc>
    </w:tr>
  </w:tbl>
  <w:p w:rsidR="006277D1" w:rsidRDefault="006277D1" w14:paraId="3A8322BC" w14:textId="62DCD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B9E03B5" w:rsidTr="5B9E03B5" w14:paraId="4F2C099B" w14:textId="77777777">
      <w:tc>
        <w:tcPr>
          <w:tcW w:w="3120" w:type="dxa"/>
        </w:tcPr>
        <w:p w:rsidR="5B9E03B5" w:rsidP="5B9E03B5" w:rsidRDefault="5B9E03B5" w14:paraId="22071597" w14:textId="10C5AEFC">
          <w:pPr>
            <w:pStyle w:val="Header"/>
            <w:ind w:left="-115"/>
          </w:pPr>
        </w:p>
      </w:tc>
      <w:tc>
        <w:tcPr>
          <w:tcW w:w="3120" w:type="dxa"/>
        </w:tcPr>
        <w:p w:rsidR="5B9E03B5" w:rsidP="5B9E03B5" w:rsidRDefault="5B9E03B5" w14:paraId="496A8EF5" w14:textId="29F9F487">
          <w:pPr>
            <w:pStyle w:val="Header"/>
            <w:jc w:val="center"/>
          </w:pPr>
        </w:p>
      </w:tc>
      <w:tc>
        <w:tcPr>
          <w:tcW w:w="3120" w:type="dxa"/>
        </w:tcPr>
        <w:p w:rsidR="5B9E03B5" w:rsidP="5B9E03B5" w:rsidRDefault="5B9E03B5" w14:paraId="028FF8F0" w14:textId="4D5EB827">
          <w:pPr>
            <w:pStyle w:val="Header"/>
            <w:ind w:right="-115"/>
            <w:jc w:val="right"/>
          </w:pPr>
        </w:p>
      </w:tc>
    </w:tr>
  </w:tbl>
  <w:p w:rsidR="006277D1" w:rsidRDefault="006277D1" w14:paraId="70DF5475" w14:textId="6C9E8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420B"/>
    <w:multiLevelType w:val="hybridMultilevel"/>
    <w:tmpl w:val="F1746FF0"/>
    <w:lvl w:ilvl="0" w:tplc="CECC006E">
      <w:start w:val="1"/>
      <w:numFmt w:val="lowerLetter"/>
      <w:lvlText w:val="%1."/>
      <w:lvlJc w:val="left"/>
      <w:pPr>
        <w:ind w:left="830" w:hanging="4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E6390"/>
    <w:multiLevelType w:val="hybridMultilevel"/>
    <w:tmpl w:val="C9347116"/>
    <w:lvl w:ilvl="0" w:tplc="FC0CF57C">
      <w:start w:val="1"/>
      <w:numFmt w:val="decimal"/>
      <w:lvlText w:val="%1."/>
      <w:lvlJc w:val="left"/>
      <w:pPr>
        <w:ind w:left="720" w:hanging="360"/>
      </w:pPr>
    </w:lvl>
    <w:lvl w:ilvl="1" w:tplc="575A8022">
      <w:start w:val="1"/>
      <w:numFmt w:val="lowerLetter"/>
      <w:lvlText w:val="%2."/>
      <w:lvlJc w:val="left"/>
      <w:pPr>
        <w:ind w:left="1440" w:hanging="360"/>
      </w:pPr>
    </w:lvl>
    <w:lvl w:ilvl="2" w:tplc="03DEAA8E">
      <w:start w:val="1"/>
      <w:numFmt w:val="lowerRoman"/>
      <w:lvlText w:val="%3."/>
      <w:lvlJc w:val="right"/>
      <w:pPr>
        <w:ind w:left="2160" w:hanging="180"/>
      </w:pPr>
    </w:lvl>
    <w:lvl w:ilvl="3" w:tplc="B694DA54">
      <w:start w:val="1"/>
      <w:numFmt w:val="decimal"/>
      <w:lvlText w:val="%4."/>
      <w:lvlJc w:val="left"/>
      <w:pPr>
        <w:ind w:left="2880" w:hanging="360"/>
      </w:pPr>
    </w:lvl>
    <w:lvl w:ilvl="4" w:tplc="69520FB8">
      <w:start w:val="1"/>
      <w:numFmt w:val="lowerLetter"/>
      <w:lvlText w:val="%5."/>
      <w:lvlJc w:val="left"/>
      <w:pPr>
        <w:ind w:left="3600" w:hanging="360"/>
      </w:pPr>
    </w:lvl>
    <w:lvl w:ilvl="5" w:tplc="542EEFF2">
      <w:start w:val="1"/>
      <w:numFmt w:val="lowerRoman"/>
      <w:lvlText w:val="%6."/>
      <w:lvlJc w:val="right"/>
      <w:pPr>
        <w:ind w:left="4320" w:hanging="180"/>
      </w:pPr>
    </w:lvl>
    <w:lvl w:ilvl="6" w:tplc="C9B0025E">
      <w:start w:val="1"/>
      <w:numFmt w:val="decimal"/>
      <w:lvlText w:val="%7."/>
      <w:lvlJc w:val="left"/>
      <w:pPr>
        <w:ind w:left="5040" w:hanging="360"/>
      </w:pPr>
    </w:lvl>
    <w:lvl w:ilvl="7" w:tplc="2B220218">
      <w:start w:val="1"/>
      <w:numFmt w:val="lowerLetter"/>
      <w:lvlText w:val="%8."/>
      <w:lvlJc w:val="left"/>
      <w:pPr>
        <w:ind w:left="5760" w:hanging="360"/>
      </w:pPr>
    </w:lvl>
    <w:lvl w:ilvl="8" w:tplc="C9FEB3DC">
      <w:start w:val="1"/>
      <w:numFmt w:val="lowerRoman"/>
      <w:lvlText w:val="%9."/>
      <w:lvlJc w:val="right"/>
      <w:pPr>
        <w:ind w:left="6480" w:hanging="180"/>
      </w:pPr>
    </w:lvl>
  </w:abstractNum>
  <w:abstractNum w:abstractNumId="2" w15:restartNumberingAfterBreak="0">
    <w:nsid w:val="16445476"/>
    <w:multiLevelType w:val="hybridMultilevel"/>
    <w:tmpl w:val="FEE2DB32"/>
    <w:lvl w:ilvl="0" w:tplc="B00086A4">
      <w:start w:val="1"/>
      <w:numFmt w:val="decimal"/>
      <w:lvlText w:val="%1."/>
      <w:lvlJc w:val="left"/>
      <w:pPr>
        <w:ind w:left="720" w:hanging="360"/>
      </w:pPr>
    </w:lvl>
    <w:lvl w:ilvl="1" w:tplc="A0FEDDFE">
      <w:start w:val="1"/>
      <w:numFmt w:val="lowerLetter"/>
      <w:lvlText w:val="%2."/>
      <w:lvlJc w:val="left"/>
      <w:pPr>
        <w:ind w:left="1440" w:hanging="360"/>
      </w:pPr>
    </w:lvl>
    <w:lvl w:ilvl="2" w:tplc="013464BC">
      <w:start w:val="1"/>
      <w:numFmt w:val="lowerRoman"/>
      <w:lvlText w:val="%3."/>
      <w:lvlJc w:val="right"/>
      <w:pPr>
        <w:ind w:left="2160" w:hanging="180"/>
      </w:pPr>
    </w:lvl>
    <w:lvl w:ilvl="3" w:tplc="09962BDE">
      <w:start w:val="1"/>
      <w:numFmt w:val="decimal"/>
      <w:lvlText w:val="%4."/>
      <w:lvlJc w:val="left"/>
      <w:pPr>
        <w:ind w:left="2880" w:hanging="360"/>
      </w:pPr>
    </w:lvl>
    <w:lvl w:ilvl="4" w:tplc="73061744">
      <w:start w:val="1"/>
      <w:numFmt w:val="lowerLetter"/>
      <w:lvlText w:val="%5."/>
      <w:lvlJc w:val="left"/>
      <w:pPr>
        <w:ind w:left="3600" w:hanging="360"/>
      </w:pPr>
    </w:lvl>
    <w:lvl w:ilvl="5" w:tplc="E2FA0C76">
      <w:start w:val="1"/>
      <w:numFmt w:val="lowerRoman"/>
      <w:lvlText w:val="%6."/>
      <w:lvlJc w:val="right"/>
      <w:pPr>
        <w:ind w:left="4320" w:hanging="180"/>
      </w:pPr>
    </w:lvl>
    <w:lvl w:ilvl="6" w:tplc="48707C00">
      <w:start w:val="1"/>
      <w:numFmt w:val="decimal"/>
      <w:lvlText w:val="%7."/>
      <w:lvlJc w:val="left"/>
      <w:pPr>
        <w:ind w:left="5040" w:hanging="360"/>
      </w:pPr>
    </w:lvl>
    <w:lvl w:ilvl="7" w:tplc="86B69E52">
      <w:start w:val="1"/>
      <w:numFmt w:val="lowerLetter"/>
      <w:lvlText w:val="%8."/>
      <w:lvlJc w:val="left"/>
      <w:pPr>
        <w:ind w:left="5760" w:hanging="360"/>
      </w:pPr>
    </w:lvl>
    <w:lvl w:ilvl="8" w:tplc="4A66AAD6">
      <w:start w:val="1"/>
      <w:numFmt w:val="lowerRoman"/>
      <w:lvlText w:val="%9."/>
      <w:lvlJc w:val="right"/>
      <w:pPr>
        <w:ind w:left="6480" w:hanging="180"/>
      </w:pPr>
    </w:lvl>
  </w:abstractNum>
  <w:abstractNum w:abstractNumId="3" w15:restartNumberingAfterBreak="0">
    <w:nsid w:val="191B4ACE"/>
    <w:multiLevelType w:val="hybridMultilevel"/>
    <w:tmpl w:val="F62A4C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2038301C"/>
    <w:multiLevelType w:val="hybridMultilevel"/>
    <w:tmpl w:val="C0F2995C"/>
    <w:lvl w:ilvl="0" w:tplc="04A0CDF8">
      <w:start w:val="1"/>
      <w:numFmt w:val="bullet"/>
      <w:lvlText w:val=""/>
      <w:lvlJc w:val="left"/>
      <w:pPr>
        <w:ind w:left="720" w:hanging="360"/>
      </w:pPr>
      <w:rPr>
        <w:rFonts w:hint="default" w:ascii="Symbol" w:hAnsi="Symbol"/>
      </w:rPr>
    </w:lvl>
    <w:lvl w:ilvl="1" w:tplc="4BA6B8C2">
      <w:start w:val="1"/>
      <w:numFmt w:val="bullet"/>
      <w:lvlText w:val="o"/>
      <w:lvlJc w:val="left"/>
      <w:pPr>
        <w:ind w:left="1440" w:hanging="360"/>
      </w:pPr>
      <w:rPr>
        <w:rFonts w:hint="default" w:ascii="Courier New" w:hAnsi="Courier New"/>
      </w:rPr>
    </w:lvl>
    <w:lvl w:ilvl="2" w:tplc="94841A12">
      <w:start w:val="1"/>
      <w:numFmt w:val="bullet"/>
      <w:lvlText w:val=""/>
      <w:lvlJc w:val="left"/>
      <w:pPr>
        <w:ind w:left="2160" w:hanging="360"/>
      </w:pPr>
      <w:rPr>
        <w:rFonts w:hint="default" w:ascii="Wingdings" w:hAnsi="Wingdings"/>
      </w:rPr>
    </w:lvl>
    <w:lvl w:ilvl="3" w:tplc="899EEB12">
      <w:start w:val="1"/>
      <w:numFmt w:val="bullet"/>
      <w:lvlText w:val=""/>
      <w:lvlJc w:val="left"/>
      <w:pPr>
        <w:ind w:left="2880" w:hanging="360"/>
      </w:pPr>
      <w:rPr>
        <w:rFonts w:hint="default" w:ascii="Symbol" w:hAnsi="Symbol"/>
      </w:rPr>
    </w:lvl>
    <w:lvl w:ilvl="4" w:tplc="A41C6BA2">
      <w:start w:val="1"/>
      <w:numFmt w:val="bullet"/>
      <w:lvlText w:val="o"/>
      <w:lvlJc w:val="left"/>
      <w:pPr>
        <w:ind w:left="3600" w:hanging="360"/>
      </w:pPr>
      <w:rPr>
        <w:rFonts w:hint="default" w:ascii="Courier New" w:hAnsi="Courier New"/>
      </w:rPr>
    </w:lvl>
    <w:lvl w:ilvl="5" w:tplc="8094400E">
      <w:start w:val="1"/>
      <w:numFmt w:val="bullet"/>
      <w:lvlText w:val=""/>
      <w:lvlJc w:val="left"/>
      <w:pPr>
        <w:ind w:left="4320" w:hanging="360"/>
      </w:pPr>
      <w:rPr>
        <w:rFonts w:hint="default" w:ascii="Wingdings" w:hAnsi="Wingdings"/>
      </w:rPr>
    </w:lvl>
    <w:lvl w:ilvl="6" w:tplc="B18CF854">
      <w:start w:val="1"/>
      <w:numFmt w:val="bullet"/>
      <w:lvlText w:val=""/>
      <w:lvlJc w:val="left"/>
      <w:pPr>
        <w:ind w:left="5040" w:hanging="360"/>
      </w:pPr>
      <w:rPr>
        <w:rFonts w:hint="default" w:ascii="Symbol" w:hAnsi="Symbol"/>
      </w:rPr>
    </w:lvl>
    <w:lvl w:ilvl="7" w:tplc="35C2C4DE">
      <w:start w:val="1"/>
      <w:numFmt w:val="bullet"/>
      <w:lvlText w:val="o"/>
      <w:lvlJc w:val="left"/>
      <w:pPr>
        <w:ind w:left="5760" w:hanging="360"/>
      </w:pPr>
      <w:rPr>
        <w:rFonts w:hint="default" w:ascii="Courier New" w:hAnsi="Courier New"/>
      </w:rPr>
    </w:lvl>
    <w:lvl w:ilvl="8" w:tplc="F8E87B30">
      <w:start w:val="1"/>
      <w:numFmt w:val="bullet"/>
      <w:lvlText w:val=""/>
      <w:lvlJc w:val="left"/>
      <w:pPr>
        <w:ind w:left="6480" w:hanging="360"/>
      </w:pPr>
      <w:rPr>
        <w:rFonts w:hint="default" w:ascii="Wingdings" w:hAnsi="Wingdings"/>
      </w:rPr>
    </w:lvl>
  </w:abstractNum>
  <w:abstractNum w:abstractNumId="5" w15:restartNumberingAfterBreak="0">
    <w:nsid w:val="22AC59BD"/>
    <w:multiLevelType w:val="hybridMultilevel"/>
    <w:tmpl w:val="FE22113C"/>
    <w:lvl w:ilvl="0" w:tplc="96C44762">
      <w:start w:val="1"/>
      <w:numFmt w:val="decimal"/>
      <w:lvlText w:val="%1."/>
      <w:lvlJc w:val="left"/>
      <w:pPr>
        <w:ind w:left="720" w:hanging="360"/>
      </w:pPr>
    </w:lvl>
    <w:lvl w:ilvl="1" w:tplc="E6AC00A6">
      <w:start w:val="1"/>
      <w:numFmt w:val="lowerLetter"/>
      <w:lvlText w:val="%2."/>
      <w:lvlJc w:val="left"/>
      <w:pPr>
        <w:ind w:left="1440" w:hanging="360"/>
      </w:pPr>
    </w:lvl>
    <w:lvl w:ilvl="2" w:tplc="3F2AA402">
      <w:start w:val="1"/>
      <w:numFmt w:val="lowerRoman"/>
      <w:lvlText w:val="%3."/>
      <w:lvlJc w:val="right"/>
      <w:pPr>
        <w:ind w:left="2160" w:hanging="180"/>
      </w:pPr>
    </w:lvl>
    <w:lvl w:ilvl="3" w:tplc="701439F0">
      <w:start w:val="1"/>
      <w:numFmt w:val="decimal"/>
      <w:lvlText w:val="%4."/>
      <w:lvlJc w:val="left"/>
      <w:pPr>
        <w:ind w:left="2880" w:hanging="360"/>
      </w:pPr>
    </w:lvl>
    <w:lvl w:ilvl="4" w:tplc="3D926930">
      <w:start w:val="1"/>
      <w:numFmt w:val="lowerLetter"/>
      <w:lvlText w:val="%5."/>
      <w:lvlJc w:val="left"/>
      <w:pPr>
        <w:ind w:left="3600" w:hanging="360"/>
      </w:pPr>
    </w:lvl>
    <w:lvl w:ilvl="5" w:tplc="E58856EE">
      <w:start w:val="1"/>
      <w:numFmt w:val="lowerRoman"/>
      <w:lvlText w:val="%6."/>
      <w:lvlJc w:val="right"/>
      <w:pPr>
        <w:ind w:left="4320" w:hanging="180"/>
      </w:pPr>
    </w:lvl>
    <w:lvl w:ilvl="6" w:tplc="39222976">
      <w:start w:val="1"/>
      <w:numFmt w:val="decimal"/>
      <w:lvlText w:val="%7."/>
      <w:lvlJc w:val="left"/>
      <w:pPr>
        <w:ind w:left="5040" w:hanging="360"/>
      </w:pPr>
    </w:lvl>
    <w:lvl w:ilvl="7" w:tplc="22046628">
      <w:start w:val="1"/>
      <w:numFmt w:val="lowerLetter"/>
      <w:lvlText w:val="%8."/>
      <w:lvlJc w:val="left"/>
      <w:pPr>
        <w:ind w:left="5760" w:hanging="360"/>
      </w:pPr>
    </w:lvl>
    <w:lvl w:ilvl="8" w:tplc="6B785F36">
      <w:start w:val="1"/>
      <w:numFmt w:val="lowerRoman"/>
      <w:lvlText w:val="%9."/>
      <w:lvlJc w:val="right"/>
      <w:pPr>
        <w:ind w:left="6480" w:hanging="180"/>
      </w:pPr>
    </w:lvl>
  </w:abstractNum>
  <w:abstractNum w:abstractNumId="6" w15:restartNumberingAfterBreak="0">
    <w:nsid w:val="34932E04"/>
    <w:multiLevelType w:val="hybridMultilevel"/>
    <w:tmpl w:val="FA5409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B7B12D6"/>
    <w:multiLevelType w:val="hybridMultilevel"/>
    <w:tmpl w:val="5524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C200F"/>
    <w:multiLevelType w:val="hybridMultilevel"/>
    <w:tmpl w:val="2934140C"/>
    <w:lvl w:ilvl="0" w:tplc="91562AEC">
      <w:start w:val="1"/>
      <w:numFmt w:val="decimal"/>
      <w:lvlText w:val="%1."/>
      <w:lvlJc w:val="left"/>
      <w:pPr>
        <w:ind w:left="720" w:hanging="360"/>
      </w:pPr>
    </w:lvl>
    <w:lvl w:ilvl="1" w:tplc="088EA970">
      <w:start w:val="1"/>
      <w:numFmt w:val="lowerLetter"/>
      <w:lvlText w:val="%2."/>
      <w:lvlJc w:val="left"/>
      <w:pPr>
        <w:ind w:left="1440" w:hanging="360"/>
      </w:pPr>
    </w:lvl>
    <w:lvl w:ilvl="2" w:tplc="AAEA46FA">
      <w:start w:val="1"/>
      <w:numFmt w:val="lowerRoman"/>
      <w:lvlText w:val="%3."/>
      <w:lvlJc w:val="right"/>
      <w:pPr>
        <w:ind w:left="2160" w:hanging="180"/>
      </w:pPr>
    </w:lvl>
    <w:lvl w:ilvl="3" w:tplc="42065F42">
      <w:start w:val="1"/>
      <w:numFmt w:val="decimal"/>
      <w:lvlText w:val="%4."/>
      <w:lvlJc w:val="left"/>
      <w:pPr>
        <w:ind w:left="2880" w:hanging="360"/>
      </w:pPr>
    </w:lvl>
    <w:lvl w:ilvl="4" w:tplc="DF660662">
      <w:start w:val="1"/>
      <w:numFmt w:val="lowerLetter"/>
      <w:lvlText w:val="%5."/>
      <w:lvlJc w:val="left"/>
      <w:pPr>
        <w:ind w:left="3600" w:hanging="360"/>
      </w:pPr>
    </w:lvl>
    <w:lvl w:ilvl="5" w:tplc="59D471D6">
      <w:start w:val="1"/>
      <w:numFmt w:val="lowerRoman"/>
      <w:lvlText w:val="%6."/>
      <w:lvlJc w:val="right"/>
      <w:pPr>
        <w:ind w:left="4320" w:hanging="180"/>
      </w:pPr>
    </w:lvl>
    <w:lvl w:ilvl="6" w:tplc="BA201294">
      <w:start w:val="1"/>
      <w:numFmt w:val="decimal"/>
      <w:lvlText w:val="%7."/>
      <w:lvlJc w:val="left"/>
      <w:pPr>
        <w:ind w:left="5040" w:hanging="360"/>
      </w:pPr>
    </w:lvl>
    <w:lvl w:ilvl="7" w:tplc="0742CFB4">
      <w:start w:val="1"/>
      <w:numFmt w:val="lowerLetter"/>
      <w:lvlText w:val="%8."/>
      <w:lvlJc w:val="left"/>
      <w:pPr>
        <w:ind w:left="5760" w:hanging="360"/>
      </w:pPr>
    </w:lvl>
    <w:lvl w:ilvl="8" w:tplc="C5C4A0FA">
      <w:start w:val="1"/>
      <w:numFmt w:val="lowerRoman"/>
      <w:lvlText w:val="%9."/>
      <w:lvlJc w:val="right"/>
      <w:pPr>
        <w:ind w:left="6480" w:hanging="180"/>
      </w:pPr>
    </w:lvl>
  </w:abstractNum>
  <w:abstractNum w:abstractNumId="9" w15:restartNumberingAfterBreak="0">
    <w:nsid w:val="5B0C1D1F"/>
    <w:multiLevelType w:val="hybridMultilevel"/>
    <w:tmpl w:val="C33E9D18"/>
    <w:lvl w:ilvl="0" w:tplc="15ACBDE2">
      <w:start w:val="1"/>
      <w:numFmt w:val="decimal"/>
      <w:lvlText w:val="%1."/>
      <w:lvlJc w:val="left"/>
      <w:pPr>
        <w:ind w:left="360" w:hanging="360"/>
      </w:pPr>
    </w:lvl>
    <w:lvl w:ilvl="1" w:tplc="34983A7E">
      <w:start w:val="1"/>
      <w:numFmt w:val="lowerLetter"/>
      <w:lvlText w:val="%2."/>
      <w:lvlJc w:val="left"/>
      <w:pPr>
        <w:ind w:left="1080" w:hanging="360"/>
      </w:pPr>
    </w:lvl>
    <w:lvl w:ilvl="2" w:tplc="7C121B40">
      <w:start w:val="1"/>
      <w:numFmt w:val="lowerRoman"/>
      <w:lvlText w:val="%3."/>
      <w:lvlJc w:val="right"/>
      <w:pPr>
        <w:ind w:left="1800" w:hanging="180"/>
      </w:pPr>
    </w:lvl>
    <w:lvl w:ilvl="3" w:tplc="BCC42F28">
      <w:start w:val="1"/>
      <w:numFmt w:val="decimal"/>
      <w:lvlText w:val="%4."/>
      <w:lvlJc w:val="left"/>
      <w:pPr>
        <w:ind w:left="2520" w:hanging="360"/>
      </w:pPr>
    </w:lvl>
    <w:lvl w:ilvl="4" w:tplc="61186B76">
      <w:start w:val="1"/>
      <w:numFmt w:val="lowerLetter"/>
      <w:lvlText w:val="%5."/>
      <w:lvlJc w:val="left"/>
      <w:pPr>
        <w:ind w:left="3240" w:hanging="360"/>
      </w:pPr>
    </w:lvl>
    <w:lvl w:ilvl="5" w:tplc="02B2A1E8">
      <w:start w:val="1"/>
      <w:numFmt w:val="lowerRoman"/>
      <w:lvlText w:val="%6."/>
      <w:lvlJc w:val="right"/>
      <w:pPr>
        <w:ind w:left="3960" w:hanging="180"/>
      </w:pPr>
    </w:lvl>
    <w:lvl w:ilvl="6" w:tplc="F2901ED0">
      <w:start w:val="1"/>
      <w:numFmt w:val="decimal"/>
      <w:lvlText w:val="%7."/>
      <w:lvlJc w:val="left"/>
      <w:pPr>
        <w:ind w:left="4680" w:hanging="360"/>
      </w:pPr>
    </w:lvl>
    <w:lvl w:ilvl="7" w:tplc="64207D6A">
      <w:start w:val="1"/>
      <w:numFmt w:val="lowerLetter"/>
      <w:lvlText w:val="%8."/>
      <w:lvlJc w:val="left"/>
      <w:pPr>
        <w:ind w:left="5400" w:hanging="360"/>
      </w:pPr>
    </w:lvl>
    <w:lvl w:ilvl="8" w:tplc="C81C8AAE">
      <w:start w:val="1"/>
      <w:numFmt w:val="lowerRoman"/>
      <w:lvlText w:val="%9."/>
      <w:lvlJc w:val="right"/>
      <w:pPr>
        <w:ind w:left="6120" w:hanging="180"/>
      </w:pPr>
    </w:lvl>
  </w:abstractNum>
  <w:abstractNum w:abstractNumId="10" w15:restartNumberingAfterBreak="0">
    <w:nsid w:val="63312486"/>
    <w:multiLevelType w:val="hybridMultilevel"/>
    <w:tmpl w:val="112284B4"/>
    <w:lvl w:ilvl="0" w:tplc="6714DAF8">
      <w:start w:val="1"/>
      <w:numFmt w:val="decimal"/>
      <w:lvlText w:val="%1."/>
      <w:lvlJc w:val="left"/>
      <w:pPr>
        <w:ind w:left="720" w:hanging="360"/>
      </w:pPr>
      <w:rPr>
        <w:rFonts w:hint="default" w:ascii="Arial Nova Light" w:hAnsi="Arial Nova Ligh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D671B"/>
    <w:multiLevelType w:val="hybridMultilevel"/>
    <w:tmpl w:val="711CC556"/>
    <w:lvl w:ilvl="0" w:tplc="1214CB32">
      <w:start w:val="1"/>
      <w:numFmt w:val="decimal"/>
      <w:lvlText w:val="%1."/>
      <w:lvlJc w:val="left"/>
      <w:pPr>
        <w:ind w:left="360" w:hanging="360"/>
      </w:pPr>
    </w:lvl>
    <w:lvl w:ilvl="1" w:tplc="EC8A0804">
      <w:start w:val="1"/>
      <w:numFmt w:val="lowerLetter"/>
      <w:lvlText w:val="%2."/>
      <w:lvlJc w:val="left"/>
      <w:pPr>
        <w:ind w:left="1080" w:hanging="360"/>
      </w:pPr>
    </w:lvl>
    <w:lvl w:ilvl="2" w:tplc="D676FCC8">
      <w:start w:val="1"/>
      <w:numFmt w:val="lowerRoman"/>
      <w:lvlText w:val="%3."/>
      <w:lvlJc w:val="right"/>
      <w:pPr>
        <w:ind w:left="1800" w:hanging="180"/>
      </w:pPr>
    </w:lvl>
    <w:lvl w:ilvl="3" w:tplc="0BB0D836">
      <w:start w:val="1"/>
      <w:numFmt w:val="decimal"/>
      <w:lvlText w:val="%4."/>
      <w:lvlJc w:val="left"/>
      <w:pPr>
        <w:ind w:left="2520" w:hanging="360"/>
      </w:pPr>
    </w:lvl>
    <w:lvl w:ilvl="4" w:tplc="3A10CBAA">
      <w:start w:val="1"/>
      <w:numFmt w:val="lowerLetter"/>
      <w:lvlText w:val="%5."/>
      <w:lvlJc w:val="left"/>
      <w:pPr>
        <w:ind w:left="3240" w:hanging="360"/>
      </w:pPr>
    </w:lvl>
    <w:lvl w:ilvl="5" w:tplc="E586E396">
      <w:start w:val="1"/>
      <w:numFmt w:val="lowerRoman"/>
      <w:lvlText w:val="%6."/>
      <w:lvlJc w:val="right"/>
      <w:pPr>
        <w:ind w:left="3960" w:hanging="180"/>
      </w:pPr>
    </w:lvl>
    <w:lvl w:ilvl="6" w:tplc="AE988210">
      <w:start w:val="1"/>
      <w:numFmt w:val="decimal"/>
      <w:lvlText w:val="%7."/>
      <w:lvlJc w:val="left"/>
      <w:pPr>
        <w:ind w:left="4680" w:hanging="360"/>
      </w:pPr>
    </w:lvl>
    <w:lvl w:ilvl="7" w:tplc="1A6618B2">
      <w:start w:val="1"/>
      <w:numFmt w:val="lowerLetter"/>
      <w:lvlText w:val="%8."/>
      <w:lvlJc w:val="left"/>
      <w:pPr>
        <w:ind w:left="5400" w:hanging="360"/>
      </w:pPr>
    </w:lvl>
    <w:lvl w:ilvl="8" w:tplc="E946ABB8">
      <w:start w:val="1"/>
      <w:numFmt w:val="lowerRoman"/>
      <w:lvlText w:val="%9."/>
      <w:lvlJc w:val="right"/>
      <w:pPr>
        <w:ind w:left="6120" w:hanging="180"/>
      </w:pPr>
    </w:lvl>
  </w:abstractNum>
  <w:abstractNum w:abstractNumId="12" w15:restartNumberingAfterBreak="0">
    <w:nsid w:val="7D2F408A"/>
    <w:multiLevelType w:val="hybridMultilevel"/>
    <w:tmpl w:val="7EE6D024"/>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7F373A0F"/>
    <w:multiLevelType w:val="hybridMultilevel"/>
    <w:tmpl w:val="40068006"/>
    <w:lvl w:ilvl="0" w:tplc="DE2493DA">
      <w:start w:val="1"/>
      <w:numFmt w:val="bullet"/>
      <w:lvlText w:val="-"/>
      <w:lvlJc w:val="left"/>
      <w:pPr>
        <w:ind w:left="720" w:hanging="360"/>
      </w:pPr>
      <w:rPr>
        <w:rFonts w:hint="default" w:ascii="Calibri" w:hAnsi="Calibri"/>
      </w:rPr>
    </w:lvl>
    <w:lvl w:ilvl="1" w:tplc="9DA4392E">
      <w:start w:val="1"/>
      <w:numFmt w:val="bullet"/>
      <w:lvlText w:val="o"/>
      <w:lvlJc w:val="left"/>
      <w:pPr>
        <w:ind w:left="1440" w:hanging="360"/>
      </w:pPr>
      <w:rPr>
        <w:rFonts w:hint="default" w:ascii="Courier New" w:hAnsi="Courier New"/>
      </w:rPr>
    </w:lvl>
    <w:lvl w:ilvl="2" w:tplc="F8CAF3F2">
      <w:start w:val="1"/>
      <w:numFmt w:val="bullet"/>
      <w:lvlText w:val=""/>
      <w:lvlJc w:val="left"/>
      <w:pPr>
        <w:ind w:left="2160" w:hanging="360"/>
      </w:pPr>
      <w:rPr>
        <w:rFonts w:hint="default" w:ascii="Wingdings" w:hAnsi="Wingdings"/>
      </w:rPr>
    </w:lvl>
    <w:lvl w:ilvl="3" w:tplc="2862AAF2">
      <w:start w:val="1"/>
      <w:numFmt w:val="bullet"/>
      <w:lvlText w:val=""/>
      <w:lvlJc w:val="left"/>
      <w:pPr>
        <w:ind w:left="2880" w:hanging="360"/>
      </w:pPr>
      <w:rPr>
        <w:rFonts w:hint="default" w:ascii="Symbol" w:hAnsi="Symbol"/>
      </w:rPr>
    </w:lvl>
    <w:lvl w:ilvl="4" w:tplc="8FBED424">
      <w:start w:val="1"/>
      <w:numFmt w:val="bullet"/>
      <w:lvlText w:val="o"/>
      <w:lvlJc w:val="left"/>
      <w:pPr>
        <w:ind w:left="3600" w:hanging="360"/>
      </w:pPr>
      <w:rPr>
        <w:rFonts w:hint="default" w:ascii="Courier New" w:hAnsi="Courier New"/>
      </w:rPr>
    </w:lvl>
    <w:lvl w:ilvl="5" w:tplc="1B8652D4">
      <w:start w:val="1"/>
      <w:numFmt w:val="bullet"/>
      <w:lvlText w:val=""/>
      <w:lvlJc w:val="left"/>
      <w:pPr>
        <w:ind w:left="4320" w:hanging="360"/>
      </w:pPr>
      <w:rPr>
        <w:rFonts w:hint="default" w:ascii="Wingdings" w:hAnsi="Wingdings"/>
      </w:rPr>
    </w:lvl>
    <w:lvl w:ilvl="6" w:tplc="FFA6327C">
      <w:start w:val="1"/>
      <w:numFmt w:val="bullet"/>
      <w:lvlText w:val=""/>
      <w:lvlJc w:val="left"/>
      <w:pPr>
        <w:ind w:left="5040" w:hanging="360"/>
      </w:pPr>
      <w:rPr>
        <w:rFonts w:hint="default" w:ascii="Symbol" w:hAnsi="Symbol"/>
      </w:rPr>
    </w:lvl>
    <w:lvl w:ilvl="7" w:tplc="36E8DE12">
      <w:start w:val="1"/>
      <w:numFmt w:val="bullet"/>
      <w:lvlText w:val="o"/>
      <w:lvlJc w:val="left"/>
      <w:pPr>
        <w:ind w:left="5760" w:hanging="360"/>
      </w:pPr>
      <w:rPr>
        <w:rFonts w:hint="default" w:ascii="Courier New" w:hAnsi="Courier New"/>
      </w:rPr>
    </w:lvl>
    <w:lvl w:ilvl="8" w:tplc="E2741028">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1"/>
  </w:num>
  <w:num w:numId="4">
    <w:abstractNumId w:val="8"/>
  </w:num>
  <w:num w:numId="5">
    <w:abstractNumId w:val="4"/>
  </w:num>
  <w:num w:numId="6">
    <w:abstractNumId w:val="9"/>
  </w:num>
  <w:num w:numId="7">
    <w:abstractNumId w:val="11"/>
  </w:num>
  <w:num w:numId="8">
    <w:abstractNumId w:val="7"/>
  </w:num>
  <w:num w:numId="9">
    <w:abstractNumId w:val="10"/>
  </w:num>
  <w:num w:numId="10">
    <w:abstractNumId w:val="6"/>
  </w:num>
  <w:num w:numId="11">
    <w:abstractNumId w:val="0"/>
  </w:num>
  <w:num w:numId="12">
    <w:abstractNumId w:val="3"/>
  </w:num>
  <w:num w:numId="13">
    <w:abstractNumId w:val="12"/>
  </w:num>
  <w:num w:numId="14">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CC2FF"/>
    <w:rsid w:val="00000E41"/>
    <w:rsid w:val="00003371"/>
    <w:rsid w:val="00011808"/>
    <w:rsid w:val="00043BFC"/>
    <w:rsid w:val="00043DF8"/>
    <w:rsid w:val="00044378"/>
    <w:rsid w:val="0005373A"/>
    <w:rsid w:val="00055A15"/>
    <w:rsid w:val="00056DDC"/>
    <w:rsid w:val="00067C98"/>
    <w:rsid w:val="00081B4C"/>
    <w:rsid w:val="00081F0A"/>
    <w:rsid w:val="00081FB8"/>
    <w:rsid w:val="000857AE"/>
    <w:rsid w:val="00090EF5"/>
    <w:rsid w:val="00091898"/>
    <w:rsid w:val="000A64D2"/>
    <w:rsid w:val="000C313B"/>
    <w:rsid w:val="000D7B2A"/>
    <w:rsid w:val="000E298B"/>
    <w:rsid w:val="000F185F"/>
    <w:rsid w:val="00100A58"/>
    <w:rsid w:val="001030FD"/>
    <w:rsid w:val="001073A9"/>
    <w:rsid w:val="001254D4"/>
    <w:rsid w:val="00141A1A"/>
    <w:rsid w:val="0015102F"/>
    <w:rsid w:val="001551A4"/>
    <w:rsid w:val="0016326F"/>
    <w:rsid w:val="00166A74"/>
    <w:rsid w:val="00173506"/>
    <w:rsid w:val="00175F09"/>
    <w:rsid w:val="00182D7E"/>
    <w:rsid w:val="00182F71"/>
    <w:rsid w:val="00197497"/>
    <w:rsid w:val="001A339A"/>
    <w:rsid w:val="001A3EF3"/>
    <w:rsid w:val="001C06E4"/>
    <w:rsid w:val="001C1652"/>
    <w:rsid w:val="001D06BE"/>
    <w:rsid w:val="001D09EB"/>
    <w:rsid w:val="001E20B1"/>
    <w:rsid w:val="001F67FB"/>
    <w:rsid w:val="001F7F15"/>
    <w:rsid w:val="002028DF"/>
    <w:rsid w:val="002062C4"/>
    <w:rsid w:val="0021103E"/>
    <w:rsid w:val="00214B8A"/>
    <w:rsid w:val="00222BE9"/>
    <w:rsid w:val="0023478F"/>
    <w:rsid w:val="002436FB"/>
    <w:rsid w:val="00247428"/>
    <w:rsid w:val="00254DA8"/>
    <w:rsid w:val="002574D6"/>
    <w:rsid w:val="002810CB"/>
    <w:rsid w:val="002826D0"/>
    <w:rsid w:val="002863CF"/>
    <w:rsid w:val="00286689"/>
    <w:rsid w:val="00286D78"/>
    <w:rsid w:val="00287203"/>
    <w:rsid w:val="00290AB9"/>
    <w:rsid w:val="0029205E"/>
    <w:rsid w:val="0029575E"/>
    <w:rsid w:val="002A15A7"/>
    <w:rsid w:val="002B0CE3"/>
    <w:rsid w:val="002B5C39"/>
    <w:rsid w:val="002B6833"/>
    <w:rsid w:val="002C18CF"/>
    <w:rsid w:val="002C1AAE"/>
    <w:rsid w:val="002C34F5"/>
    <w:rsid w:val="002C3A32"/>
    <w:rsid w:val="002C574D"/>
    <w:rsid w:val="002C5A85"/>
    <w:rsid w:val="002C7EDD"/>
    <w:rsid w:val="002D2CDE"/>
    <w:rsid w:val="002D8251"/>
    <w:rsid w:val="002E5BCE"/>
    <w:rsid w:val="002E639F"/>
    <w:rsid w:val="002F42E9"/>
    <w:rsid w:val="0031294B"/>
    <w:rsid w:val="0032297A"/>
    <w:rsid w:val="00331ADD"/>
    <w:rsid w:val="00333CA3"/>
    <w:rsid w:val="0035641A"/>
    <w:rsid w:val="00366986"/>
    <w:rsid w:val="0038133D"/>
    <w:rsid w:val="0038266E"/>
    <w:rsid w:val="00382752"/>
    <w:rsid w:val="003853CB"/>
    <w:rsid w:val="003A4C0F"/>
    <w:rsid w:val="003B4075"/>
    <w:rsid w:val="003B72B1"/>
    <w:rsid w:val="003C2A54"/>
    <w:rsid w:val="003D3FEA"/>
    <w:rsid w:val="003E50AB"/>
    <w:rsid w:val="004009AC"/>
    <w:rsid w:val="0040216D"/>
    <w:rsid w:val="004045E7"/>
    <w:rsid w:val="004131C1"/>
    <w:rsid w:val="00423840"/>
    <w:rsid w:val="00427DB5"/>
    <w:rsid w:val="00431684"/>
    <w:rsid w:val="00440880"/>
    <w:rsid w:val="004504B6"/>
    <w:rsid w:val="00455BA5"/>
    <w:rsid w:val="00455E5B"/>
    <w:rsid w:val="004623BD"/>
    <w:rsid w:val="0048275F"/>
    <w:rsid w:val="0049DCA6"/>
    <w:rsid w:val="004A4C5C"/>
    <w:rsid w:val="004A72F6"/>
    <w:rsid w:val="004B1ABB"/>
    <w:rsid w:val="004B36F4"/>
    <w:rsid w:val="004C0B1B"/>
    <w:rsid w:val="004C56CD"/>
    <w:rsid w:val="004D199D"/>
    <w:rsid w:val="004D44DA"/>
    <w:rsid w:val="004D7612"/>
    <w:rsid w:val="004D7B64"/>
    <w:rsid w:val="004E39CB"/>
    <w:rsid w:val="004E7C3D"/>
    <w:rsid w:val="004E7F03"/>
    <w:rsid w:val="004F05D9"/>
    <w:rsid w:val="004F0BF7"/>
    <w:rsid w:val="004F0D62"/>
    <w:rsid w:val="004F152D"/>
    <w:rsid w:val="004F5D6A"/>
    <w:rsid w:val="00500BD2"/>
    <w:rsid w:val="00502E6D"/>
    <w:rsid w:val="0051281E"/>
    <w:rsid w:val="0051666F"/>
    <w:rsid w:val="00518714"/>
    <w:rsid w:val="00521EE6"/>
    <w:rsid w:val="00537955"/>
    <w:rsid w:val="00542012"/>
    <w:rsid w:val="0054708C"/>
    <w:rsid w:val="00554D60"/>
    <w:rsid w:val="00556038"/>
    <w:rsid w:val="005654AC"/>
    <w:rsid w:val="0057775F"/>
    <w:rsid w:val="005D26CA"/>
    <w:rsid w:val="005D303D"/>
    <w:rsid w:val="005E5A60"/>
    <w:rsid w:val="005E71F9"/>
    <w:rsid w:val="005E759B"/>
    <w:rsid w:val="005FA341"/>
    <w:rsid w:val="00600813"/>
    <w:rsid w:val="00602B08"/>
    <w:rsid w:val="0060563F"/>
    <w:rsid w:val="00612E55"/>
    <w:rsid w:val="00614C26"/>
    <w:rsid w:val="00620E50"/>
    <w:rsid w:val="006277D1"/>
    <w:rsid w:val="00632D40"/>
    <w:rsid w:val="00637533"/>
    <w:rsid w:val="006407AB"/>
    <w:rsid w:val="00647474"/>
    <w:rsid w:val="00662C29"/>
    <w:rsid w:val="006641EB"/>
    <w:rsid w:val="00671359"/>
    <w:rsid w:val="00671B3B"/>
    <w:rsid w:val="006860F9"/>
    <w:rsid w:val="0069017C"/>
    <w:rsid w:val="006955D1"/>
    <w:rsid w:val="006978A4"/>
    <w:rsid w:val="006A4473"/>
    <w:rsid w:val="006A60A7"/>
    <w:rsid w:val="006B258B"/>
    <w:rsid w:val="006B62E1"/>
    <w:rsid w:val="006D65B0"/>
    <w:rsid w:val="006D7B56"/>
    <w:rsid w:val="006E190D"/>
    <w:rsid w:val="006F097C"/>
    <w:rsid w:val="006F2396"/>
    <w:rsid w:val="00704AC4"/>
    <w:rsid w:val="00707F30"/>
    <w:rsid w:val="00712E35"/>
    <w:rsid w:val="0071B1C4"/>
    <w:rsid w:val="0072330B"/>
    <w:rsid w:val="007272D9"/>
    <w:rsid w:val="00755BC7"/>
    <w:rsid w:val="00764518"/>
    <w:rsid w:val="00767FC1"/>
    <w:rsid w:val="00790AE7"/>
    <w:rsid w:val="007A4841"/>
    <w:rsid w:val="007A767C"/>
    <w:rsid w:val="007B2370"/>
    <w:rsid w:val="007B7450"/>
    <w:rsid w:val="007E172B"/>
    <w:rsid w:val="007E77B8"/>
    <w:rsid w:val="00800767"/>
    <w:rsid w:val="00807134"/>
    <w:rsid w:val="008075A6"/>
    <w:rsid w:val="0081680A"/>
    <w:rsid w:val="00820826"/>
    <w:rsid w:val="008219CD"/>
    <w:rsid w:val="00824102"/>
    <w:rsid w:val="00824199"/>
    <w:rsid w:val="008261A2"/>
    <w:rsid w:val="0083163C"/>
    <w:rsid w:val="00836DE0"/>
    <w:rsid w:val="00847B89"/>
    <w:rsid w:val="00853808"/>
    <w:rsid w:val="0086144F"/>
    <w:rsid w:val="008677E7"/>
    <w:rsid w:val="0087132A"/>
    <w:rsid w:val="00881B56"/>
    <w:rsid w:val="0089590D"/>
    <w:rsid w:val="008A08E0"/>
    <w:rsid w:val="008A4309"/>
    <w:rsid w:val="008A7ED6"/>
    <w:rsid w:val="008B4988"/>
    <w:rsid w:val="008C20F3"/>
    <w:rsid w:val="008C9FBA"/>
    <w:rsid w:val="008D0D84"/>
    <w:rsid w:val="008D1E59"/>
    <w:rsid w:val="008D2C60"/>
    <w:rsid w:val="008D56C5"/>
    <w:rsid w:val="008D781D"/>
    <w:rsid w:val="008E48AF"/>
    <w:rsid w:val="008E77F3"/>
    <w:rsid w:val="0090134F"/>
    <w:rsid w:val="009141A1"/>
    <w:rsid w:val="0092302F"/>
    <w:rsid w:val="0093265F"/>
    <w:rsid w:val="0093A02B"/>
    <w:rsid w:val="00975039"/>
    <w:rsid w:val="00976903"/>
    <w:rsid w:val="00976FCB"/>
    <w:rsid w:val="009820C7"/>
    <w:rsid w:val="0098223D"/>
    <w:rsid w:val="009916C6"/>
    <w:rsid w:val="009921F5"/>
    <w:rsid w:val="009932C1"/>
    <w:rsid w:val="00994793"/>
    <w:rsid w:val="009A30E5"/>
    <w:rsid w:val="009A6843"/>
    <w:rsid w:val="009B6C65"/>
    <w:rsid w:val="009C2379"/>
    <w:rsid w:val="009D5582"/>
    <w:rsid w:val="009D7272"/>
    <w:rsid w:val="009E31CC"/>
    <w:rsid w:val="009F0C29"/>
    <w:rsid w:val="00A01E73"/>
    <w:rsid w:val="00A02F39"/>
    <w:rsid w:val="00A150DD"/>
    <w:rsid w:val="00A2165F"/>
    <w:rsid w:val="00A231D9"/>
    <w:rsid w:val="00A30A7F"/>
    <w:rsid w:val="00A336CC"/>
    <w:rsid w:val="00A40FD7"/>
    <w:rsid w:val="00A51F14"/>
    <w:rsid w:val="00A56491"/>
    <w:rsid w:val="00A716F4"/>
    <w:rsid w:val="00A729CE"/>
    <w:rsid w:val="00A86BA4"/>
    <w:rsid w:val="00A91C4B"/>
    <w:rsid w:val="00AB0A2D"/>
    <w:rsid w:val="00AB0ED5"/>
    <w:rsid w:val="00AB3E29"/>
    <w:rsid w:val="00AC2105"/>
    <w:rsid w:val="00AC55D2"/>
    <w:rsid w:val="00AD5338"/>
    <w:rsid w:val="00AD7FD8"/>
    <w:rsid w:val="00AF2019"/>
    <w:rsid w:val="00AF3E7F"/>
    <w:rsid w:val="00B07808"/>
    <w:rsid w:val="00B10CDB"/>
    <w:rsid w:val="00B208A1"/>
    <w:rsid w:val="00B20C00"/>
    <w:rsid w:val="00B26722"/>
    <w:rsid w:val="00B32FDD"/>
    <w:rsid w:val="00B33A83"/>
    <w:rsid w:val="00B41456"/>
    <w:rsid w:val="00B42038"/>
    <w:rsid w:val="00B46A39"/>
    <w:rsid w:val="00B54C29"/>
    <w:rsid w:val="00B7080A"/>
    <w:rsid w:val="00B71A54"/>
    <w:rsid w:val="00B74B83"/>
    <w:rsid w:val="00B77BC3"/>
    <w:rsid w:val="00B82FBF"/>
    <w:rsid w:val="00B85392"/>
    <w:rsid w:val="00BA2D62"/>
    <w:rsid w:val="00BA3710"/>
    <w:rsid w:val="00BA5199"/>
    <w:rsid w:val="00BC2DD7"/>
    <w:rsid w:val="00BC64C8"/>
    <w:rsid w:val="00BE165F"/>
    <w:rsid w:val="00BE1E24"/>
    <w:rsid w:val="00BF03FC"/>
    <w:rsid w:val="00BF257C"/>
    <w:rsid w:val="00C1368E"/>
    <w:rsid w:val="00C223FF"/>
    <w:rsid w:val="00C2351C"/>
    <w:rsid w:val="00C26C55"/>
    <w:rsid w:val="00C27139"/>
    <w:rsid w:val="00C306CC"/>
    <w:rsid w:val="00C33F43"/>
    <w:rsid w:val="00C3467F"/>
    <w:rsid w:val="00C34AE0"/>
    <w:rsid w:val="00C50395"/>
    <w:rsid w:val="00C520C9"/>
    <w:rsid w:val="00C570CF"/>
    <w:rsid w:val="00C6358C"/>
    <w:rsid w:val="00C650BC"/>
    <w:rsid w:val="00C728C4"/>
    <w:rsid w:val="00C73153"/>
    <w:rsid w:val="00C74CDE"/>
    <w:rsid w:val="00C87049"/>
    <w:rsid w:val="00C875D8"/>
    <w:rsid w:val="00C877F5"/>
    <w:rsid w:val="00C94686"/>
    <w:rsid w:val="00CA151E"/>
    <w:rsid w:val="00CA3576"/>
    <w:rsid w:val="00CB0389"/>
    <w:rsid w:val="00CB19E7"/>
    <w:rsid w:val="00CB504A"/>
    <w:rsid w:val="00CB69A1"/>
    <w:rsid w:val="00CC08DE"/>
    <w:rsid w:val="00CC301B"/>
    <w:rsid w:val="00CD3F4E"/>
    <w:rsid w:val="00CE4496"/>
    <w:rsid w:val="00CF71BE"/>
    <w:rsid w:val="00D11B96"/>
    <w:rsid w:val="00D17957"/>
    <w:rsid w:val="00D2102E"/>
    <w:rsid w:val="00D25C61"/>
    <w:rsid w:val="00D30B10"/>
    <w:rsid w:val="00D43BC7"/>
    <w:rsid w:val="00D57088"/>
    <w:rsid w:val="00D66BAD"/>
    <w:rsid w:val="00D7021A"/>
    <w:rsid w:val="00D7567C"/>
    <w:rsid w:val="00D7775B"/>
    <w:rsid w:val="00D8658E"/>
    <w:rsid w:val="00D90411"/>
    <w:rsid w:val="00D90467"/>
    <w:rsid w:val="00D96C7F"/>
    <w:rsid w:val="00DB1E71"/>
    <w:rsid w:val="00DB4F1A"/>
    <w:rsid w:val="00DB531B"/>
    <w:rsid w:val="00DC470C"/>
    <w:rsid w:val="00DD04E9"/>
    <w:rsid w:val="00DD384E"/>
    <w:rsid w:val="00DE4AA5"/>
    <w:rsid w:val="00DE539B"/>
    <w:rsid w:val="00DE58C8"/>
    <w:rsid w:val="00DF02BF"/>
    <w:rsid w:val="00DF3B27"/>
    <w:rsid w:val="00DF3D41"/>
    <w:rsid w:val="00E01291"/>
    <w:rsid w:val="00E02BD9"/>
    <w:rsid w:val="00E052E6"/>
    <w:rsid w:val="00E149D5"/>
    <w:rsid w:val="00E15F93"/>
    <w:rsid w:val="00E16419"/>
    <w:rsid w:val="00E17A0B"/>
    <w:rsid w:val="00E269AA"/>
    <w:rsid w:val="00E37663"/>
    <w:rsid w:val="00E40C12"/>
    <w:rsid w:val="00E56DE5"/>
    <w:rsid w:val="00E5762B"/>
    <w:rsid w:val="00E71D14"/>
    <w:rsid w:val="00E745CD"/>
    <w:rsid w:val="00E85268"/>
    <w:rsid w:val="00E9494F"/>
    <w:rsid w:val="00EA446C"/>
    <w:rsid w:val="00EA48B1"/>
    <w:rsid w:val="00EB2B28"/>
    <w:rsid w:val="00EB4C36"/>
    <w:rsid w:val="00ED185E"/>
    <w:rsid w:val="00ED576E"/>
    <w:rsid w:val="00ED731F"/>
    <w:rsid w:val="00EF4E66"/>
    <w:rsid w:val="00F121E2"/>
    <w:rsid w:val="00F2381D"/>
    <w:rsid w:val="00F2592B"/>
    <w:rsid w:val="00F3487C"/>
    <w:rsid w:val="00F36399"/>
    <w:rsid w:val="00F42D70"/>
    <w:rsid w:val="00F46762"/>
    <w:rsid w:val="00F57420"/>
    <w:rsid w:val="00F64DBC"/>
    <w:rsid w:val="00F67252"/>
    <w:rsid w:val="00F6738E"/>
    <w:rsid w:val="00F67625"/>
    <w:rsid w:val="00F709D6"/>
    <w:rsid w:val="00F76381"/>
    <w:rsid w:val="00F940B7"/>
    <w:rsid w:val="00FA08D5"/>
    <w:rsid w:val="00FA685B"/>
    <w:rsid w:val="00FB63E5"/>
    <w:rsid w:val="00FD7522"/>
    <w:rsid w:val="00FE13A3"/>
    <w:rsid w:val="00FE4B7A"/>
    <w:rsid w:val="00FE74F1"/>
    <w:rsid w:val="00FF0961"/>
    <w:rsid w:val="01755406"/>
    <w:rsid w:val="01E1ACA3"/>
    <w:rsid w:val="02018644"/>
    <w:rsid w:val="0205ADC7"/>
    <w:rsid w:val="0218E5DE"/>
    <w:rsid w:val="0231540C"/>
    <w:rsid w:val="028321BC"/>
    <w:rsid w:val="02C11032"/>
    <w:rsid w:val="02DAD2A3"/>
    <w:rsid w:val="02DC868D"/>
    <w:rsid w:val="03189529"/>
    <w:rsid w:val="034D595A"/>
    <w:rsid w:val="039BA504"/>
    <w:rsid w:val="03CEE051"/>
    <w:rsid w:val="03DBF718"/>
    <w:rsid w:val="03F69B79"/>
    <w:rsid w:val="044D4E49"/>
    <w:rsid w:val="0480557D"/>
    <w:rsid w:val="04B92BB1"/>
    <w:rsid w:val="04F3DCCD"/>
    <w:rsid w:val="051D413A"/>
    <w:rsid w:val="0547E0DC"/>
    <w:rsid w:val="05B11202"/>
    <w:rsid w:val="05FD2EE0"/>
    <w:rsid w:val="067CBE39"/>
    <w:rsid w:val="06E9FB19"/>
    <w:rsid w:val="0735BB95"/>
    <w:rsid w:val="076B32C9"/>
    <w:rsid w:val="07BB1FA9"/>
    <w:rsid w:val="07EAD53E"/>
    <w:rsid w:val="0813CD9C"/>
    <w:rsid w:val="08188E9A"/>
    <w:rsid w:val="0850ADD1"/>
    <w:rsid w:val="08548BC7"/>
    <w:rsid w:val="0854E1FC"/>
    <w:rsid w:val="086B21DE"/>
    <w:rsid w:val="0876FCA5"/>
    <w:rsid w:val="08BC0D53"/>
    <w:rsid w:val="08EF67BF"/>
    <w:rsid w:val="094A46F8"/>
    <w:rsid w:val="09511CFD"/>
    <w:rsid w:val="097CF526"/>
    <w:rsid w:val="0990B6DB"/>
    <w:rsid w:val="09DBC0B7"/>
    <w:rsid w:val="0A149E81"/>
    <w:rsid w:val="0A4582D5"/>
    <w:rsid w:val="0AB891F5"/>
    <w:rsid w:val="0AD0442B"/>
    <w:rsid w:val="0AEBE084"/>
    <w:rsid w:val="0B057775"/>
    <w:rsid w:val="0B127244"/>
    <w:rsid w:val="0B1B9390"/>
    <w:rsid w:val="0B29DF58"/>
    <w:rsid w:val="0B5AA987"/>
    <w:rsid w:val="0B5D4B65"/>
    <w:rsid w:val="0B6F85A9"/>
    <w:rsid w:val="0B736423"/>
    <w:rsid w:val="0B7B97DF"/>
    <w:rsid w:val="0BA1D88A"/>
    <w:rsid w:val="0BD1A406"/>
    <w:rsid w:val="0BD2307B"/>
    <w:rsid w:val="0C402CA8"/>
    <w:rsid w:val="0C5277CE"/>
    <w:rsid w:val="0C6A80F5"/>
    <w:rsid w:val="0C83BD3A"/>
    <w:rsid w:val="0CBD1787"/>
    <w:rsid w:val="0CD177D3"/>
    <w:rsid w:val="0CD79E03"/>
    <w:rsid w:val="0D73143A"/>
    <w:rsid w:val="0D74C5B9"/>
    <w:rsid w:val="0D760F54"/>
    <w:rsid w:val="0D838B85"/>
    <w:rsid w:val="0D849E2C"/>
    <w:rsid w:val="0D9E364D"/>
    <w:rsid w:val="0DA254EA"/>
    <w:rsid w:val="0DAAE6F4"/>
    <w:rsid w:val="0DB26BD3"/>
    <w:rsid w:val="0DB7247C"/>
    <w:rsid w:val="0DE70763"/>
    <w:rsid w:val="0DF3C188"/>
    <w:rsid w:val="0E91E84A"/>
    <w:rsid w:val="0EA575E9"/>
    <w:rsid w:val="0ECB0872"/>
    <w:rsid w:val="0ECD10F5"/>
    <w:rsid w:val="0F0730A3"/>
    <w:rsid w:val="0F4580E6"/>
    <w:rsid w:val="0F6B3074"/>
    <w:rsid w:val="0F7F070B"/>
    <w:rsid w:val="0F94E5E5"/>
    <w:rsid w:val="0FB76C81"/>
    <w:rsid w:val="1002ED74"/>
    <w:rsid w:val="10351D90"/>
    <w:rsid w:val="103C8175"/>
    <w:rsid w:val="104DC206"/>
    <w:rsid w:val="106821AF"/>
    <w:rsid w:val="1076BCE0"/>
    <w:rsid w:val="10943AFC"/>
    <w:rsid w:val="10B0DAD8"/>
    <w:rsid w:val="10C5D689"/>
    <w:rsid w:val="10F6B331"/>
    <w:rsid w:val="10F7A3DB"/>
    <w:rsid w:val="111149A2"/>
    <w:rsid w:val="114D5C5B"/>
    <w:rsid w:val="1199BB1F"/>
    <w:rsid w:val="119F570F"/>
    <w:rsid w:val="11D7CA13"/>
    <w:rsid w:val="11ED514C"/>
    <w:rsid w:val="1210BE21"/>
    <w:rsid w:val="1231C791"/>
    <w:rsid w:val="1235A93E"/>
    <w:rsid w:val="128136E3"/>
    <w:rsid w:val="1286F2A7"/>
    <w:rsid w:val="12907C3C"/>
    <w:rsid w:val="12DE0EE1"/>
    <w:rsid w:val="12E41944"/>
    <w:rsid w:val="12FD3AF4"/>
    <w:rsid w:val="13821B3C"/>
    <w:rsid w:val="13C9BD71"/>
    <w:rsid w:val="13CCF2C4"/>
    <w:rsid w:val="13F7C8E6"/>
    <w:rsid w:val="1434B895"/>
    <w:rsid w:val="14354C2C"/>
    <w:rsid w:val="14432B63"/>
    <w:rsid w:val="1452ABFD"/>
    <w:rsid w:val="14722F39"/>
    <w:rsid w:val="14B048A2"/>
    <w:rsid w:val="14F361C7"/>
    <w:rsid w:val="14F390BC"/>
    <w:rsid w:val="15CBFD08"/>
    <w:rsid w:val="15E9DC61"/>
    <w:rsid w:val="15F65A47"/>
    <w:rsid w:val="15F951CE"/>
    <w:rsid w:val="15F96CA0"/>
    <w:rsid w:val="16535564"/>
    <w:rsid w:val="165FC047"/>
    <w:rsid w:val="16765931"/>
    <w:rsid w:val="1678740D"/>
    <w:rsid w:val="16911B59"/>
    <w:rsid w:val="1691374B"/>
    <w:rsid w:val="16A9A076"/>
    <w:rsid w:val="16BD72D8"/>
    <w:rsid w:val="16D8E858"/>
    <w:rsid w:val="174997E0"/>
    <w:rsid w:val="179FF7E6"/>
    <w:rsid w:val="17ABEC3F"/>
    <w:rsid w:val="17B7461D"/>
    <w:rsid w:val="17C241EA"/>
    <w:rsid w:val="17D9BD14"/>
    <w:rsid w:val="18776C7A"/>
    <w:rsid w:val="18853FB5"/>
    <w:rsid w:val="18A4AA0B"/>
    <w:rsid w:val="18B7C8A7"/>
    <w:rsid w:val="18BDE320"/>
    <w:rsid w:val="18E4908D"/>
    <w:rsid w:val="19039DCA"/>
    <w:rsid w:val="1925D82D"/>
    <w:rsid w:val="192FDBA0"/>
    <w:rsid w:val="195A7215"/>
    <w:rsid w:val="19921529"/>
    <w:rsid w:val="199691B1"/>
    <w:rsid w:val="19976109"/>
    <w:rsid w:val="19B95DF3"/>
    <w:rsid w:val="1A03696D"/>
    <w:rsid w:val="1A865B39"/>
    <w:rsid w:val="1ACBDD66"/>
    <w:rsid w:val="1AF6E3BB"/>
    <w:rsid w:val="1B33316A"/>
    <w:rsid w:val="1B7EDC86"/>
    <w:rsid w:val="1BB3D5C8"/>
    <w:rsid w:val="1BD6D5B9"/>
    <w:rsid w:val="1BDD577A"/>
    <w:rsid w:val="1BFE3D8C"/>
    <w:rsid w:val="1C3EB9DD"/>
    <w:rsid w:val="1C3F4EE8"/>
    <w:rsid w:val="1C45BE92"/>
    <w:rsid w:val="1C4CC74E"/>
    <w:rsid w:val="1C55C175"/>
    <w:rsid w:val="1C60E6FB"/>
    <w:rsid w:val="1C691D80"/>
    <w:rsid w:val="1C7F38E4"/>
    <w:rsid w:val="1C8D7EE0"/>
    <w:rsid w:val="1CAF67AE"/>
    <w:rsid w:val="1CC424D1"/>
    <w:rsid w:val="1CFB832C"/>
    <w:rsid w:val="1D010C6C"/>
    <w:rsid w:val="1D5F642F"/>
    <w:rsid w:val="1D96372E"/>
    <w:rsid w:val="1DA06863"/>
    <w:rsid w:val="1DCCE45E"/>
    <w:rsid w:val="1E34854B"/>
    <w:rsid w:val="1E5BE956"/>
    <w:rsid w:val="1E79D487"/>
    <w:rsid w:val="1EB3E3FF"/>
    <w:rsid w:val="1ED70726"/>
    <w:rsid w:val="1EDD661E"/>
    <w:rsid w:val="1EDE299F"/>
    <w:rsid w:val="1EFCD527"/>
    <w:rsid w:val="1F329C1A"/>
    <w:rsid w:val="1F334E44"/>
    <w:rsid w:val="1F800FE0"/>
    <w:rsid w:val="1F908CAF"/>
    <w:rsid w:val="1FDF4EB6"/>
    <w:rsid w:val="2066A241"/>
    <w:rsid w:val="20796A9E"/>
    <w:rsid w:val="2080A74D"/>
    <w:rsid w:val="20822366"/>
    <w:rsid w:val="20B2CA3A"/>
    <w:rsid w:val="2126F295"/>
    <w:rsid w:val="21303A39"/>
    <w:rsid w:val="213938A8"/>
    <w:rsid w:val="214700C7"/>
    <w:rsid w:val="2162B828"/>
    <w:rsid w:val="216B06FE"/>
    <w:rsid w:val="21AB2517"/>
    <w:rsid w:val="21B5D5F1"/>
    <w:rsid w:val="225D9C1C"/>
    <w:rsid w:val="2284DE39"/>
    <w:rsid w:val="22AD182F"/>
    <w:rsid w:val="23AB36E6"/>
    <w:rsid w:val="23B3E99D"/>
    <w:rsid w:val="23BB27F8"/>
    <w:rsid w:val="23E376D5"/>
    <w:rsid w:val="2488B7AA"/>
    <w:rsid w:val="2493479A"/>
    <w:rsid w:val="24B95A1D"/>
    <w:rsid w:val="24C3808C"/>
    <w:rsid w:val="24C6C15B"/>
    <w:rsid w:val="24EC8B66"/>
    <w:rsid w:val="251FD146"/>
    <w:rsid w:val="254FB9FE"/>
    <w:rsid w:val="255649E0"/>
    <w:rsid w:val="2560DC91"/>
    <w:rsid w:val="2593EDA2"/>
    <w:rsid w:val="259A3586"/>
    <w:rsid w:val="259F8940"/>
    <w:rsid w:val="25BE4260"/>
    <w:rsid w:val="25CFD0BF"/>
    <w:rsid w:val="25EF2DDD"/>
    <w:rsid w:val="262CE8AA"/>
    <w:rsid w:val="265D5E9D"/>
    <w:rsid w:val="26673087"/>
    <w:rsid w:val="268BB4A8"/>
    <w:rsid w:val="26940CAC"/>
    <w:rsid w:val="26A43E1C"/>
    <w:rsid w:val="26E09453"/>
    <w:rsid w:val="26E5FAC4"/>
    <w:rsid w:val="27432587"/>
    <w:rsid w:val="27519565"/>
    <w:rsid w:val="27548AF7"/>
    <w:rsid w:val="276FBAC2"/>
    <w:rsid w:val="27702495"/>
    <w:rsid w:val="27A2CDC0"/>
    <w:rsid w:val="281EF333"/>
    <w:rsid w:val="2834879C"/>
    <w:rsid w:val="283BA056"/>
    <w:rsid w:val="283FB6E5"/>
    <w:rsid w:val="284B9271"/>
    <w:rsid w:val="2854D2BC"/>
    <w:rsid w:val="28575CDE"/>
    <w:rsid w:val="2868AD10"/>
    <w:rsid w:val="2889612D"/>
    <w:rsid w:val="289A8E5B"/>
    <w:rsid w:val="28B3B6B8"/>
    <w:rsid w:val="28C09B86"/>
    <w:rsid w:val="292634AD"/>
    <w:rsid w:val="294BE6B8"/>
    <w:rsid w:val="29CAE602"/>
    <w:rsid w:val="29DB53D7"/>
    <w:rsid w:val="2A443B8A"/>
    <w:rsid w:val="2A661D5C"/>
    <w:rsid w:val="2A6A5D20"/>
    <w:rsid w:val="2AA2F223"/>
    <w:rsid w:val="2AAA91FD"/>
    <w:rsid w:val="2ADE6C2A"/>
    <w:rsid w:val="2AF54B0C"/>
    <w:rsid w:val="2AF77522"/>
    <w:rsid w:val="2B0DA8E9"/>
    <w:rsid w:val="2B164FF9"/>
    <w:rsid w:val="2B6A6C04"/>
    <w:rsid w:val="2B94DBB5"/>
    <w:rsid w:val="2BD22F1D"/>
    <w:rsid w:val="2BE305CC"/>
    <w:rsid w:val="2C1AEE54"/>
    <w:rsid w:val="2C28B034"/>
    <w:rsid w:val="2C8F0F26"/>
    <w:rsid w:val="2CB7D647"/>
    <w:rsid w:val="2CDF4BA2"/>
    <w:rsid w:val="2D1302F2"/>
    <w:rsid w:val="2D42FED8"/>
    <w:rsid w:val="2D537C50"/>
    <w:rsid w:val="2D601CD7"/>
    <w:rsid w:val="2D718171"/>
    <w:rsid w:val="2DBFC02B"/>
    <w:rsid w:val="2DC9FB6F"/>
    <w:rsid w:val="2DF460E8"/>
    <w:rsid w:val="2DFB2472"/>
    <w:rsid w:val="2E42F8F7"/>
    <w:rsid w:val="2E606BBD"/>
    <w:rsid w:val="2E6B8CD2"/>
    <w:rsid w:val="2EAB000F"/>
    <w:rsid w:val="2EAC5420"/>
    <w:rsid w:val="2EB17284"/>
    <w:rsid w:val="2EC0904E"/>
    <w:rsid w:val="2ED19B24"/>
    <w:rsid w:val="2EF6F4ED"/>
    <w:rsid w:val="2F09CFDF"/>
    <w:rsid w:val="2F4144A4"/>
    <w:rsid w:val="2F9FAD0B"/>
    <w:rsid w:val="2FA72BDD"/>
    <w:rsid w:val="2FB0D8AD"/>
    <w:rsid w:val="2FCCECA7"/>
    <w:rsid w:val="3026D1B5"/>
    <w:rsid w:val="304D42E5"/>
    <w:rsid w:val="3051728E"/>
    <w:rsid w:val="30648B18"/>
    <w:rsid w:val="30E130D2"/>
    <w:rsid w:val="30FF9678"/>
    <w:rsid w:val="31425463"/>
    <w:rsid w:val="31B9AA46"/>
    <w:rsid w:val="31DF47B1"/>
    <w:rsid w:val="32382139"/>
    <w:rsid w:val="3246DC0B"/>
    <w:rsid w:val="326674C5"/>
    <w:rsid w:val="329BB5B0"/>
    <w:rsid w:val="32E8E169"/>
    <w:rsid w:val="32F8C702"/>
    <w:rsid w:val="3302E981"/>
    <w:rsid w:val="33124512"/>
    <w:rsid w:val="3328C1F4"/>
    <w:rsid w:val="334CC2FF"/>
    <w:rsid w:val="3359823B"/>
    <w:rsid w:val="336C933B"/>
    <w:rsid w:val="3380ABB4"/>
    <w:rsid w:val="338D5954"/>
    <w:rsid w:val="33A9F8BB"/>
    <w:rsid w:val="33B5E81D"/>
    <w:rsid w:val="33DD6035"/>
    <w:rsid w:val="33F7D53B"/>
    <w:rsid w:val="3415A210"/>
    <w:rsid w:val="342EFA7D"/>
    <w:rsid w:val="3432A71C"/>
    <w:rsid w:val="3438E717"/>
    <w:rsid w:val="346461C1"/>
    <w:rsid w:val="34AD4945"/>
    <w:rsid w:val="34CC169B"/>
    <w:rsid w:val="34DC1AE7"/>
    <w:rsid w:val="34FDADF2"/>
    <w:rsid w:val="351857C9"/>
    <w:rsid w:val="3526F839"/>
    <w:rsid w:val="3540C94F"/>
    <w:rsid w:val="35558F29"/>
    <w:rsid w:val="355AA322"/>
    <w:rsid w:val="35CAD210"/>
    <w:rsid w:val="35CB3E3D"/>
    <w:rsid w:val="365621A2"/>
    <w:rsid w:val="367BB5FA"/>
    <w:rsid w:val="368BE95F"/>
    <w:rsid w:val="36971747"/>
    <w:rsid w:val="369778CD"/>
    <w:rsid w:val="36B50A7E"/>
    <w:rsid w:val="36E0EFA6"/>
    <w:rsid w:val="36EDB11B"/>
    <w:rsid w:val="36FCE67D"/>
    <w:rsid w:val="37221E04"/>
    <w:rsid w:val="375BEE35"/>
    <w:rsid w:val="3763AF13"/>
    <w:rsid w:val="376B003F"/>
    <w:rsid w:val="3776ED6F"/>
    <w:rsid w:val="3781B73C"/>
    <w:rsid w:val="37C5231C"/>
    <w:rsid w:val="37CC70C8"/>
    <w:rsid w:val="37E5DD3D"/>
    <w:rsid w:val="37FD7088"/>
    <w:rsid w:val="382CE39A"/>
    <w:rsid w:val="384269D0"/>
    <w:rsid w:val="386FCF51"/>
    <w:rsid w:val="3873FE03"/>
    <w:rsid w:val="3879526E"/>
    <w:rsid w:val="389F77AA"/>
    <w:rsid w:val="38A03EA3"/>
    <w:rsid w:val="38BDD133"/>
    <w:rsid w:val="38CB5E69"/>
    <w:rsid w:val="38D8106A"/>
    <w:rsid w:val="38DBB67F"/>
    <w:rsid w:val="3919B58E"/>
    <w:rsid w:val="3976D4A4"/>
    <w:rsid w:val="397B9AE3"/>
    <w:rsid w:val="397E28F9"/>
    <w:rsid w:val="39AC7159"/>
    <w:rsid w:val="39AE1C91"/>
    <w:rsid w:val="39BFD27D"/>
    <w:rsid w:val="39C7676D"/>
    <w:rsid w:val="39DC4F41"/>
    <w:rsid w:val="39FBA6B3"/>
    <w:rsid w:val="3A041C01"/>
    <w:rsid w:val="3A3C1CD3"/>
    <w:rsid w:val="3A8BE083"/>
    <w:rsid w:val="3A9E4333"/>
    <w:rsid w:val="3B3D6B7F"/>
    <w:rsid w:val="3B49ECF2"/>
    <w:rsid w:val="3B7A1E80"/>
    <w:rsid w:val="3B956A32"/>
    <w:rsid w:val="3BB67C58"/>
    <w:rsid w:val="3BC5F471"/>
    <w:rsid w:val="3BD752F3"/>
    <w:rsid w:val="3BEB9A39"/>
    <w:rsid w:val="3C05AEE5"/>
    <w:rsid w:val="3C3A1394"/>
    <w:rsid w:val="3C66CC3F"/>
    <w:rsid w:val="3CA673EC"/>
    <w:rsid w:val="3CB34F40"/>
    <w:rsid w:val="3CE180B9"/>
    <w:rsid w:val="3D04D126"/>
    <w:rsid w:val="3DA55A83"/>
    <w:rsid w:val="3DA89D02"/>
    <w:rsid w:val="3DC3FEA5"/>
    <w:rsid w:val="3DFECC2F"/>
    <w:rsid w:val="3E1407CE"/>
    <w:rsid w:val="3E3B032E"/>
    <w:rsid w:val="3E543705"/>
    <w:rsid w:val="3EE5A32A"/>
    <w:rsid w:val="3F40292D"/>
    <w:rsid w:val="3F40F775"/>
    <w:rsid w:val="3F8976DE"/>
    <w:rsid w:val="3F932353"/>
    <w:rsid w:val="3FE9D664"/>
    <w:rsid w:val="3FF00766"/>
    <w:rsid w:val="4035084E"/>
    <w:rsid w:val="404C0089"/>
    <w:rsid w:val="4056D4B3"/>
    <w:rsid w:val="40591F77"/>
    <w:rsid w:val="406F2E13"/>
    <w:rsid w:val="40A2CD88"/>
    <w:rsid w:val="40ECCEDE"/>
    <w:rsid w:val="4121AF48"/>
    <w:rsid w:val="414074DB"/>
    <w:rsid w:val="4172A3F0"/>
    <w:rsid w:val="417ED7D4"/>
    <w:rsid w:val="418E7838"/>
    <w:rsid w:val="419EBBE7"/>
    <w:rsid w:val="41A23676"/>
    <w:rsid w:val="41A375A4"/>
    <w:rsid w:val="41B4301B"/>
    <w:rsid w:val="41D42CE0"/>
    <w:rsid w:val="41EDF995"/>
    <w:rsid w:val="41F4FD4D"/>
    <w:rsid w:val="421D7A19"/>
    <w:rsid w:val="42439B9F"/>
    <w:rsid w:val="42465994"/>
    <w:rsid w:val="4282CA8F"/>
    <w:rsid w:val="429C42D3"/>
    <w:rsid w:val="42E0B95C"/>
    <w:rsid w:val="42F2C5CF"/>
    <w:rsid w:val="430258E7"/>
    <w:rsid w:val="4326ED6C"/>
    <w:rsid w:val="43276100"/>
    <w:rsid w:val="434E5B28"/>
    <w:rsid w:val="43AC93C1"/>
    <w:rsid w:val="43BFB9D8"/>
    <w:rsid w:val="43E229F5"/>
    <w:rsid w:val="4434A6DC"/>
    <w:rsid w:val="44670C5E"/>
    <w:rsid w:val="447283C7"/>
    <w:rsid w:val="448824C9"/>
    <w:rsid w:val="4488DAF9"/>
    <w:rsid w:val="44CE651B"/>
    <w:rsid w:val="44CEECCC"/>
    <w:rsid w:val="44E38765"/>
    <w:rsid w:val="44F32BFF"/>
    <w:rsid w:val="455CF710"/>
    <w:rsid w:val="457B3C61"/>
    <w:rsid w:val="45AEC5FE"/>
    <w:rsid w:val="45B16307"/>
    <w:rsid w:val="45BA6B51"/>
    <w:rsid w:val="45DDADBF"/>
    <w:rsid w:val="45E840E6"/>
    <w:rsid w:val="46A2E3E6"/>
    <w:rsid w:val="46E7DC28"/>
    <w:rsid w:val="46F016F4"/>
    <w:rsid w:val="47082A9A"/>
    <w:rsid w:val="47362454"/>
    <w:rsid w:val="47C5CC35"/>
    <w:rsid w:val="48202E3B"/>
    <w:rsid w:val="48E31527"/>
    <w:rsid w:val="48E92DBD"/>
    <w:rsid w:val="490461D9"/>
    <w:rsid w:val="49688A25"/>
    <w:rsid w:val="498DF745"/>
    <w:rsid w:val="49F33132"/>
    <w:rsid w:val="4A12D77D"/>
    <w:rsid w:val="4A3DD194"/>
    <w:rsid w:val="4A7D0AED"/>
    <w:rsid w:val="4A8A1C1A"/>
    <w:rsid w:val="4AD9AB78"/>
    <w:rsid w:val="4B00C184"/>
    <w:rsid w:val="4B2425D2"/>
    <w:rsid w:val="4B24DA2B"/>
    <w:rsid w:val="4B3DD768"/>
    <w:rsid w:val="4B798637"/>
    <w:rsid w:val="4B85DB28"/>
    <w:rsid w:val="4B91C76B"/>
    <w:rsid w:val="4B922FF8"/>
    <w:rsid w:val="4B9E28DA"/>
    <w:rsid w:val="4BA5AA9D"/>
    <w:rsid w:val="4BFCE4F9"/>
    <w:rsid w:val="4C099577"/>
    <w:rsid w:val="4C19BAC5"/>
    <w:rsid w:val="4C45B185"/>
    <w:rsid w:val="4C928F49"/>
    <w:rsid w:val="4CB87761"/>
    <w:rsid w:val="4CBDC83D"/>
    <w:rsid w:val="4CD629FC"/>
    <w:rsid w:val="4CF19151"/>
    <w:rsid w:val="4D626FD3"/>
    <w:rsid w:val="4D72E7AF"/>
    <w:rsid w:val="4D7D606B"/>
    <w:rsid w:val="4D8E889A"/>
    <w:rsid w:val="4D934409"/>
    <w:rsid w:val="4DA1DE63"/>
    <w:rsid w:val="4DA7D81C"/>
    <w:rsid w:val="4DBCB3A4"/>
    <w:rsid w:val="4DE5735A"/>
    <w:rsid w:val="4DFFAC6B"/>
    <w:rsid w:val="4E38721E"/>
    <w:rsid w:val="4E4B7F78"/>
    <w:rsid w:val="4E5B9E2E"/>
    <w:rsid w:val="4E75464C"/>
    <w:rsid w:val="4E75F180"/>
    <w:rsid w:val="4EC59C23"/>
    <w:rsid w:val="4F02B6EE"/>
    <w:rsid w:val="4F068945"/>
    <w:rsid w:val="4F0C97EF"/>
    <w:rsid w:val="4F25B39D"/>
    <w:rsid w:val="4F33F3C3"/>
    <w:rsid w:val="4F7B4AD5"/>
    <w:rsid w:val="4F8D25BA"/>
    <w:rsid w:val="4F939704"/>
    <w:rsid w:val="4FED4AAF"/>
    <w:rsid w:val="4FEED2DD"/>
    <w:rsid w:val="502D671C"/>
    <w:rsid w:val="504D8F4D"/>
    <w:rsid w:val="506272B6"/>
    <w:rsid w:val="507052E1"/>
    <w:rsid w:val="50790D41"/>
    <w:rsid w:val="50C0ACFD"/>
    <w:rsid w:val="513CA1F7"/>
    <w:rsid w:val="51577F94"/>
    <w:rsid w:val="5190B540"/>
    <w:rsid w:val="51AED147"/>
    <w:rsid w:val="51B8CCE0"/>
    <w:rsid w:val="51ED6A8C"/>
    <w:rsid w:val="51FE4317"/>
    <w:rsid w:val="5250EDCF"/>
    <w:rsid w:val="52724C15"/>
    <w:rsid w:val="5296EE53"/>
    <w:rsid w:val="52DE59ED"/>
    <w:rsid w:val="535FC4AE"/>
    <w:rsid w:val="5363B12B"/>
    <w:rsid w:val="53B17E0B"/>
    <w:rsid w:val="53B56CD8"/>
    <w:rsid w:val="53D6A5C2"/>
    <w:rsid w:val="53EDCA78"/>
    <w:rsid w:val="53EF3208"/>
    <w:rsid w:val="543FB0C6"/>
    <w:rsid w:val="5442770F"/>
    <w:rsid w:val="549F5407"/>
    <w:rsid w:val="54CC1DB3"/>
    <w:rsid w:val="54E112A7"/>
    <w:rsid w:val="552678A3"/>
    <w:rsid w:val="5528D293"/>
    <w:rsid w:val="556E4E1F"/>
    <w:rsid w:val="55941E20"/>
    <w:rsid w:val="55C31C49"/>
    <w:rsid w:val="55CF9A43"/>
    <w:rsid w:val="55D06608"/>
    <w:rsid w:val="560E4410"/>
    <w:rsid w:val="561DACAB"/>
    <w:rsid w:val="5637BB48"/>
    <w:rsid w:val="565F06DE"/>
    <w:rsid w:val="566BFAC1"/>
    <w:rsid w:val="566F1F9C"/>
    <w:rsid w:val="568B1959"/>
    <w:rsid w:val="56A60174"/>
    <w:rsid w:val="56E143A9"/>
    <w:rsid w:val="571088B0"/>
    <w:rsid w:val="57312AD0"/>
    <w:rsid w:val="5732FD64"/>
    <w:rsid w:val="5775F6CA"/>
    <w:rsid w:val="578ACB20"/>
    <w:rsid w:val="579FAC2A"/>
    <w:rsid w:val="57A47A3E"/>
    <w:rsid w:val="57B2A32F"/>
    <w:rsid w:val="57CA7444"/>
    <w:rsid w:val="57D960BE"/>
    <w:rsid w:val="582CA287"/>
    <w:rsid w:val="584AD6BD"/>
    <w:rsid w:val="585859FB"/>
    <w:rsid w:val="585A0D22"/>
    <w:rsid w:val="586F678E"/>
    <w:rsid w:val="588F5598"/>
    <w:rsid w:val="58B22746"/>
    <w:rsid w:val="59275D0C"/>
    <w:rsid w:val="5933DFA7"/>
    <w:rsid w:val="5961CB3A"/>
    <w:rsid w:val="5973B89C"/>
    <w:rsid w:val="5987E2AD"/>
    <w:rsid w:val="599F5123"/>
    <w:rsid w:val="59AC7D22"/>
    <w:rsid w:val="59B31AC2"/>
    <w:rsid w:val="5A02CDB3"/>
    <w:rsid w:val="5A37D7C2"/>
    <w:rsid w:val="5A70DB31"/>
    <w:rsid w:val="5A7B238A"/>
    <w:rsid w:val="5AAFA142"/>
    <w:rsid w:val="5AB82E05"/>
    <w:rsid w:val="5AC5B591"/>
    <w:rsid w:val="5AEB2E3F"/>
    <w:rsid w:val="5AF1AC7F"/>
    <w:rsid w:val="5B01CA4B"/>
    <w:rsid w:val="5B0F88FD"/>
    <w:rsid w:val="5B276A99"/>
    <w:rsid w:val="5B2EF63E"/>
    <w:rsid w:val="5B9E03B5"/>
    <w:rsid w:val="5BC3EBF9"/>
    <w:rsid w:val="5BFBD4F1"/>
    <w:rsid w:val="5C498B5D"/>
    <w:rsid w:val="5CA3224B"/>
    <w:rsid w:val="5CB57392"/>
    <w:rsid w:val="5CC5A46B"/>
    <w:rsid w:val="5CDAA0C0"/>
    <w:rsid w:val="5CEFA221"/>
    <w:rsid w:val="5D697818"/>
    <w:rsid w:val="5D6E6289"/>
    <w:rsid w:val="5D7B57E0"/>
    <w:rsid w:val="5D830ED0"/>
    <w:rsid w:val="5DA0D960"/>
    <w:rsid w:val="5DCBF953"/>
    <w:rsid w:val="5DDBCF11"/>
    <w:rsid w:val="5DF46D60"/>
    <w:rsid w:val="5E0CD535"/>
    <w:rsid w:val="5E2FA0F1"/>
    <w:rsid w:val="5E68A824"/>
    <w:rsid w:val="5E842B84"/>
    <w:rsid w:val="5E87C349"/>
    <w:rsid w:val="5EAA80A6"/>
    <w:rsid w:val="5EEF2C95"/>
    <w:rsid w:val="5F5BA3F4"/>
    <w:rsid w:val="5F60C706"/>
    <w:rsid w:val="5FD665FE"/>
    <w:rsid w:val="5FEAD687"/>
    <w:rsid w:val="602EC359"/>
    <w:rsid w:val="60D0314E"/>
    <w:rsid w:val="60D11DBD"/>
    <w:rsid w:val="60DD1607"/>
    <w:rsid w:val="60FBD8EA"/>
    <w:rsid w:val="61242855"/>
    <w:rsid w:val="613651F5"/>
    <w:rsid w:val="613FD3C8"/>
    <w:rsid w:val="61A78A6E"/>
    <w:rsid w:val="61C0643D"/>
    <w:rsid w:val="61C6DAD5"/>
    <w:rsid w:val="61CD99A5"/>
    <w:rsid w:val="61D4A21F"/>
    <w:rsid w:val="620CC338"/>
    <w:rsid w:val="625C19FA"/>
    <w:rsid w:val="625EF532"/>
    <w:rsid w:val="62683460"/>
    <w:rsid w:val="629DD4C6"/>
    <w:rsid w:val="630D449A"/>
    <w:rsid w:val="6323E60D"/>
    <w:rsid w:val="6331556C"/>
    <w:rsid w:val="6385E44A"/>
    <w:rsid w:val="63871E55"/>
    <w:rsid w:val="63D13D03"/>
    <w:rsid w:val="6405E4E1"/>
    <w:rsid w:val="640A847B"/>
    <w:rsid w:val="640E5DD5"/>
    <w:rsid w:val="6424EB90"/>
    <w:rsid w:val="6435D607"/>
    <w:rsid w:val="64745431"/>
    <w:rsid w:val="64B7401B"/>
    <w:rsid w:val="64BA0CDB"/>
    <w:rsid w:val="64FE299A"/>
    <w:rsid w:val="6538A527"/>
    <w:rsid w:val="658D2187"/>
    <w:rsid w:val="65BA449D"/>
    <w:rsid w:val="65C5C38D"/>
    <w:rsid w:val="65E32710"/>
    <w:rsid w:val="66446BC6"/>
    <w:rsid w:val="66448771"/>
    <w:rsid w:val="66900B88"/>
    <w:rsid w:val="66B570E4"/>
    <w:rsid w:val="66E08587"/>
    <w:rsid w:val="66E576A6"/>
    <w:rsid w:val="6701DA2B"/>
    <w:rsid w:val="6702BD24"/>
    <w:rsid w:val="67081431"/>
    <w:rsid w:val="671AA2AA"/>
    <w:rsid w:val="67A910A2"/>
    <w:rsid w:val="67B2DA36"/>
    <w:rsid w:val="683022F7"/>
    <w:rsid w:val="687A4813"/>
    <w:rsid w:val="688CCC8F"/>
    <w:rsid w:val="68A42BD0"/>
    <w:rsid w:val="68CD63C7"/>
    <w:rsid w:val="68EC7EA7"/>
    <w:rsid w:val="68F8899E"/>
    <w:rsid w:val="690AD56A"/>
    <w:rsid w:val="6977FA67"/>
    <w:rsid w:val="697B7E90"/>
    <w:rsid w:val="698A86B6"/>
    <w:rsid w:val="69A6D23B"/>
    <w:rsid w:val="69B5D4E5"/>
    <w:rsid w:val="69D5A59F"/>
    <w:rsid w:val="69D60A46"/>
    <w:rsid w:val="69F5BE68"/>
    <w:rsid w:val="6A23F94C"/>
    <w:rsid w:val="6A2E7D40"/>
    <w:rsid w:val="6A5DEB37"/>
    <w:rsid w:val="6A854A5E"/>
    <w:rsid w:val="6AC2E6C6"/>
    <w:rsid w:val="6AF2C43D"/>
    <w:rsid w:val="6B269AC0"/>
    <w:rsid w:val="6B39BA9B"/>
    <w:rsid w:val="6B777FF8"/>
    <w:rsid w:val="6BCB658A"/>
    <w:rsid w:val="6BD6130C"/>
    <w:rsid w:val="6BE1FCFC"/>
    <w:rsid w:val="6BFBC816"/>
    <w:rsid w:val="6C19134D"/>
    <w:rsid w:val="6C65F18E"/>
    <w:rsid w:val="6C9904EE"/>
    <w:rsid w:val="6CD9BBB5"/>
    <w:rsid w:val="6D0E37CF"/>
    <w:rsid w:val="6D1602AB"/>
    <w:rsid w:val="6D1A55B6"/>
    <w:rsid w:val="6D77F9C1"/>
    <w:rsid w:val="6DB94EA1"/>
    <w:rsid w:val="6E04679E"/>
    <w:rsid w:val="6E0AB0CD"/>
    <w:rsid w:val="6E17ECCD"/>
    <w:rsid w:val="6E57C718"/>
    <w:rsid w:val="6E747F84"/>
    <w:rsid w:val="6E97DBEB"/>
    <w:rsid w:val="6EED4D0F"/>
    <w:rsid w:val="6F354270"/>
    <w:rsid w:val="6F7EEAB5"/>
    <w:rsid w:val="6F8C705E"/>
    <w:rsid w:val="6FC4078A"/>
    <w:rsid w:val="6FEF186E"/>
    <w:rsid w:val="7017C5FA"/>
    <w:rsid w:val="7031E1F3"/>
    <w:rsid w:val="708BB5B7"/>
    <w:rsid w:val="708C4B87"/>
    <w:rsid w:val="70B53596"/>
    <w:rsid w:val="70C67A40"/>
    <w:rsid w:val="70D3B880"/>
    <w:rsid w:val="710B8835"/>
    <w:rsid w:val="7129C151"/>
    <w:rsid w:val="712CFE46"/>
    <w:rsid w:val="7133E63E"/>
    <w:rsid w:val="714EBF25"/>
    <w:rsid w:val="715E3927"/>
    <w:rsid w:val="7167F9E4"/>
    <w:rsid w:val="717FFC0B"/>
    <w:rsid w:val="7196F2A9"/>
    <w:rsid w:val="71C4ED28"/>
    <w:rsid w:val="71D25E5A"/>
    <w:rsid w:val="71D59A50"/>
    <w:rsid w:val="71DBF09F"/>
    <w:rsid w:val="723D17D6"/>
    <w:rsid w:val="727733E6"/>
    <w:rsid w:val="72EF707B"/>
    <w:rsid w:val="732B3BD8"/>
    <w:rsid w:val="732F9EDA"/>
    <w:rsid w:val="7340F166"/>
    <w:rsid w:val="734F66BC"/>
    <w:rsid w:val="7387A6AB"/>
    <w:rsid w:val="73AAB02F"/>
    <w:rsid w:val="73ADBE59"/>
    <w:rsid w:val="73C9DF73"/>
    <w:rsid w:val="73FF3ACB"/>
    <w:rsid w:val="74120EE9"/>
    <w:rsid w:val="74130447"/>
    <w:rsid w:val="74B5484E"/>
    <w:rsid w:val="74C2DC87"/>
    <w:rsid w:val="75071D6F"/>
    <w:rsid w:val="75332B31"/>
    <w:rsid w:val="753611C9"/>
    <w:rsid w:val="755E2377"/>
    <w:rsid w:val="75AE9C8A"/>
    <w:rsid w:val="75BB3698"/>
    <w:rsid w:val="75D17CB0"/>
    <w:rsid w:val="75D70C8A"/>
    <w:rsid w:val="75E51E32"/>
    <w:rsid w:val="7600A8BA"/>
    <w:rsid w:val="7604BB39"/>
    <w:rsid w:val="76731C3F"/>
    <w:rsid w:val="767B8B2E"/>
    <w:rsid w:val="76BF476D"/>
    <w:rsid w:val="76E167AC"/>
    <w:rsid w:val="76E61530"/>
    <w:rsid w:val="76EDB8AC"/>
    <w:rsid w:val="76F179E3"/>
    <w:rsid w:val="774AA509"/>
    <w:rsid w:val="77712265"/>
    <w:rsid w:val="777325B5"/>
    <w:rsid w:val="77A730BE"/>
    <w:rsid w:val="77F9F918"/>
    <w:rsid w:val="7815E3FC"/>
    <w:rsid w:val="781E48C7"/>
    <w:rsid w:val="783EBE31"/>
    <w:rsid w:val="7862EA59"/>
    <w:rsid w:val="789E9370"/>
    <w:rsid w:val="78B349C6"/>
    <w:rsid w:val="78EA7A95"/>
    <w:rsid w:val="79254282"/>
    <w:rsid w:val="7980EDEE"/>
    <w:rsid w:val="79BDD736"/>
    <w:rsid w:val="7A1EA96D"/>
    <w:rsid w:val="7A235839"/>
    <w:rsid w:val="7A25AAD2"/>
    <w:rsid w:val="7A2FA0DB"/>
    <w:rsid w:val="7A48843A"/>
    <w:rsid w:val="7A6E06A4"/>
    <w:rsid w:val="7A80478B"/>
    <w:rsid w:val="7A91444A"/>
    <w:rsid w:val="7AB1CEA3"/>
    <w:rsid w:val="7AF2E9AB"/>
    <w:rsid w:val="7AFE6260"/>
    <w:rsid w:val="7B060FD5"/>
    <w:rsid w:val="7BA499D7"/>
    <w:rsid w:val="7C0ED5C5"/>
    <w:rsid w:val="7C43118A"/>
    <w:rsid w:val="7C4498CE"/>
    <w:rsid w:val="7C5ADA48"/>
    <w:rsid w:val="7C6565A0"/>
    <w:rsid w:val="7CB79A7A"/>
    <w:rsid w:val="7D6F954E"/>
    <w:rsid w:val="7D85473B"/>
    <w:rsid w:val="7D989E64"/>
    <w:rsid w:val="7D9DC622"/>
    <w:rsid w:val="7E26BE70"/>
    <w:rsid w:val="7E476212"/>
    <w:rsid w:val="7E4C3E88"/>
    <w:rsid w:val="7E53E052"/>
    <w:rsid w:val="7E6BFD23"/>
    <w:rsid w:val="7E764371"/>
    <w:rsid w:val="7EB756A8"/>
    <w:rsid w:val="7EEF234F"/>
    <w:rsid w:val="7F1B85AD"/>
    <w:rsid w:val="7F4AF542"/>
    <w:rsid w:val="7F5FD47B"/>
    <w:rsid w:val="7FAFA120"/>
    <w:rsid w:val="7FFB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2FF"/>
  <w15:chartTrackingRefBased/>
  <w15:docId w15:val="{D7CDA90A-8757-420D-ACBC-128641F7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5392"/>
  </w:style>
  <w:style w:type="paragraph" w:styleId="Heading1">
    <w:name w:val="heading 1"/>
    <w:basedOn w:val="Normal"/>
    <w:next w:val="Normal"/>
    <w:link w:val="Heading1Char"/>
    <w:uiPriority w:val="9"/>
    <w:qFormat/>
    <w:rsid w:val="00B8539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B85392"/>
    <w:rPr>
      <w:rFonts w:asciiTheme="majorHAnsi" w:hAnsiTheme="majorHAnsi" w:eastAsiaTheme="majorEastAsia" w:cstheme="majorBidi"/>
      <w:color w:val="2F5496" w:themeColor="accent1" w:themeShade="BF"/>
      <w:sz w:val="32"/>
      <w:szCs w:val="32"/>
    </w:rPr>
  </w:style>
  <w:style w:type="character" w:styleId="normaltextrun" w:customStyle="1">
    <w:name w:val="normaltextrun"/>
    <w:basedOn w:val="DefaultParagraphFont"/>
    <w:rsid w:val="00B85392"/>
  </w:style>
  <w:style w:type="paragraph" w:styleId="Header">
    <w:name w:val="header"/>
    <w:basedOn w:val="Normal"/>
    <w:link w:val="HeaderChar"/>
    <w:uiPriority w:val="99"/>
    <w:unhideWhenUsed/>
    <w:rsid w:val="00D25C6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25C61"/>
  </w:style>
  <w:style w:type="paragraph" w:styleId="Footer">
    <w:name w:val="footer"/>
    <w:basedOn w:val="Normal"/>
    <w:link w:val="FooterChar"/>
    <w:uiPriority w:val="99"/>
    <w:unhideWhenUsed/>
    <w:rsid w:val="00D25C6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25C61"/>
  </w:style>
  <w:style w:type="character" w:styleId="Mention">
    <w:name w:val="Mention"/>
    <w:basedOn w:val="DefaultParagraphFont"/>
    <w:uiPriority w:val="99"/>
    <w:unhideWhenUsed/>
    <w:rsid w:val="004623BD"/>
    <w:rPr>
      <w:color w:val="2B579A"/>
      <w:shd w:val="clear" w:color="auto" w:fill="E6E6E6"/>
    </w:rPr>
  </w:style>
  <w:style w:type="paragraph" w:styleId="CommentText">
    <w:name w:val="annotation text"/>
    <w:basedOn w:val="Normal"/>
    <w:link w:val="CommentTextChar"/>
    <w:uiPriority w:val="99"/>
    <w:semiHidden/>
    <w:unhideWhenUsed/>
    <w:rsid w:val="004623BD"/>
    <w:pPr>
      <w:spacing w:line="240" w:lineRule="auto"/>
    </w:pPr>
    <w:rPr>
      <w:sz w:val="20"/>
      <w:szCs w:val="20"/>
    </w:rPr>
  </w:style>
  <w:style w:type="character" w:styleId="CommentTextChar" w:customStyle="1">
    <w:name w:val="Comment Text Char"/>
    <w:basedOn w:val="DefaultParagraphFont"/>
    <w:link w:val="CommentText"/>
    <w:uiPriority w:val="99"/>
    <w:semiHidden/>
    <w:rsid w:val="004623BD"/>
    <w:rPr>
      <w:sz w:val="20"/>
      <w:szCs w:val="20"/>
    </w:rPr>
  </w:style>
  <w:style w:type="character" w:styleId="CommentReference">
    <w:name w:val="annotation reference"/>
    <w:basedOn w:val="DefaultParagraphFont"/>
    <w:uiPriority w:val="99"/>
    <w:semiHidden/>
    <w:unhideWhenUsed/>
    <w:rsid w:val="004623BD"/>
    <w:rPr>
      <w:sz w:val="16"/>
      <w:szCs w:val="16"/>
    </w:rPr>
  </w:style>
  <w:style w:type="paragraph" w:styleId="Revision">
    <w:name w:val="Revision"/>
    <w:hidden/>
    <w:uiPriority w:val="99"/>
    <w:semiHidden/>
    <w:rsid w:val="00222BE9"/>
    <w:pPr>
      <w:spacing w:after="0" w:line="240" w:lineRule="auto"/>
    </w:pPr>
  </w:style>
  <w:style w:type="paragraph" w:styleId="CommentSubject">
    <w:name w:val="annotation subject"/>
    <w:basedOn w:val="CommentText"/>
    <w:next w:val="CommentText"/>
    <w:link w:val="CommentSubjectChar"/>
    <w:uiPriority w:val="99"/>
    <w:semiHidden/>
    <w:unhideWhenUsed/>
    <w:rsid w:val="008B4988"/>
    <w:rPr>
      <w:b/>
      <w:bCs/>
    </w:rPr>
  </w:style>
  <w:style w:type="character" w:styleId="CommentSubjectChar" w:customStyle="1">
    <w:name w:val="Comment Subject Char"/>
    <w:basedOn w:val="CommentTextChar"/>
    <w:link w:val="CommentSubject"/>
    <w:uiPriority w:val="99"/>
    <w:semiHidden/>
    <w:rsid w:val="008B4988"/>
    <w:rPr>
      <w:b/>
      <w:bCs/>
      <w:sz w:val="20"/>
      <w:szCs w:val="20"/>
    </w:rPr>
  </w:style>
  <w:style w:type="table" w:styleId="TableGrid">
    <w:name w:val="Table Grid"/>
    <w:basedOn w:val="TableNormal"/>
    <w:uiPriority w:val="59"/>
    <w:rsid w:val="006277D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2C7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8213">
      <w:bodyDiv w:val="1"/>
      <w:marLeft w:val="0"/>
      <w:marRight w:val="0"/>
      <w:marTop w:val="0"/>
      <w:marBottom w:val="0"/>
      <w:divBdr>
        <w:top w:val="none" w:sz="0" w:space="0" w:color="auto"/>
        <w:left w:val="none" w:sz="0" w:space="0" w:color="auto"/>
        <w:bottom w:val="none" w:sz="0" w:space="0" w:color="auto"/>
        <w:right w:val="none" w:sz="0" w:space="0" w:color="auto"/>
      </w:divBdr>
    </w:div>
    <w:div w:id="100998391">
      <w:bodyDiv w:val="1"/>
      <w:marLeft w:val="0"/>
      <w:marRight w:val="0"/>
      <w:marTop w:val="0"/>
      <w:marBottom w:val="0"/>
      <w:divBdr>
        <w:top w:val="none" w:sz="0" w:space="0" w:color="auto"/>
        <w:left w:val="none" w:sz="0" w:space="0" w:color="auto"/>
        <w:bottom w:val="none" w:sz="0" w:space="0" w:color="auto"/>
        <w:right w:val="none" w:sz="0" w:space="0" w:color="auto"/>
      </w:divBdr>
      <w:divsChild>
        <w:div w:id="955913007">
          <w:marLeft w:val="0"/>
          <w:marRight w:val="0"/>
          <w:marTop w:val="0"/>
          <w:marBottom w:val="0"/>
          <w:divBdr>
            <w:top w:val="none" w:sz="0" w:space="0" w:color="auto"/>
            <w:left w:val="none" w:sz="0" w:space="0" w:color="auto"/>
            <w:bottom w:val="none" w:sz="0" w:space="0" w:color="auto"/>
            <w:right w:val="none" w:sz="0" w:space="0" w:color="auto"/>
          </w:divBdr>
        </w:div>
        <w:div w:id="1774744157">
          <w:marLeft w:val="0"/>
          <w:marRight w:val="0"/>
          <w:marTop w:val="0"/>
          <w:marBottom w:val="0"/>
          <w:divBdr>
            <w:top w:val="none" w:sz="0" w:space="0" w:color="auto"/>
            <w:left w:val="none" w:sz="0" w:space="0" w:color="auto"/>
            <w:bottom w:val="none" w:sz="0" w:space="0" w:color="auto"/>
            <w:right w:val="none" w:sz="0" w:space="0" w:color="auto"/>
          </w:divBdr>
          <w:divsChild>
            <w:div w:id="266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22">
      <w:bodyDiv w:val="1"/>
      <w:marLeft w:val="0"/>
      <w:marRight w:val="0"/>
      <w:marTop w:val="0"/>
      <w:marBottom w:val="0"/>
      <w:divBdr>
        <w:top w:val="none" w:sz="0" w:space="0" w:color="auto"/>
        <w:left w:val="none" w:sz="0" w:space="0" w:color="auto"/>
        <w:bottom w:val="none" w:sz="0" w:space="0" w:color="auto"/>
        <w:right w:val="none" w:sz="0" w:space="0" w:color="auto"/>
      </w:divBdr>
    </w:div>
    <w:div w:id="118384320">
      <w:bodyDiv w:val="1"/>
      <w:marLeft w:val="0"/>
      <w:marRight w:val="0"/>
      <w:marTop w:val="0"/>
      <w:marBottom w:val="0"/>
      <w:divBdr>
        <w:top w:val="none" w:sz="0" w:space="0" w:color="auto"/>
        <w:left w:val="none" w:sz="0" w:space="0" w:color="auto"/>
        <w:bottom w:val="none" w:sz="0" w:space="0" w:color="auto"/>
        <w:right w:val="none" w:sz="0" w:space="0" w:color="auto"/>
      </w:divBdr>
    </w:div>
    <w:div w:id="486173693">
      <w:bodyDiv w:val="1"/>
      <w:marLeft w:val="0"/>
      <w:marRight w:val="0"/>
      <w:marTop w:val="0"/>
      <w:marBottom w:val="0"/>
      <w:divBdr>
        <w:top w:val="none" w:sz="0" w:space="0" w:color="auto"/>
        <w:left w:val="none" w:sz="0" w:space="0" w:color="auto"/>
        <w:bottom w:val="none" w:sz="0" w:space="0" w:color="auto"/>
        <w:right w:val="none" w:sz="0" w:space="0" w:color="auto"/>
      </w:divBdr>
    </w:div>
    <w:div w:id="812717418">
      <w:bodyDiv w:val="1"/>
      <w:marLeft w:val="0"/>
      <w:marRight w:val="0"/>
      <w:marTop w:val="0"/>
      <w:marBottom w:val="0"/>
      <w:divBdr>
        <w:top w:val="none" w:sz="0" w:space="0" w:color="auto"/>
        <w:left w:val="none" w:sz="0" w:space="0" w:color="auto"/>
        <w:bottom w:val="none" w:sz="0" w:space="0" w:color="auto"/>
        <w:right w:val="none" w:sz="0" w:space="0" w:color="auto"/>
      </w:divBdr>
    </w:div>
    <w:div w:id="960458190">
      <w:bodyDiv w:val="1"/>
      <w:marLeft w:val="0"/>
      <w:marRight w:val="0"/>
      <w:marTop w:val="0"/>
      <w:marBottom w:val="0"/>
      <w:divBdr>
        <w:top w:val="none" w:sz="0" w:space="0" w:color="auto"/>
        <w:left w:val="none" w:sz="0" w:space="0" w:color="auto"/>
        <w:bottom w:val="none" w:sz="0" w:space="0" w:color="auto"/>
        <w:right w:val="none" w:sz="0" w:space="0" w:color="auto"/>
      </w:divBdr>
    </w:div>
    <w:div w:id="1719161968">
      <w:bodyDiv w:val="1"/>
      <w:marLeft w:val="0"/>
      <w:marRight w:val="0"/>
      <w:marTop w:val="0"/>
      <w:marBottom w:val="0"/>
      <w:divBdr>
        <w:top w:val="none" w:sz="0" w:space="0" w:color="auto"/>
        <w:left w:val="none" w:sz="0" w:space="0" w:color="auto"/>
        <w:bottom w:val="none" w:sz="0" w:space="0" w:color="auto"/>
        <w:right w:val="none" w:sz="0" w:space="0" w:color="auto"/>
      </w:divBdr>
    </w:div>
    <w:div w:id="199663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yperlink" Target="http://www.jstor.org/stable/4192258"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yperlink" Target="https://doi.org/10.1155/2014/106209" TargetMode="External" Id="rId17" /><Relationship Type="http://schemas.microsoft.com/office/2019/05/relationships/documenttasks" Target="documenttasks/documenttasks1.xml" Id="rId25"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eader" Target="header1.xml" Id="rId15" /><Relationship Type="http://schemas.microsoft.com/office/2011/relationships/people" Target="people.xml" Id="rId23" /><Relationship Type="http://schemas.openxmlformats.org/officeDocument/2006/relationships/endnotes" Target="endnotes.xml" Id="rId10" /><Relationship Type="http://schemas.openxmlformats.org/officeDocument/2006/relationships/hyperlink" Target="https://academicjournals.org/journal/JHF/article-full-text-pdf/488F2773349"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s>
</file>

<file path=word/documenttasks/documenttasks1.xml><?xml version="1.0" encoding="utf-8"?>
<t:Tasks xmlns:t="http://schemas.microsoft.com/office/tasks/2019/documenttasks" xmlns:oel="http://schemas.microsoft.com/office/2019/extlst">
  <t:Task id="{91000448-C57B-4D14-8CEE-EE4FDCEB9656}">
    <t:Anchor>
      <t:Comment id="197745743"/>
    </t:Anchor>
    <t:History>
      <t:Event id="{855C9477-B647-4737-9338-0B97322A6BF5}" time="2021-10-09T11:21:21.944Z">
        <t:Attribution userId="S::staparia3@gatech.edu::079a870d-5858-4693-b9bf-7747fdd19083" userProvider="AD" userName="Taparia, Suneet"/>
        <t:Anchor>
          <t:Comment id="197745743"/>
        </t:Anchor>
        <t:Create/>
      </t:Event>
      <t:Event id="{A4FD28FF-5496-475A-B153-4C36848C1671}" time="2021-10-09T11:21:21.944Z">
        <t:Attribution userId="S::staparia3@gatech.edu::079a870d-5858-4693-b9bf-7747fdd19083" userProvider="AD" userName="Taparia, Suneet"/>
        <t:Anchor>
          <t:Comment id="197745743"/>
        </t:Anchor>
        <t:Assign userId="S::staparia3@gatech.edu::079a870d-5858-4693-b9bf-7747fdd19083" userProvider="AD" userName="Taparia, Suneet"/>
      </t:Event>
      <t:Event id="{0901D90C-5B42-473F-B14C-1DE6D3646CE8}" time="2021-10-09T11:21:21.944Z">
        <t:Attribution userId="S::staparia3@gatech.edu::079a870d-5858-4693-b9bf-7747fdd19083" userProvider="AD" userName="Taparia, Suneet"/>
        <t:Anchor>
          <t:Comment id="197745743"/>
        </t:Anchor>
        <t:SetTitle title="@Taparia, Suneet to find a better replacement"/>
      </t:Event>
      <t:Event id="{0D591416-3F2B-4645-9473-436BEAE37B2A}" time="2021-10-10T09:01:46.732Z">
        <t:Attribution userId="S::staparia3@gatech.edu::079a870d-5858-4693-b9bf-7747fdd19083" userProvider="AD" userName="Taparia, Suneet"/>
        <t:Progress percentComplete="100"/>
      </t:Event>
    </t:History>
  </t:Task>
  <t:Task id="{93B694A4-330A-4B24-805A-2D1397C6CDE1}">
    <t:Anchor>
      <t:Comment id="1721938043"/>
    </t:Anchor>
    <t:History>
      <t:Event id="{85779088-A21A-49E9-A292-5A810D41F607}" time="2021-10-10T10:16:23.931Z">
        <t:Attribution userId="S::staparia3@gatech.edu::079a870d-5858-4693-b9bf-7747fdd19083" userProvider="AD" userName="Taparia, Suneet"/>
        <t:Anchor>
          <t:Comment id="1721938043"/>
        </t:Anchor>
        <t:Create/>
      </t:Event>
      <t:Event id="{70D32195-F86E-4410-B6F7-15B69A2C9914}" time="2021-10-10T10:16:23.931Z">
        <t:Attribution userId="S::staparia3@gatech.edu::079a870d-5858-4693-b9bf-7747fdd19083" userProvider="AD" userName="Taparia, Suneet"/>
        <t:Anchor>
          <t:Comment id="1721938043"/>
        </t:Anchor>
        <t:Assign userId="S::pjain350@gatech.edu::de63de64-7313-4587-b6cf-60a757cda876" userProvider="AD" userName="Jain, Piyushkumar Sohanlal"/>
      </t:Event>
      <t:Event id="{263E4F89-0E6A-4161-B3A6-1C25A7703D24}" time="2021-10-10T10:16:23.931Z">
        <t:Attribution userId="S::staparia3@gatech.edu::079a870d-5858-4693-b9bf-7747fdd19083" userProvider="AD" userName="Taparia, Suneet"/>
        <t:Anchor>
          <t:Comment id="1721938043"/>
        </t:Anchor>
        <t:SetTitle title="@Jain, Piyushkumar Sohanla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4C5ACBEB097B4BBAA3B088EE66B167" ma:contentTypeVersion="6" ma:contentTypeDescription="Create a new document." ma:contentTypeScope="" ma:versionID="4628ac7f83efb881a1993c4fb1de62e4">
  <xsd:schema xmlns:xsd="http://www.w3.org/2001/XMLSchema" xmlns:xs="http://www.w3.org/2001/XMLSchema" xmlns:p="http://schemas.microsoft.com/office/2006/metadata/properties" xmlns:ns2="0130ef11-d354-4020-956f-73ade9d12c95" targetNamespace="http://schemas.microsoft.com/office/2006/metadata/properties" ma:root="true" ma:fieldsID="82db0f54950ac707637fc8131954f1d2" ns2:_="">
    <xsd:import namespace="0130ef11-d354-4020-956f-73ade9d12c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0ef11-d354-4020-956f-73ade9d12c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Lintner1965</b:Tag>
    <b:SourceType>JournalArticle</b:SourceType>
    <b:Guid>{D24D1FA2-B49F-4422-B953-CAA341997A24}</b:Guid>
    <b:Author>
      <b:Author>
        <b:NameList>
          <b:Person>
            <b:Last>Lintner</b:Last>
            <b:First>J.</b:First>
          </b:Person>
        </b:NameList>
      </b:Author>
    </b:Author>
    <b:Title>The valuation of risk assets and the selection of risky investments in stock portfolios and capital budgets </b:Title>
    <b:JournalName>Review of Economics  and Statistics 47</b:JournalName>
    <b:Year>1965</b:Year>
    <b:Pages>13–37</b:Pages>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2C4E3D-893C-422A-9B23-DACD8ED4AD88}">
  <ds:schemaRefs>
    <ds:schemaRef ds:uri="http://schemas.microsoft.com/sharepoint/v3/contenttype/forms"/>
  </ds:schemaRefs>
</ds:datastoreItem>
</file>

<file path=customXml/itemProps2.xml><?xml version="1.0" encoding="utf-8"?>
<ds:datastoreItem xmlns:ds="http://schemas.openxmlformats.org/officeDocument/2006/customXml" ds:itemID="{AE2E7166-0905-4AFF-8CD6-B596F24E5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30ef11-d354-4020-956f-73ade9d12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BC1D85-F338-4429-B17A-A116E6B37FC9}">
  <ds:schemaRefs>
    <ds:schemaRef ds:uri="http://schemas.openxmlformats.org/officeDocument/2006/bibliography"/>
  </ds:schemaRefs>
</ds:datastoreItem>
</file>

<file path=customXml/itemProps4.xml><?xml version="1.0" encoding="utf-8"?>
<ds:datastoreItem xmlns:ds="http://schemas.openxmlformats.org/officeDocument/2006/customXml" ds:itemID="{620B59F8-48C5-4BA3-8CE2-0EACBD50EAF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Sinha, Saurabh</dc:creator>
  <keywords/>
  <dc:description/>
  <lastModifiedBy>Taparia, Suneet</lastModifiedBy>
  <revision>7</revision>
  <lastPrinted>2021-10-15T12:55:00.0000000Z</lastPrinted>
  <dcterms:created xsi:type="dcterms:W3CDTF">2021-10-15T12:55:00.0000000Z</dcterms:created>
  <dcterms:modified xsi:type="dcterms:W3CDTF">2021-10-16T05:37:17.1467772Z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0x010100DD4C5ACBEB097B4BBAA3B088EE66B167</vt:lpwstr>
  </property>
</Properties>
</file>