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CD" w:rsidRDefault="00A61A67">
      <w:pPr>
        <w:pStyle w:val="Address2"/>
        <w:spacing w:before="120" w:line="276" w:lineRule="auto"/>
        <w:ind w:right="700"/>
        <w:jc w:val="left"/>
        <w:rPr>
          <w:rFonts w:cs="Arial"/>
          <w:b/>
          <w:bCs/>
          <w:sz w:val="25"/>
          <w:szCs w:val="25"/>
        </w:rPr>
      </w:pPr>
      <w:r>
        <w:rPr>
          <w:noProof/>
          <w:lang w:val="en-IN" w:eastAsia="en-IN"/>
        </w:rPr>
        <w:drawing>
          <wp:anchor distT="0" distB="0" distL="114935" distR="114935" simplePos="0" relativeHeight="3" behindDoc="0" locked="0" layoutInCell="1" allowOverlap="1">
            <wp:simplePos x="0" y="0"/>
            <wp:positionH relativeFrom="column">
              <wp:posOffset>5588000</wp:posOffset>
            </wp:positionH>
            <wp:positionV relativeFrom="paragraph">
              <wp:posOffset>228600</wp:posOffset>
            </wp:positionV>
            <wp:extent cx="601345" cy="68580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25"/>
          <w:szCs w:val="25"/>
        </w:rPr>
        <w:tab/>
      </w:r>
      <w:r>
        <w:rPr>
          <w:rFonts w:cs="Arial"/>
          <w:b/>
          <w:bCs/>
          <w:sz w:val="25"/>
          <w:szCs w:val="25"/>
        </w:rPr>
        <w:tab/>
      </w:r>
      <w:r>
        <w:rPr>
          <w:rFonts w:cs="Arial"/>
          <w:b/>
          <w:bCs/>
          <w:sz w:val="25"/>
          <w:szCs w:val="25"/>
        </w:rPr>
        <w:tab/>
        <w:t xml:space="preserve"> </w:t>
      </w:r>
    </w:p>
    <w:p w:rsidR="007711CD" w:rsidRDefault="00A61A67">
      <w:pPr>
        <w:pStyle w:val="Address2"/>
        <w:spacing w:before="120" w:line="240" w:lineRule="auto"/>
        <w:ind w:right="706"/>
        <w:jc w:val="left"/>
      </w:pPr>
      <w:r>
        <w:rPr>
          <w:rFonts w:eastAsia="Garamond"/>
          <w:b/>
          <w:bCs/>
          <w:sz w:val="25"/>
          <w:szCs w:val="25"/>
        </w:rPr>
        <w:t xml:space="preserve">                                   </w:t>
      </w:r>
      <w:r>
        <w:rPr>
          <w:rFonts w:cs="Arial"/>
          <w:b/>
          <w:bCs/>
          <w:position w:val="-5"/>
          <w:sz w:val="22"/>
          <w:szCs w:val="22"/>
        </w:rPr>
        <w:t>nATIONAL iNSTITUTE OF tECHNOLOGY</w:t>
      </w:r>
    </w:p>
    <w:p w:rsidR="0080567F" w:rsidRDefault="00A61A67" w:rsidP="0080567F">
      <w:pPr>
        <w:pStyle w:val="Address2"/>
        <w:spacing w:before="120" w:line="240" w:lineRule="auto"/>
        <w:ind w:right="706"/>
        <w:jc w:val="left"/>
      </w:pP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  <w:t xml:space="preserve">               tIRUCHIRAPPALLI</w:t>
      </w:r>
    </w:p>
    <w:p w:rsidR="007711CD" w:rsidRPr="0080567F" w:rsidRDefault="00F57CBD" w:rsidP="0080567F">
      <w:pPr>
        <w:pStyle w:val="Address2"/>
        <w:spacing w:before="120" w:line="240" w:lineRule="auto"/>
        <w:ind w:right="706"/>
        <w:jc w:val="left"/>
      </w:pPr>
      <w:r>
        <w:rPr>
          <w:b/>
          <w:bCs/>
          <w:spacing w:val="80"/>
          <w:sz w:val="28"/>
          <w:szCs w:val="28"/>
        </w:rPr>
        <w:t>{name_full}</w:t>
      </w:r>
      <w:r w:rsidR="00A61A67">
        <w:rPr>
          <w:b/>
          <w:bCs/>
          <w:spacing w:val="80"/>
          <w:sz w:val="28"/>
          <w:szCs w:val="28"/>
        </w:rPr>
        <w:tab/>
      </w:r>
      <w:r w:rsidR="00A61A67">
        <w:rPr>
          <w:b/>
          <w:bCs/>
          <w:spacing w:val="80"/>
          <w:sz w:val="28"/>
          <w:szCs w:val="28"/>
        </w:rPr>
        <w:tab/>
        <w:t xml:space="preserve">    </w:t>
      </w:r>
    </w:p>
    <w:p w:rsidR="007711CD" w:rsidRDefault="00F57CBD">
      <w:pPr>
        <w:pStyle w:val="Address1"/>
        <w:spacing w:after="60"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{</w:t>
      </w:r>
      <w:proofErr w:type="gramStart"/>
      <w:r>
        <w:rPr>
          <w:caps w:val="0"/>
          <w:sz w:val="22"/>
          <w:szCs w:val="22"/>
        </w:rPr>
        <w:t>g</w:t>
      </w:r>
      <w:r w:rsidR="0080567F">
        <w:rPr>
          <w:caps w:val="0"/>
          <w:sz w:val="22"/>
          <w:szCs w:val="22"/>
        </w:rPr>
        <w:t>ender</w:t>
      </w:r>
      <w:proofErr w:type="gramEnd"/>
      <w:r>
        <w:rPr>
          <w:caps w:val="0"/>
          <w:sz w:val="22"/>
          <w:szCs w:val="22"/>
        </w:rPr>
        <w:t>}</w:t>
      </w:r>
      <w:r w:rsidR="0080567F">
        <w:rPr>
          <w:caps w:val="0"/>
          <w:sz w:val="22"/>
          <w:szCs w:val="22"/>
        </w:rPr>
        <w:t xml:space="preserve">, </w:t>
      </w:r>
      <w:r>
        <w:rPr>
          <w:caps w:val="0"/>
          <w:sz w:val="22"/>
          <w:szCs w:val="22"/>
        </w:rPr>
        <w:t>{n</w:t>
      </w:r>
      <w:r w:rsidR="0080567F">
        <w:rPr>
          <w:caps w:val="0"/>
          <w:sz w:val="22"/>
          <w:szCs w:val="22"/>
        </w:rPr>
        <w:t>ationality</w:t>
      </w:r>
      <w:r>
        <w:rPr>
          <w:caps w:val="0"/>
          <w:sz w:val="22"/>
          <w:szCs w:val="22"/>
        </w:rPr>
        <w:t>}</w:t>
      </w:r>
      <w:r w:rsidR="0080567F">
        <w:rPr>
          <w:caps w:val="0"/>
          <w:sz w:val="22"/>
          <w:szCs w:val="22"/>
        </w:rPr>
        <w:t xml:space="preserve">, </w:t>
      </w:r>
      <w:r>
        <w:rPr>
          <w:caps w:val="0"/>
          <w:sz w:val="22"/>
          <w:szCs w:val="22"/>
        </w:rPr>
        <w:t>{</w:t>
      </w:r>
      <w:r w:rsidR="00A61A67">
        <w:rPr>
          <w:caps w:val="0"/>
          <w:sz w:val="22"/>
          <w:szCs w:val="22"/>
        </w:rPr>
        <w:t>age</w:t>
      </w:r>
      <w:r>
        <w:rPr>
          <w:caps w:val="0"/>
          <w:sz w:val="22"/>
          <w:szCs w:val="22"/>
        </w:rPr>
        <w:t>}</w:t>
      </w:r>
    </w:p>
    <w:p w:rsidR="007711CD" w:rsidRDefault="00F57CBD" w:rsidP="001C018D">
      <w:pPr>
        <w:pStyle w:val="Address1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{</w:t>
      </w:r>
      <w:proofErr w:type="gramStart"/>
      <w:r>
        <w:rPr>
          <w:caps w:val="0"/>
          <w:sz w:val="22"/>
          <w:szCs w:val="22"/>
        </w:rPr>
        <w:t>a</w:t>
      </w:r>
      <w:r w:rsidR="0080567F">
        <w:rPr>
          <w:caps w:val="0"/>
          <w:sz w:val="22"/>
          <w:szCs w:val="22"/>
        </w:rPr>
        <w:t>ddress</w:t>
      </w:r>
      <w:proofErr w:type="gramEnd"/>
      <w:r w:rsidR="001C018D">
        <w:rPr>
          <w:caps w:val="0"/>
          <w:sz w:val="22"/>
          <w:szCs w:val="22"/>
        </w:rPr>
        <w:t>}</w:t>
      </w:r>
    </w:p>
    <w:p w:rsidR="007711CD" w:rsidRDefault="00E57AE6" w:rsidP="000B3A71">
      <w:pPr>
        <w:pStyle w:val="Address1"/>
        <w:jc w:val="left"/>
        <w:rPr>
          <w:caps w:val="0"/>
          <w:sz w:val="22"/>
          <w:szCs w:val="22"/>
          <w:lang w:val="fr-FR"/>
        </w:rPr>
      </w:pPr>
      <w:r>
        <w:rPr>
          <w:caps w:val="0"/>
          <w:sz w:val="22"/>
          <w:szCs w:val="22"/>
          <w:lang w:val="fr-FR"/>
        </w:rPr>
        <w:t>E</w:t>
      </w:r>
      <w:r w:rsidR="0080567F">
        <w:rPr>
          <w:caps w:val="0"/>
          <w:sz w:val="22"/>
          <w:szCs w:val="22"/>
          <w:lang w:val="fr-FR"/>
        </w:rPr>
        <w:t>mail</w:t>
      </w:r>
      <w:r w:rsidR="001C018D">
        <w:rPr>
          <w:caps w:val="0"/>
          <w:sz w:val="22"/>
          <w:szCs w:val="22"/>
          <w:lang w:val="fr-FR"/>
        </w:rPr>
        <w:t xml:space="preserve"> : </w:t>
      </w:r>
      <w:r w:rsidR="00F57CBD">
        <w:rPr>
          <w:caps w:val="0"/>
          <w:sz w:val="22"/>
          <w:szCs w:val="22"/>
          <w:lang w:val="fr-FR"/>
        </w:rPr>
        <w:t>{</w:t>
      </w:r>
      <w:proofErr w:type="spellStart"/>
      <w:r w:rsidR="0080567F">
        <w:rPr>
          <w:caps w:val="0"/>
          <w:sz w:val="22"/>
          <w:szCs w:val="22"/>
          <w:lang w:val="fr-FR"/>
        </w:rPr>
        <w:t>email_id</w:t>
      </w:r>
      <w:proofErr w:type="spellEnd"/>
      <w:r w:rsidR="00F57CBD">
        <w:rPr>
          <w:caps w:val="0"/>
          <w:sz w:val="22"/>
          <w:szCs w:val="22"/>
          <w:lang w:val="fr-FR"/>
        </w:rPr>
        <w:t>}</w:t>
      </w:r>
    </w:p>
    <w:p w:rsidR="007711CD" w:rsidRDefault="00A61A67">
      <w:pPr>
        <w:pStyle w:val="SectionTitle"/>
        <w:shd w:val="clear" w:color="auto" w:fill="C0C0C0"/>
        <w:tabs>
          <w:tab w:val="left" w:pos="2758"/>
        </w:tabs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sz w:val="25"/>
          <w:szCs w:val="25"/>
        </w:rPr>
        <w:t>PERSONAL DETAILS</w:t>
      </w:r>
      <w:r>
        <w:rPr>
          <w:b/>
          <w:sz w:val="25"/>
          <w:szCs w:val="25"/>
        </w:rPr>
        <w:tab/>
      </w:r>
    </w:p>
    <w:p w:rsidR="007711CD" w:rsidRDefault="0080567F" w:rsidP="00605586">
      <w:pPr>
        <w:pStyle w:val="ListParagraph"/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t>Father’s Name</w:t>
      </w:r>
      <w:r w:rsidR="00E57AE6">
        <w:rPr>
          <w:sz w:val="25"/>
          <w:szCs w:val="25"/>
        </w:rPr>
        <w:tab/>
      </w:r>
      <w:r w:rsidR="00E57AE6">
        <w:rPr>
          <w:sz w:val="25"/>
          <w:szCs w:val="25"/>
        </w:rPr>
        <w:tab/>
        <w:t xml:space="preserve">:  </w:t>
      </w:r>
      <w:r w:rsidR="00F57CBD">
        <w:rPr>
          <w:sz w:val="25"/>
          <w:szCs w:val="25"/>
        </w:rPr>
        <w:t>{</w:t>
      </w:r>
      <w:proofErr w:type="spellStart"/>
      <w:r>
        <w:rPr>
          <w:sz w:val="25"/>
          <w:szCs w:val="25"/>
        </w:rPr>
        <w:t>fname</w:t>
      </w:r>
      <w:proofErr w:type="spellEnd"/>
      <w:r w:rsidR="00F57CBD">
        <w:rPr>
          <w:sz w:val="25"/>
          <w:szCs w:val="25"/>
        </w:rPr>
        <w:t>}</w:t>
      </w:r>
      <w:r w:rsidR="00A61A67">
        <w:rPr>
          <w:sz w:val="25"/>
          <w:szCs w:val="25"/>
        </w:rPr>
        <w:tab/>
      </w:r>
      <w:r w:rsidR="00A61A67">
        <w:rPr>
          <w:sz w:val="25"/>
          <w:szCs w:val="25"/>
        </w:rPr>
        <w:tab/>
      </w:r>
      <w:r w:rsidR="00A61A67">
        <w:rPr>
          <w:sz w:val="25"/>
          <w:szCs w:val="25"/>
        </w:rPr>
        <w:tab/>
      </w:r>
    </w:p>
    <w:p w:rsidR="007711CD" w:rsidRDefault="00FD1DAB" w:rsidP="00605586">
      <w:pPr>
        <w:pStyle w:val="ListParagraph"/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t>Date of Birth</w:t>
      </w:r>
      <w:r w:rsidR="00E57AE6">
        <w:rPr>
          <w:sz w:val="25"/>
          <w:szCs w:val="25"/>
        </w:rPr>
        <w:tab/>
      </w:r>
      <w:r w:rsidR="00E57AE6">
        <w:rPr>
          <w:sz w:val="25"/>
          <w:szCs w:val="25"/>
        </w:rPr>
        <w:tab/>
        <w:t xml:space="preserve">:  </w:t>
      </w:r>
      <w:r w:rsidR="00F57CBD">
        <w:rPr>
          <w:sz w:val="25"/>
          <w:szCs w:val="25"/>
        </w:rPr>
        <w:t>{</w:t>
      </w:r>
      <w:proofErr w:type="spellStart"/>
      <w:r>
        <w:rPr>
          <w:sz w:val="25"/>
          <w:szCs w:val="25"/>
        </w:rPr>
        <w:t>d</w:t>
      </w:r>
      <w:r w:rsidR="0080567F">
        <w:rPr>
          <w:sz w:val="25"/>
          <w:szCs w:val="25"/>
        </w:rPr>
        <w:t>ob</w:t>
      </w:r>
      <w:proofErr w:type="spellEnd"/>
      <w:r w:rsidR="00F57CBD">
        <w:rPr>
          <w:sz w:val="25"/>
          <w:szCs w:val="25"/>
        </w:rPr>
        <w:t>}</w:t>
      </w:r>
    </w:p>
    <w:p w:rsidR="007711CD" w:rsidRDefault="00A61A67" w:rsidP="00605586">
      <w:pPr>
        <w:pStyle w:val="ListParagraph"/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t>Languages Known</w:t>
      </w:r>
      <w:r w:rsidR="00E57AE6">
        <w:rPr>
          <w:sz w:val="25"/>
          <w:szCs w:val="25"/>
        </w:rPr>
        <w:tab/>
      </w:r>
      <w:r>
        <w:rPr>
          <w:sz w:val="25"/>
          <w:szCs w:val="25"/>
        </w:rPr>
        <w:t>:</w:t>
      </w:r>
      <w:r w:rsidR="00E57AE6">
        <w:rPr>
          <w:sz w:val="25"/>
          <w:szCs w:val="25"/>
        </w:rPr>
        <w:t xml:space="preserve">  </w:t>
      </w:r>
      <w:r w:rsidR="00F57CBD">
        <w:rPr>
          <w:sz w:val="25"/>
          <w:szCs w:val="25"/>
        </w:rPr>
        <w:t>{</w:t>
      </w:r>
      <w:proofErr w:type="spellStart"/>
      <w:r w:rsidR="0080567F">
        <w:rPr>
          <w:sz w:val="25"/>
          <w:szCs w:val="25"/>
        </w:rPr>
        <w:t>langs</w:t>
      </w:r>
      <w:proofErr w:type="spellEnd"/>
      <w:r w:rsidR="00F57CBD">
        <w:rPr>
          <w:sz w:val="25"/>
          <w:szCs w:val="25"/>
        </w:rPr>
        <w:t>}</w:t>
      </w:r>
      <w:r>
        <w:rPr>
          <w:sz w:val="25"/>
          <w:szCs w:val="25"/>
        </w:rPr>
        <w:tab/>
      </w:r>
    </w:p>
    <w:p w:rsidR="007711CD" w:rsidRDefault="00A61A67" w:rsidP="0053163E">
      <w:pPr>
        <w:pStyle w:val="SectionTitle"/>
        <w:shd w:val="clear" w:color="auto" w:fill="C0C0C0"/>
        <w:spacing w:before="120" w:line="276" w:lineRule="auto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280"/>
        <w:gridCol w:w="2520"/>
      </w:tblGrid>
      <w:tr w:rsidR="00EC6EA9" w:rsidTr="00A419AE">
        <w:tc>
          <w:tcPr>
            <w:tcW w:w="3005" w:type="dxa"/>
          </w:tcPr>
          <w:p w:rsidR="00EC6EA9" w:rsidRPr="00265ED8" w:rsidRDefault="00EC6EA9" w:rsidP="00EC6EA9">
            <w:proofErr w:type="spellStart"/>
            <w:r w:rsidRPr="00265ED8">
              <w:rPr>
                <w:b/>
                <w:sz w:val="25"/>
                <w:szCs w:val="25"/>
              </w:rPr>
              <w:t>B.Tech</w:t>
            </w:r>
            <w:proofErr w:type="spellEnd"/>
            <w:r w:rsidRPr="00265ED8">
              <w:rPr>
                <w:b/>
                <w:sz w:val="25"/>
                <w:szCs w:val="25"/>
              </w:rPr>
              <w:t xml:space="preserve">   </w:t>
            </w:r>
          </w:p>
        </w:tc>
        <w:tc>
          <w:tcPr>
            <w:tcW w:w="4280" w:type="dxa"/>
          </w:tcPr>
          <w:p w:rsidR="00EC6EA9" w:rsidRDefault="00EC6EA9" w:rsidP="00EC6EA9">
            <w:pPr>
              <w:jc w:val="center"/>
            </w:pPr>
            <w:r>
              <w:rPr>
                <w:rFonts w:eastAsia="Garamond"/>
                <w:b/>
                <w:sz w:val="25"/>
                <w:szCs w:val="25"/>
              </w:rPr>
              <w:t>{</w:t>
            </w:r>
            <w:r>
              <w:rPr>
                <w:b/>
                <w:sz w:val="25"/>
                <w:szCs w:val="25"/>
              </w:rPr>
              <w:t>branch}</w:t>
            </w:r>
          </w:p>
        </w:tc>
        <w:tc>
          <w:tcPr>
            <w:tcW w:w="2520" w:type="dxa"/>
          </w:tcPr>
          <w:p w:rsidR="00EC6EA9" w:rsidRDefault="00EC6EA9" w:rsidP="00EC6EA9">
            <w:pPr>
              <w:jc w:val="right"/>
            </w:pPr>
            <w:r>
              <w:rPr>
                <w:b/>
                <w:sz w:val="25"/>
                <w:szCs w:val="25"/>
              </w:rPr>
              <w:t>CGPA : {</w:t>
            </w:r>
            <w:proofErr w:type="spellStart"/>
            <w:r>
              <w:rPr>
                <w:b/>
                <w:sz w:val="25"/>
                <w:szCs w:val="25"/>
              </w:rPr>
              <w:t>cgpa</w:t>
            </w:r>
            <w:proofErr w:type="spellEnd"/>
            <w:r>
              <w:rPr>
                <w:b/>
                <w:sz w:val="25"/>
                <w:szCs w:val="25"/>
              </w:rPr>
              <w:t>}</w:t>
            </w:r>
          </w:p>
        </w:tc>
      </w:tr>
    </w:tbl>
    <w:p w:rsidR="00EC6EA9" w:rsidRDefault="00EC6EA9" w:rsidP="00EC6EA9">
      <w:pPr>
        <w:tabs>
          <w:tab w:val="left" w:pos="27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830"/>
      </w:tblGrid>
      <w:tr w:rsidR="00EC6EA9" w:rsidTr="00A419AE">
        <w:tc>
          <w:tcPr>
            <w:tcW w:w="197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>Semester</w:t>
            </w:r>
          </w:p>
        </w:tc>
        <w:tc>
          <w:tcPr>
            <w:tcW w:w="7830" w:type="dxa"/>
          </w:tcPr>
          <w:p w:rsidR="00EC6EA9" w:rsidRDefault="00EC6EA9" w:rsidP="00EC6EA9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{-</w:t>
            </w:r>
            <w:proofErr w:type="spellStart"/>
            <w:r>
              <w:rPr>
                <w:sz w:val="25"/>
                <w:szCs w:val="25"/>
              </w:rPr>
              <w:t>w:tr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gpa_details</w:t>
            </w:r>
            <w:proofErr w:type="spellEnd"/>
            <w:r>
              <w:rPr>
                <w:sz w:val="25"/>
                <w:szCs w:val="25"/>
              </w:rPr>
              <w:t>}{-</w:t>
            </w:r>
            <w:proofErr w:type="spellStart"/>
            <w:r>
              <w:rPr>
                <w:sz w:val="25"/>
                <w:szCs w:val="25"/>
              </w:rPr>
              <w:t>w:tc</w:t>
            </w:r>
            <w:proofErr w:type="spellEnd"/>
            <w:r>
              <w:rPr>
                <w:sz w:val="25"/>
                <w:szCs w:val="25"/>
              </w:rPr>
              <w:t xml:space="preserve"> details}{</w:t>
            </w:r>
            <w:proofErr w:type="spellStart"/>
            <w:r>
              <w:rPr>
                <w:sz w:val="25"/>
                <w:szCs w:val="25"/>
              </w:rPr>
              <w:t>sem</w:t>
            </w:r>
            <w:proofErr w:type="spellEnd"/>
            <w:r>
              <w:rPr>
                <w:sz w:val="25"/>
                <w:szCs w:val="25"/>
              </w:rPr>
              <w:t>}</w:t>
            </w:r>
          </w:p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0"/>
              </w:rPr>
              <w:t>{month}{/details}{/</w:t>
            </w:r>
            <w:proofErr w:type="spellStart"/>
            <w:r>
              <w:rPr>
                <w:sz w:val="20"/>
              </w:rPr>
              <w:t>gpa_details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EC6EA9" w:rsidTr="00A419AE">
        <w:tc>
          <w:tcPr>
            <w:tcW w:w="197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>GPA</w:t>
            </w:r>
          </w:p>
        </w:tc>
        <w:tc>
          <w:tcPr>
            <w:tcW w:w="783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>{-</w:t>
            </w:r>
            <w:proofErr w:type="spellStart"/>
            <w:r>
              <w:rPr>
                <w:sz w:val="25"/>
                <w:szCs w:val="25"/>
              </w:rPr>
              <w:t>w:tr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gpa_details</w:t>
            </w:r>
            <w:proofErr w:type="spellEnd"/>
            <w:r>
              <w:rPr>
                <w:sz w:val="25"/>
                <w:szCs w:val="25"/>
              </w:rPr>
              <w:t>}{-</w:t>
            </w:r>
            <w:proofErr w:type="spellStart"/>
            <w:r>
              <w:rPr>
                <w:sz w:val="25"/>
                <w:szCs w:val="25"/>
              </w:rPr>
              <w:t>w:tc</w:t>
            </w:r>
            <w:proofErr w:type="spellEnd"/>
            <w:r>
              <w:rPr>
                <w:sz w:val="25"/>
                <w:szCs w:val="25"/>
              </w:rPr>
              <w:t xml:space="preserve"> details}{</w:t>
            </w:r>
            <w:proofErr w:type="spellStart"/>
            <w:r>
              <w:rPr>
                <w:sz w:val="25"/>
                <w:szCs w:val="25"/>
              </w:rPr>
              <w:t>gpa</w:t>
            </w:r>
            <w:proofErr w:type="spellEnd"/>
            <w:r>
              <w:rPr>
                <w:sz w:val="25"/>
                <w:szCs w:val="25"/>
              </w:rPr>
              <w:t>}{/details}{/</w:t>
            </w:r>
            <w:proofErr w:type="spellStart"/>
            <w:r>
              <w:rPr>
                <w:sz w:val="25"/>
                <w:szCs w:val="25"/>
              </w:rPr>
              <w:t>gpa_details</w:t>
            </w:r>
            <w:proofErr w:type="spellEnd"/>
            <w:r>
              <w:rPr>
                <w:sz w:val="25"/>
                <w:szCs w:val="25"/>
              </w:rPr>
              <w:t>}</w:t>
            </w:r>
          </w:p>
        </w:tc>
      </w:tr>
    </w:tbl>
    <w:p w:rsidR="00EC6EA9" w:rsidRDefault="00EC6EA9" w:rsidP="00EC6EA9">
      <w:pPr>
        <w:tabs>
          <w:tab w:val="left" w:pos="2745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4050"/>
        <w:gridCol w:w="1817"/>
      </w:tblGrid>
      <w:tr w:rsidR="00EC6EA9" w:rsidTr="00A419AE">
        <w:tc>
          <w:tcPr>
            <w:tcW w:w="269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>{#</w:t>
            </w:r>
            <w:proofErr w:type="spellStart"/>
            <w:r>
              <w:rPr>
                <w:sz w:val="25"/>
                <w:szCs w:val="25"/>
              </w:rPr>
              <w:t>school_details</w:t>
            </w:r>
            <w:proofErr w:type="spellEnd"/>
            <w:r>
              <w:rPr>
                <w:sz w:val="25"/>
                <w:szCs w:val="25"/>
              </w:rPr>
              <w:t>}{class} ({board})</w:t>
            </w:r>
          </w:p>
        </w:tc>
        <w:tc>
          <w:tcPr>
            <w:tcW w:w="126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>{year}</w:t>
            </w:r>
          </w:p>
        </w:tc>
        <w:tc>
          <w:tcPr>
            <w:tcW w:w="405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>{</w:t>
            </w:r>
            <w:proofErr w:type="spellStart"/>
            <w:r>
              <w:rPr>
                <w:sz w:val="25"/>
                <w:szCs w:val="25"/>
              </w:rPr>
              <w:t>school_name</w:t>
            </w:r>
            <w:proofErr w:type="spellEnd"/>
            <w:r>
              <w:rPr>
                <w:sz w:val="25"/>
                <w:szCs w:val="25"/>
              </w:rPr>
              <w:t>}</w:t>
            </w:r>
          </w:p>
        </w:tc>
        <w:tc>
          <w:tcPr>
            <w:tcW w:w="1817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b/>
                <w:sz w:val="25"/>
                <w:szCs w:val="25"/>
              </w:rPr>
              <w:t>{marks}{/</w:t>
            </w:r>
            <w:proofErr w:type="spellStart"/>
            <w:r>
              <w:rPr>
                <w:b/>
                <w:sz w:val="25"/>
                <w:szCs w:val="25"/>
              </w:rPr>
              <w:t>school_details</w:t>
            </w:r>
            <w:proofErr w:type="spellEnd"/>
            <w:r>
              <w:rPr>
                <w:b/>
                <w:sz w:val="25"/>
                <w:szCs w:val="25"/>
              </w:rPr>
              <w:t>}</w:t>
            </w:r>
          </w:p>
        </w:tc>
      </w:tr>
    </w:tbl>
    <w:p w:rsidR="00EC6EA9" w:rsidRPr="00EC6EA9" w:rsidRDefault="00EC6EA9" w:rsidP="00EC6EA9"/>
    <w:p w:rsidR="007711CD" w:rsidRDefault="00A61A67" w:rsidP="00F272EB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sz w:val="25"/>
          <w:szCs w:val="25"/>
        </w:rPr>
        <w:t>Academic ACHIEVEMENTS AND co-curricular activities</w:t>
      </w:r>
    </w:p>
    <w:p w:rsidR="00F272EB" w:rsidRDefault="00F272EB" w:rsidP="00605586">
      <w:pPr>
        <w:spacing w:after="60"/>
        <w:ind w:left="36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{#</w:t>
      </w:r>
      <w:proofErr w:type="spellStart"/>
      <w:r>
        <w:rPr>
          <w:b/>
          <w:bCs/>
          <w:sz w:val="25"/>
          <w:szCs w:val="25"/>
        </w:rPr>
        <w:t>academic_details</w:t>
      </w:r>
      <w:proofErr w:type="spellEnd"/>
      <w:r>
        <w:rPr>
          <w:b/>
          <w:bCs/>
          <w:sz w:val="25"/>
          <w:szCs w:val="25"/>
        </w:rPr>
        <w:t>}</w:t>
      </w:r>
    </w:p>
    <w:p w:rsidR="007711CD" w:rsidRPr="00605586" w:rsidRDefault="00F272EB" w:rsidP="00605586">
      <w:pPr>
        <w:numPr>
          <w:ilvl w:val="0"/>
          <w:numId w:val="5"/>
        </w:numPr>
        <w:spacing w:after="60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>{value}</w:t>
      </w:r>
      <w:r w:rsidRPr="00605586">
        <w:rPr>
          <w:sz w:val="25"/>
          <w:szCs w:val="25"/>
        </w:rPr>
        <w:t>{/</w:t>
      </w:r>
      <w:proofErr w:type="spellStart"/>
      <w:r w:rsidRPr="00605586">
        <w:rPr>
          <w:sz w:val="25"/>
          <w:szCs w:val="25"/>
        </w:rPr>
        <w:t>academic_details</w:t>
      </w:r>
      <w:proofErr w:type="spellEnd"/>
      <w:r w:rsidRPr="00605586">
        <w:rPr>
          <w:sz w:val="25"/>
          <w:szCs w:val="25"/>
        </w:rPr>
        <w:t>}</w:t>
      </w:r>
    </w:p>
    <w:p w:rsidR="007711CD" w:rsidRDefault="00A61A67" w:rsidP="00F272EB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PROJECT WORK/ training</w:t>
      </w:r>
    </w:p>
    <w:p w:rsidR="00F272EB" w:rsidRDefault="00F272EB" w:rsidP="00605586">
      <w:pPr>
        <w:tabs>
          <w:tab w:val="left" w:pos="660"/>
        </w:tabs>
        <w:spacing w:before="120"/>
        <w:ind w:left="30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{#</w:t>
      </w:r>
      <w:proofErr w:type="spellStart"/>
      <w:r>
        <w:rPr>
          <w:b/>
          <w:bCs/>
          <w:sz w:val="25"/>
          <w:szCs w:val="25"/>
        </w:rPr>
        <w:t>project_details</w:t>
      </w:r>
      <w:proofErr w:type="spellEnd"/>
      <w:r>
        <w:rPr>
          <w:b/>
          <w:bCs/>
          <w:sz w:val="25"/>
          <w:szCs w:val="25"/>
        </w:rPr>
        <w:t>}</w:t>
      </w:r>
    </w:p>
    <w:p w:rsidR="007711CD" w:rsidRPr="00605586" w:rsidRDefault="002B4904" w:rsidP="00605586">
      <w:pPr>
        <w:numPr>
          <w:ilvl w:val="0"/>
          <w:numId w:val="6"/>
        </w:numPr>
        <w:rPr>
          <w:rFonts w:eastAsia="Garamond"/>
          <w:sz w:val="25"/>
          <w:szCs w:val="25"/>
        </w:rPr>
      </w:pPr>
      <w:bookmarkStart w:id="0" w:name="_GoBack"/>
      <w:bookmarkEnd w:id="0"/>
      <w:r w:rsidRPr="002B4904">
        <w:rPr>
          <w:rFonts w:eastAsia="Garamond"/>
          <w:sz w:val="25"/>
          <w:szCs w:val="25"/>
        </w:rPr>
        <w:t>{value}</w:t>
      </w:r>
      <w:r w:rsidRPr="00605586">
        <w:rPr>
          <w:rFonts w:eastAsia="Garamond"/>
        </w:rPr>
        <w:t>{/</w:t>
      </w:r>
      <w:proofErr w:type="spellStart"/>
      <w:r w:rsidRPr="00605586">
        <w:rPr>
          <w:rFonts w:eastAsia="Garamond"/>
        </w:rPr>
        <w:t>project_details</w:t>
      </w:r>
      <w:proofErr w:type="spellEnd"/>
      <w:r w:rsidRPr="00605586">
        <w:rPr>
          <w:rFonts w:eastAsia="Garamond"/>
        </w:rPr>
        <w:t>}</w:t>
      </w:r>
      <w:r w:rsidR="00A61A67" w:rsidRPr="00605586">
        <w:rPr>
          <w:rFonts w:eastAsia="Garamond"/>
        </w:rPr>
        <w:t xml:space="preserve"> </w:t>
      </w:r>
    </w:p>
    <w:p w:rsidR="007711CD" w:rsidRDefault="00A61A67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SOFTWARE SKILL SET</w:t>
      </w:r>
    </w:p>
    <w:p w:rsidR="007711CD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 xml:space="preserve">Languages   </w:t>
      </w:r>
      <w:r>
        <w:rPr>
          <w:b/>
          <w:i/>
          <w:sz w:val="25"/>
          <w:szCs w:val="25"/>
        </w:rPr>
        <w:t xml:space="preserve">   </w:t>
      </w:r>
      <w:r>
        <w:rPr>
          <w:i/>
          <w:sz w:val="25"/>
          <w:szCs w:val="25"/>
        </w:rPr>
        <w:t xml:space="preserve">       </w:t>
      </w:r>
      <w:r>
        <w:rPr>
          <w:i/>
          <w:sz w:val="25"/>
          <w:szCs w:val="25"/>
        </w:rPr>
        <w:tab/>
        <w:t xml:space="preserve">       </w:t>
      </w:r>
      <w:r>
        <w:rPr>
          <w:sz w:val="25"/>
          <w:szCs w:val="25"/>
        </w:rPr>
        <w:t>:</w:t>
      </w:r>
      <w:r w:rsidR="00F272EB">
        <w:rPr>
          <w:i/>
          <w:sz w:val="25"/>
          <w:szCs w:val="25"/>
        </w:rPr>
        <w:t xml:space="preserve">  </w:t>
      </w:r>
      <w:r w:rsidR="00F272EB">
        <w:rPr>
          <w:sz w:val="25"/>
          <w:szCs w:val="25"/>
        </w:rPr>
        <w:t>{</w:t>
      </w:r>
      <w:proofErr w:type="spellStart"/>
      <w:r w:rsidR="00F272EB">
        <w:rPr>
          <w:sz w:val="25"/>
          <w:szCs w:val="25"/>
        </w:rPr>
        <w:t>programming_langs</w:t>
      </w:r>
      <w:proofErr w:type="spellEnd"/>
      <w:r w:rsidR="00F272EB">
        <w:rPr>
          <w:sz w:val="25"/>
          <w:szCs w:val="25"/>
        </w:rPr>
        <w:t>}</w:t>
      </w:r>
    </w:p>
    <w:p w:rsidR="007711CD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Operating System</w:t>
      </w:r>
      <w:r>
        <w:rPr>
          <w:i/>
          <w:sz w:val="25"/>
          <w:szCs w:val="25"/>
        </w:rPr>
        <w:t xml:space="preserve">              </w:t>
      </w:r>
      <w:r w:rsidR="00F272EB">
        <w:rPr>
          <w:sz w:val="25"/>
          <w:szCs w:val="25"/>
        </w:rPr>
        <w:t>:  {</w:t>
      </w:r>
      <w:proofErr w:type="spellStart"/>
      <w:r w:rsidR="00F272EB">
        <w:rPr>
          <w:sz w:val="25"/>
          <w:szCs w:val="25"/>
        </w:rPr>
        <w:t>operating_sys</w:t>
      </w:r>
      <w:proofErr w:type="spellEnd"/>
      <w:r w:rsidR="00F272EB">
        <w:rPr>
          <w:sz w:val="25"/>
          <w:szCs w:val="25"/>
        </w:rPr>
        <w:t>}</w:t>
      </w:r>
      <w:r w:rsidR="00F272EB">
        <w:rPr>
          <w:i/>
          <w:sz w:val="25"/>
          <w:szCs w:val="25"/>
        </w:rPr>
        <w:t xml:space="preserve">  </w:t>
      </w:r>
    </w:p>
    <w:p w:rsidR="00AF401B" w:rsidRPr="00AF401B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Packages</w:t>
      </w:r>
      <w:r>
        <w:rPr>
          <w:b/>
          <w:sz w:val="25"/>
          <w:szCs w:val="25"/>
        </w:rPr>
        <w:t xml:space="preserve">  </w:t>
      </w:r>
      <w:r>
        <w:rPr>
          <w:b/>
          <w:i/>
          <w:sz w:val="25"/>
          <w:szCs w:val="25"/>
        </w:rPr>
        <w:t xml:space="preserve"> </w:t>
      </w:r>
      <w:r>
        <w:rPr>
          <w:i/>
          <w:sz w:val="25"/>
          <w:szCs w:val="25"/>
        </w:rPr>
        <w:t xml:space="preserve">            </w:t>
      </w:r>
      <w:r>
        <w:rPr>
          <w:i/>
          <w:sz w:val="25"/>
          <w:szCs w:val="25"/>
        </w:rPr>
        <w:tab/>
        <w:t xml:space="preserve">       </w:t>
      </w:r>
      <w:r w:rsidR="00F272EB">
        <w:rPr>
          <w:sz w:val="25"/>
          <w:szCs w:val="25"/>
        </w:rPr>
        <w:t>:  {packages}</w:t>
      </w:r>
    </w:p>
    <w:p w:rsidR="007711CD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&lt;</w:t>
      </w:r>
      <w:proofErr w:type="gramStart"/>
      <w:r>
        <w:rPr>
          <w:sz w:val="25"/>
          <w:szCs w:val="25"/>
        </w:rPr>
        <w:t>certifications</w:t>
      </w:r>
      <w:proofErr w:type="gramEnd"/>
      <w:r>
        <w:rPr>
          <w:sz w:val="25"/>
          <w:szCs w:val="25"/>
        </w:rPr>
        <w:t xml:space="preserve"> if any &gt;      :  (e.g. CCNA etc.)  </w:t>
      </w:r>
    </w:p>
    <w:p w:rsidR="007711CD" w:rsidRDefault="00A61A67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sz w:val="25"/>
          <w:szCs w:val="25"/>
        </w:rPr>
        <w:t xml:space="preserve">EXTRA CURRICULAR ACTIVITIES </w:t>
      </w:r>
    </w:p>
    <w:p w:rsidR="007711CD" w:rsidRDefault="00A61A67">
      <w:pPr>
        <w:spacing w:after="60" w:line="276" w:lineRule="auto"/>
        <w:rPr>
          <w:sz w:val="25"/>
          <w:szCs w:val="25"/>
        </w:rPr>
      </w:pPr>
      <w:r>
        <w:rPr>
          <w:b/>
          <w:i/>
          <w:sz w:val="25"/>
          <w:szCs w:val="25"/>
        </w:rPr>
        <w:t xml:space="preserve">Positions of Responsibility </w:t>
      </w:r>
      <w:r>
        <w:rPr>
          <w:i/>
          <w:sz w:val="25"/>
          <w:szCs w:val="25"/>
        </w:rPr>
        <w:t xml:space="preserve">: </w:t>
      </w:r>
      <w:r>
        <w:rPr>
          <w:i/>
          <w:sz w:val="21"/>
          <w:szCs w:val="25"/>
        </w:rPr>
        <w:t xml:space="preserve"> </w:t>
      </w:r>
      <w:r>
        <w:rPr>
          <w:sz w:val="21"/>
          <w:szCs w:val="25"/>
        </w:rPr>
        <w:t>&lt;eliminate this head if you don’t have any&gt;</w:t>
      </w:r>
    </w:p>
    <w:p w:rsidR="007711CD" w:rsidRPr="00F272EB" w:rsidRDefault="00A61A67" w:rsidP="00F272EB">
      <w:pPr>
        <w:numPr>
          <w:ilvl w:val="0"/>
          <w:numId w:val="3"/>
        </w:numPr>
        <w:spacing w:after="60" w:line="276" w:lineRule="auto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  </w:t>
      </w:r>
    </w:p>
    <w:p w:rsidR="007711CD" w:rsidRDefault="00A61A67">
      <w:pPr>
        <w:spacing w:after="60" w:line="276" w:lineRule="auto"/>
      </w:pPr>
      <w:r>
        <w:rPr>
          <w:b/>
          <w:i/>
          <w:sz w:val="25"/>
          <w:szCs w:val="25"/>
        </w:rPr>
        <w:t>Cultural Activities</w:t>
      </w:r>
      <w:r>
        <w:rPr>
          <w:i/>
          <w:sz w:val="25"/>
          <w:szCs w:val="25"/>
        </w:rPr>
        <w:t xml:space="preserve">: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7711CD">
      <w:pPr>
        <w:spacing w:after="60" w:line="276" w:lineRule="auto"/>
        <w:rPr>
          <w:bCs/>
          <w:iCs/>
          <w:sz w:val="25"/>
          <w:szCs w:val="25"/>
        </w:rPr>
      </w:pPr>
    </w:p>
    <w:p w:rsidR="007711CD" w:rsidRDefault="00A61A67">
      <w:pPr>
        <w:spacing w:after="60" w:line="276" w:lineRule="auto"/>
      </w:pPr>
      <w:r>
        <w:rPr>
          <w:b/>
          <w:i/>
          <w:sz w:val="25"/>
          <w:szCs w:val="25"/>
        </w:rPr>
        <w:t>Sports Activities</w:t>
      </w:r>
      <w:r>
        <w:rPr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7711CD">
      <w:pPr>
        <w:spacing w:after="60" w:line="276" w:lineRule="auto"/>
        <w:rPr>
          <w:bCs/>
          <w:iCs/>
          <w:sz w:val="25"/>
          <w:szCs w:val="25"/>
        </w:rPr>
      </w:pPr>
    </w:p>
    <w:p w:rsidR="007711CD" w:rsidRDefault="00A61A67">
      <w:pPr>
        <w:spacing w:after="60" w:line="276" w:lineRule="auto"/>
        <w:rPr>
          <w:b/>
          <w:bCs/>
          <w:i/>
          <w:iCs/>
          <w:sz w:val="25"/>
          <w:szCs w:val="25"/>
        </w:rPr>
      </w:pPr>
      <w:r>
        <w:rPr>
          <w:b/>
          <w:bCs/>
          <w:i/>
          <w:iCs/>
          <w:sz w:val="25"/>
          <w:szCs w:val="25"/>
        </w:rPr>
        <w:t>Others</w:t>
      </w:r>
    </w:p>
    <w:p w:rsidR="007711CD" w:rsidRDefault="007711CD">
      <w:pPr>
        <w:numPr>
          <w:ilvl w:val="0"/>
          <w:numId w:val="2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p w:rsidR="007711CD" w:rsidRDefault="007711CD">
      <w:pPr>
        <w:numPr>
          <w:ilvl w:val="0"/>
          <w:numId w:val="2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p w:rsidR="007711CD" w:rsidRPr="00605586" w:rsidRDefault="007711CD" w:rsidP="00605586">
      <w:pPr>
        <w:spacing w:after="60" w:line="276" w:lineRule="auto"/>
        <w:ind w:left="690"/>
        <w:rPr>
          <w:b/>
          <w:bCs/>
          <w:i/>
          <w:iCs/>
          <w:sz w:val="25"/>
          <w:szCs w:val="25"/>
        </w:rPr>
        <w:sectPr w:rsidR="007711CD" w:rsidRPr="00605586">
          <w:headerReference w:type="default" r:id="rId8"/>
          <w:footerReference w:type="default" r:id="rId9"/>
          <w:pgSz w:w="11906" w:h="16838"/>
          <w:pgMar w:top="720" w:right="922" w:bottom="432" w:left="1152" w:header="0" w:footer="288" w:gutter="0"/>
          <w:cols w:space="720"/>
          <w:formProt w:val="0"/>
          <w:docGrid w:linePitch="299"/>
        </w:sectPr>
      </w:pPr>
    </w:p>
    <w:p w:rsidR="00A61A67" w:rsidRDefault="00A61A67"/>
    <w:sectPr w:rsidR="00A61A67">
      <w:type w:val="continuous"/>
      <w:pgSz w:w="11906" w:h="16838"/>
      <w:pgMar w:top="900" w:right="922" w:bottom="432" w:left="1152" w:header="0" w:footer="14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72" w:rsidRDefault="00F24D72">
      <w:r>
        <w:separator/>
      </w:r>
    </w:p>
  </w:endnote>
  <w:endnote w:type="continuationSeparator" w:id="0">
    <w:p w:rsidR="00F24D72" w:rsidRDefault="00F2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;Century 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;Palatino Linotyp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A9" w:rsidRDefault="00EC6EA9">
    <w:pPr>
      <w:pStyle w:val="Footer"/>
      <w:tabs>
        <w:tab w:val="left" w:pos="0"/>
      </w:tabs>
      <w:spacing w:before="0" w:after="0" w:line="276" w:lineRule="auto"/>
      <w:ind w:left="0" w:right="-835"/>
      <w:rPr>
        <w:lang w:val="pt-B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671185" cy="892810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1185" cy="8928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8931" w:type="dxa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Look w:val="0000" w:firstRow="0" w:lastRow="0" w:firstColumn="0" w:lastColumn="0" w:noHBand="0" w:noVBand="0"/>
                          </w:tblPr>
                          <w:tblGrid>
                            <w:gridCol w:w="1563"/>
                            <w:gridCol w:w="5802"/>
                            <w:gridCol w:w="1566"/>
                          </w:tblGrid>
                          <w:tr w:rsidR="00EC6EA9">
                            <w:trPr>
                              <w:cantSplit/>
                              <w:trHeight w:val="151"/>
                            </w:trPr>
                            <w:tc>
                              <w:tcPr>
                                <w:tcW w:w="1563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2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EC6EA9" w:rsidRDefault="00EC6EA9">
                                <w:pPr>
                                  <w:pStyle w:val="NoSpacing"/>
                                  <w:jc w:val="center"/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</w:rPr>
                                  <w:t>Department of Training and Placement, NIT Trichy 620015</w:t>
                                </w:r>
                              </w:p>
                              <w:p w:rsidR="00EC6EA9" w:rsidRDefault="00EC6EA9">
                                <w:pPr>
                                  <w:pStyle w:val="NoSpacing"/>
                                  <w:jc w:val="center"/>
                                  <w:rPr>
                                    <w:rFonts w:ascii="Cambria;Palatino Linotype" w:hAnsi="Cambria;Palatino Linotype" w:cs="Cambria;Palatino Linotype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  <w:lang w:val="pt-BR"/>
                                  </w:rPr>
                                  <w:t xml:space="preserve">Telefax : 0431 2501081   e-mail: </w:t>
                                </w: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lang w:val="pt-BR"/>
                                  </w:rPr>
                                  <w:t>tp@nitt.edu</w:t>
                                </w: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  <w:lang w:val="pt-BR"/>
                                  </w:rPr>
                                  <w:t>, tnp.nitt@gmail.com</w:t>
                                </w:r>
                              </w:p>
                            </w:tc>
                            <w:tc>
                              <w:tcPr>
                                <w:tcW w:w="1566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</w:tr>
                          <w:tr w:rsidR="00EC6EA9">
                            <w:trPr>
                              <w:cantSplit/>
                              <w:trHeight w:val="150"/>
                            </w:trPr>
                            <w:tc>
                              <w:tcPr>
                                <w:tcW w:w="1563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2" w:type="dxa"/>
                                <w:vMerge/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jc w:val="center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6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</w:tr>
                        </w:tbl>
                        <w:p w:rsidR="00EC6EA9" w:rsidRDefault="00EC6EA9"/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446.55pt;height:70.3pt;z-index:2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" stroked="f">
              <v:fill opacity="0"/>
              <v:textbox>
                <w:txbxContent>
                  <w:tbl>
                    <w:tblPr>
                      <w:tblW w:w="8931" w:type="dxa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563"/>
                      <w:gridCol w:w="5802"/>
                      <w:gridCol w:w="1566"/>
                    </w:tblGrid>
                    <w:tr w:rsidR="00EC6EA9">
                      <w:trPr>
                        <w:cantSplit/>
                        <w:trHeight w:val="151"/>
                      </w:trPr>
                      <w:tc>
                        <w:tcPr>
                          <w:tcW w:w="1563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5802" w:type="dxa"/>
                          <w:vMerge w:val="restart"/>
                          <w:shd w:val="clear" w:color="auto" w:fill="auto"/>
                          <w:vAlign w:val="center"/>
                        </w:tcPr>
                        <w:p w:rsidR="00EC6EA9" w:rsidRDefault="00EC6EA9">
                          <w:pPr>
                            <w:pStyle w:val="NoSpacing"/>
                            <w:jc w:val="center"/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</w:rPr>
                            <w:t>Department of Training and Placement, NIT Trichy 620015</w:t>
                          </w:r>
                        </w:p>
                        <w:p w:rsidR="00EC6EA9" w:rsidRDefault="00EC6EA9">
                          <w:pPr>
                            <w:pStyle w:val="NoSpacing"/>
                            <w:jc w:val="center"/>
                            <w:rPr>
                              <w:rFonts w:ascii="Cambria;Palatino Linotype" w:hAnsi="Cambria;Palatino Linotype" w:cs="Cambria;Palatino Linotype"/>
                              <w:lang w:val="pt-BR"/>
                            </w:rPr>
                          </w:pP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  <w:lang w:val="pt-BR"/>
                            </w:rPr>
                            <w:t xml:space="preserve">Telefax : 0431 2501081   e-mail: </w:t>
                          </w: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lang w:val="pt-BR"/>
                            </w:rPr>
                            <w:t>tp@nitt.edu</w:t>
                          </w: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  <w:lang w:val="pt-BR"/>
                            </w:rPr>
                            <w:t>, tnp.nitt@gmail.com</w:t>
                          </w:r>
                        </w:p>
                      </w:tc>
                      <w:tc>
                        <w:tcPr>
                          <w:tcW w:w="1566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</w:tr>
                    <w:tr w:rsidR="00EC6EA9">
                      <w:trPr>
                        <w:cantSplit/>
                        <w:trHeight w:val="150"/>
                      </w:trPr>
                      <w:tc>
                        <w:tcPr>
                          <w:tcW w:w="1563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5802" w:type="dxa"/>
                          <w:vMerge/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jc w:val="center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1566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</w:tr>
                  </w:tbl>
                  <w:p w:rsidR="00EC6EA9" w:rsidRDefault="00EC6EA9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72" w:rsidRDefault="00F24D72">
      <w:r>
        <w:separator/>
      </w:r>
    </w:p>
  </w:footnote>
  <w:footnote w:type="continuationSeparator" w:id="0">
    <w:p w:rsidR="00F24D72" w:rsidRDefault="00F24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A9" w:rsidRDefault="00EC6EA9">
    <w:pPr>
      <w:pStyle w:val="Header"/>
      <w:spacing w:line="240" w:lineRule="atLeast"/>
      <w:jc w:val="left"/>
      <w:rPr>
        <w:rFonts w:eastAsia="Garamond"/>
      </w:rPr>
    </w:pPr>
    <w:r>
      <w:rPr>
        <w:rFonts w:eastAsia="Garamond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293A"/>
    <w:multiLevelType w:val="multilevel"/>
    <w:tmpl w:val="BC7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5"/>
        <w:szCs w:val="25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13A7F"/>
    <w:multiLevelType w:val="multilevel"/>
    <w:tmpl w:val="B4ACE2D0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B54ED"/>
    <w:multiLevelType w:val="multilevel"/>
    <w:tmpl w:val="830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DB13EE"/>
    <w:multiLevelType w:val="multilevel"/>
    <w:tmpl w:val="7E8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0E1D75"/>
    <w:multiLevelType w:val="multilevel"/>
    <w:tmpl w:val="73B41D2E"/>
    <w:lvl w:ilvl="0">
      <w:start w:val="1"/>
      <w:numFmt w:val="bullet"/>
      <w:lvlText w:val=""/>
      <w:lvlJc w:val="left"/>
      <w:pPr>
        <w:tabs>
          <w:tab w:val="num" w:pos="720"/>
        </w:tabs>
        <w:ind w:left="143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8B5C45"/>
    <w:multiLevelType w:val="multilevel"/>
    <w:tmpl w:val="2CE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8465E6"/>
    <w:multiLevelType w:val="multilevel"/>
    <w:tmpl w:val="E154F7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70E1DB9"/>
    <w:multiLevelType w:val="multilevel"/>
    <w:tmpl w:val="E9E4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5"/>
        <w:szCs w:val="25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D"/>
    <w:rsid w:val="00091D1C"/>
    <w:rsid w:val="000B3A71"/>
    <w:rsid w:val="000C01B8"/>
    <w:rsid w:val="00156522"/>
    <w:rsid w:val="001C018D"/>
    <w:rsid w:val="00223839"/>
    <w:rsid w:val="002636E0"/>
    <w:rsid w:val="002A6D00"/>
    <w:rsid w:val="002B4904"/>
    <w:rsid w:val="0030610C"/>
    <w:rsid w:val="0053163E"/>
    <w:rsid w:val="005F59D7"/>
    <w:rsid w:val="00605586"/>
    <w:rsid w:val="007223C6"/>
    <w:rsid w:val="007711CD"/>
    <w:rsid w:val="0080567F"/>
    <w:rsid w:val="00817C3D"/>
    <w:rsid w:val="008A23E2"/>
    <w:rsid w:val="00A22981"/>
    <w:rsid w:val="00A419AE"/>
    <w:rsid w:val="00A61A67"/>
    <w:rsid w:val="00AF401B"/>
    <w:rsid w:val="00B90E40"/>
    <w:rsid w:val="00B9547E"/>
    <w:rsid w:val="00BD78B5"/>
    <w:rsid w:val="00CC6CF5"/>
    <w:rsid w:val="00E57AE6"/>
    <w:rsid w:val="00EC6EA9"/>
    <w:rsid w:val="00ED7D6B"/>
    <w:rsid w:val="00F14B8E"/>
    <w:rsid w:val="00F24D72"/>
    <w:rsid w:val="00F272EB"/>
    <w:rsid w:val="00F57CBD"/>
    <w:rsid w:val="00F75B42"/>
    <w:rsid w:val="00FD1DAB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D8617-C35E-4460-AAAB-41203B34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eastAsia="Times New Roman" w:hAnsi="Garamond" w:cs="Garamond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  <w:sz w:val="25"/>
      <w:szCs w:val="25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  <w:sz w:val="25"/>
      <w:szCs w:val="25"/>
    </w:rPr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4">
    <w:name w:val="WW8Num21z4"/>
    <w:qFormat/>
    <w:rPr>
      <w:rFonts w:ascii="Courier New" w:hAnsi="Courier New" w:cs="Courier New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Wingdings" w:hAnsi="Wingdings" w:cs="Wingdings"/>
    </w:rPr>
  </w:style>
  <w:style w:type="character" w:customStyle="1" w:styleId="WW8Num24z4">
    <w:name w:val="WW8Num24z4"/>
    <w:qFormat/>
    <w:rPr>
      <w:rFonts w:ascii="Courier New" w:hAnsi="Courier New" w:cs="Courier New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4">
    <w:name w:val="WW8Num28z4"/>
    <w:qFormat/>
    <w:rPr>
      <w:rFonts w:ascii="Courier New" w:hAnsi="Courier New" w:cs="Courier New"/>
    </w:rPr>
  </w:style>
  <w:style w:type="character" w:customStyle="1" w:styleId="CharChar1">
    <w:name w:val="Char Char1"/>
    <w:basedOn w:val="DefaultParagraphFont"/>
    <w:qFormat/>
    <w:rPr>
      <w:rFonts w:ascii="Garamond" w:eastAsia="Times New Roman" w:hAnsi="Garamond" w:cs="Times New Roman"/>
      <w:caps/>
      <w:szCs w:val="20"/>
    </w:rPr>
  </w:style>
  <w:style w:type="character" w:customStyle="1" w:styleId="CharChar">
    <w:name w:val="Char Char"/>
    <w:basedOn w:val="DefaultParagraphFont"/>
    <w:qFormat/>
    <w:rPr>
      <w:rFonts w:ascii="Garamond" w:eastAsia="Times New Roman" w:hAnsi="Garamond" w:cs="Times New Roman"/>
      <w:caps/>
      <w:szCs w:val="20"/>
    </w:rPr>
  </w:style>
  <w:style w:type="character" w:styleId="PageNumber">
    <w:name w:val="page number"/>
    <w:rPr>
      <w:sz w:val="24"/>
    </w:rPr>
  </w:style>
  <w:style w:type="character" w:customStyle="1" w:styleId="NoSpacingChar">
    <w:name w:val="No Spacing Char"/>
    <w:basedOn w:val="DefaultParagraphFont"/>
    <w:qFormat/>
    <w:rPr>
      <w:rFonts w:eastAsia="Times New Roman"/>
      <w:sz w:val="22"/>
      <w:szCs w:val="22"/>
      <w:lang w:val="en-US" w:bidi="ar-S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qFormat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pPr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suppressAutoHyphens/>
    </w:pPr>
    <w:rPr>
      <w:rFonts w:ascii="Calibri;Century Gothic" w:eastAsia="Times New Roman" w:hAnsi="Calibri;Century Gothic" w:cs="Times New Roman"/>
      <w:sz w:val="22"/>
      <w:szCs w:val="22"/>
      <w:lang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table" w:styleId="TableGrid">
    <w:name w:val="Table Grid"/>
    <w:basedOn w:val="TableNormal"/>
    <w:uiPriority w:val="39"/>
    <w:rsid w:val="00EC6EA9"/>
    <w:rPr>
      <w:rFonts w:asciiTheme="minorHAnsi" w:eastAsiaTheme="minorHAnsi" w:hAnsiTheme="minorHAnsi" w:cstheme="minorBidi"/>
      <w:sz w:val="22"/>
      <w:szCs w:val="22"/>
      <w:lang w:val="en-I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V</dc:creator>
  <cp:lastModifiedBy>Pratishthit Iyer</cp:lastModifiedBy>
  <cp:revision>20</cp:revision>
  <cp:lastPrinted>2005-03-20T03:15:00Z</cp:lastPrinted>
  <dcterms:created xsi:type="dcterms:W3CDTF">2016-08-10T13:57:00Z</dcterms:created>
  <dcterms:modified xsi:type="dcterms:W3CDTF">2016-08-11T20:00:00Z</dcterms:modified>
  <dc:language>en-US</dc:language>
</cp:coreProperties>
</file>