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3CA" w:rsidRDefault="004B43CA" w:rsidP="004B43CA">
      <w:pPr>
        <w:pStyle w:val="Heading4"/>
        <w:numPr>
          <w:ilvl w:val="1"/>
          <w:numId w:val="2"/>
        </w:numPr>
        <w:tabs>
          <w:tab w:val="left" w:pos="1509"/>
        </w:tabs>
        <w:spacing w:line="268" w:lineRule="exact"/>
        <w:ind w:left="1509" w:hanging="530"/>
        <w:jc w:val="left"/>
      </w:pPr>
      <w:r>
        <w:t>Critical</w:t>
      </w:r>
      <w:r>
        <w:rPr>
          <w:spacing w:val="-12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PoC</w:t>
      </w:r>
      <w:proofErr w:type="spellEnd"/>
      <w:r>
        <w:t>: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parameters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during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PoC</w:t>
      </w:r>
      <w:proofErr w:type="spellEnd"/>
      <w:r>
        <w:rPr>
          <w:spacing w:val="-4"/>
        </w:rPr>
        <w:t>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90" w:lineRule="exact"/>
      </w:pPr>
      <w:r>
        <w:t>Build</w:t>
      </w:r>
      <w:r>
        <w:rPr>
          <w:spacing w:val="-10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ingest</w:t>
      </w:r>
      <w:r>
        <w:rPr>
          <w:spacing w:val="-8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tender</w:t>
      </w:r>
      <w:r>
        <w:rPr>
          <w:spacing w:val="-8"/>
        </w:rPr>
        <w:t xml:space="preserve"> </w:t>
      </w:r>
      <w:r>
        <w:rPr>
          <w:spacing w:val="-4"/>
        </w:rPr>
        <w:t>docs.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Implement</w:t>
      </w:r>
      <w:r>
        <w:rPr>
          <w:spacing w:val="-8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interface.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Integrate</w:t>
      </w:r>
      <w:r>
        <w:rPr>
          <w:spacing w:val="-7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rPr>
          <w:spacing w:val="-2"/>
        </w:rPr>
        <w:t>generation.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Conduct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queries.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Develop</w:t>
      </w:r>
      <w:r>
        <w:rPr>
          <w:spacing w:val="-13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editing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workflow.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7" w:lineRule="exact"/>
      </w:pPr>
      <w:r>
        <w:t>Pilot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tender</w:t>
      </w:r>
      <w:r>
        <w:rPr>
          <w:spacing w:val="-8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bidder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7" w:lineRule="exac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suggestion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historical</w:t>
      </w:r>
      <w:r>
        <w:rPr>
          <w:spacing w:val="-5"/>
        </w:rPr>
        <w:t xml:space="preserve"> Q&amp;A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Provide</w:t>
      </w:r>
      <w:r>
        <w:rPr>
          <w:spacing w:val="-15"/>
        </w:rPr>
        <w:t xml:space="preserve"> </w:t>
      </w:r>
      <w:r>
        <w:t>Al-driven</w:t>
      </w:r>
      <w:r>
        <w:rPr>
          <w:spacing w:val="-12"/>
        </w:rPr>
        <w:t xml:space="preserve"> </w:t>
      </w:r>
      <w:r>
        <w:t>insights</w:t>
      </w:r>
      <w:r>
        <w:rPr>
          <w:spacing w:val="-12"/>
        </w:rPr>
        <w:t xml:space="preserve"> </w:t>
      </w:r>
      <w:r>
        <w:t>(missing</w:t>
      </w:r>
      <w:r>
        <w:rPr>
          <w:spacing w:val="-10"/>
        </w:rPr>
        <w:t xml:space="preserve"> </w:t>
      </w:r>
      <w:r>
        <w:t>info,</w:t>
      </w:r>
      <w:r>
        <w:rPr>
          <w:spacing w:val="-9"/>
        </w:rPr>
        <w:t xml:space="preserve"> </w:t>
      </w:r>
      <w:r>
        <w:t>anomalies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clarifications).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BD4D12" wp14:editId="384288AD">
            <wp:simplePos x="0" y="0"/>
            <wp:positionH relativeFrom="page">
              <wp:posOffset>7538084</wp:posOffset>
            </wp:positionH>
            <wp:positionV relativeFrom="paragraph">
              <wp:posOffset>55713</wp:posOffset>
            </wp:positionV>
            <wp:extent cx="3809" cy="9145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" cy="9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Maintain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history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vendors.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Offer</w:t>
      </w:r>
      <w:r>
        <w:rPr>
          <w:spacing w:val="-13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panel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analytics,</w:t>
      </w:r>
      <w:r>
        <w:rPr>
          <w:spacing w:val="-9"/>
        </w:rPr>
        <w:t xml:space="preserve"> </w:t>
      </w:r>
      <w:r>
        <w:t>conformance</w:t>
      </w:r>
      <w:r>
        <w:rPr>
          <w:spacing w:val="-9"/>
        </w:rPr>
        <w:t xml:space="preserve"> </w:t>
      </w:r>
      <w:r>
        <w:t>checks,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corrigendum</w:t>
      </w:r>
      <w:r>
        <w:rPr>
          <w:spacing w:val="-6"/>
        </w:rPr>
        <w:t xml:space="preserve"> </w:t>
      </w:r>
      <w:r>
        <w:rPr>
          <w:spacing w:val="-2"/>
        </w:rPr>
        <w:t>generation.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AI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auto-generate</w:t>
      </w:r>
      <w:r>
        <w:rPr>
          <w:spacing w:val="-5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rPr>
          <w:spacing w:val="-2"/>
        </w:rPr>
        <w:t>replies.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7" w:lineRule="exact"/>
      </w:pPr>
      <w:r>
        <w:t>Highlight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tender/RFP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rPr>
          <w:spacing w:val="-2"/>
        </w:rPr>
        <w:t>records.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1"/>
        </w:tabs>
        <w:spacing w:line="287" w:lineRule="exact"/>
        <w:ind w:left="2571" w:hanging="457"/>
      </w:pPr>
      <w:r>
        <w:rPr>
          <w:spacing w:val="-2"/>
        </w:rPr>
        <w:t>Speech-to-text</w:t>
      </w:r>
      <w:r>
        <w:rPr>
          <w:spacing w:val="4"/>
        </w:rPr>
        <w:t xml:space="preserve"> </w:t>
      </w:r>
      <w:r>
        <w:rPr>
          <w:spacing w:val="-2"/>
        </w:rPr>
        <w:t>enabled</w:t>
      </w:r>
      <w:r>
        <w:rPr>
          <w:spacing w:val="-4"/>
        </w:rPr>
        <w:t xml:space="preserve"> </w:t>
      </w:r>
      <w:r>
        <w:rPr>
          <w:spacing w:val="-2"/>
        </w:rPr>
        <w:t>query</w:t>
      </w:r>
      <w:r>
        <w:rPr>
          <w:spacing w:val="5"/>
        </w:rPr>
        <w:t xml:space="preserve"> </w:t>
      </w:r>
      <w:r>
        <w:rPr>
          <w:spacing w:val="-2"/>
        </w:rPr>
        <w:t>input.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Dashboard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status,</w:t>
      </w:r>
      <w:r>
        <w:rPr>
          <w:spacing w:val="-11"/>
        </w:rPr>
        <w:t xml:space="preserve"> </w:t>
      </w:r>
      <w:r>
        <w:t>turnaround</w:t>
      </w:r>
      <w:r>
        <w:rPr>
          <w:spacing w:val="-9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frequently</w:t>
      </w:r>
      <w:r>
        <w:rPr>
          <w:spacing w:val="-8"/>
        </w:rPr>
        <w:t xml:space="preserve"> </w:t>
      </w:r>
      <w:r>
        <w:t>asked</w:t>
      </w:r>
      <w:r>
        <w:rPr>
          <w:spacing w:val="-6"/>
        </w:rPr>
        <w:t xml:space="preserve"> </w:t>
      </w:r>
      <w:r>
        <w:rPr>
          <w:spacing w:val="-2"/>
        </w:rPr>
        <w:t>queries.</w:t>
      </w:r>
    </w:p>
    <w:p w:rsid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Analytics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trends,</w:t>
      </w:r>
      <w:r>
        <w:rPr>
          <w:spacing w:val="-10"/>
        </w:rPr>
        <w:t xml:space="preserve"> </w:t>
      </w:r>
      <w:r>
        <w:t>bidder</w:t>
      </w:r>
      <w:r>
        <w:rPr>
          <w:spacing w:val="-6"/>
        </w:rPr>
        <w:t xml:space="preserve"> </w:t>
      </w:r>
      <w:r>
        <w:t>concerns,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recurring</w:t>
      </w:r>
      <w:r>
        <w:rPr>
          <w:spacing w:val="-6"/>
        </w:rPr>
        <w:t xml:space="preserve"> </w:t>
      </w:r>
      <w:r>
        <w:rPr>
          <w:spacing w:val="-2"/>
        </w:rPr>
        <w:t>clarifications.</w:t>
      </w:r>
    </w:p>
    <w:p w:rsidR="004B43CA" w:rsidRPr="004B43CA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r>
        <w:t>Auto-conformance</w:t>
      </w:r>
      <w:r w:rsidRPr="004B43CA">
        <w:rPr>
          <w:spacing w:val="-15"/>
        </w:rPr>
        <w:t xml:space="preserve"> </w:t>
      </w:r>
      <w:r>
        <w:t>check</w:t>
      </w:r>
      <w:r w:rsidRPr="004B43CA">
        <w:rPr>
          <w:spacing w:val="-12"/>
        </w:rPr>
        <w:t xml:space="preserve"> </w:t>
      </w:r>
      <w:r>
        <w:t>of</w:t>
      </w:r>
      <w:r w:rsidRPr="004B43CA">
        <w:rPr>
          <w:spacing w:val="-11"/>
        </w:rPr>
        <w:t xml:space="preserve"> </w:t>
      </w:r>
      <w:r>
        <w:t>uploaded</w:t>
      </w:r>
      <w:r w:rsidRPr="004B43CA">
        <w:rPr>
          <w:spacing w:val="-10"/>
        </w:rPr>
        <w:t xml:space="preserve"> </w:t>
      </w:r>
      <w:r>
        <w:t>RFPs</w:t>
      </w:r>
      <w:r w:rsidRPr="004B43CA">
        <w:rPr>
          <w:spacing w:val="-12"/>
        </w:rPr>
        <w:t xml:space="preserve"> </w:t>
      </w:r>
      <w:r>
        <w:t>with</w:t>
      </w:r>
      <w:r w:rsidRPr="004B43CA">
        <w:rPr>
          <w:spacing w:val="-11"/>
        </w:rPr>
        <w:t xml:space="preserve"> </w:t>
      </w:r>
      <w:r>
        <w:t>standard</w:t>
      </w:r>
      <w:r w:rsidRPr="004B43CA">
        <w:rPr>
          <w:spacing w:val="-11"/>
        </w:rPr>
        <w:t xml:space="preserve"> </w:t>
      </w:r>
      <w:r w:rsidRPr="004B43CA">
        <w:rPr>
          <w:spacing w:val="-2"/>
        </w:rPr>
        <w:t>templates.</w:t>
      </w:r>
    </w:p>
    <w:p w:rsidR="003611E4" w:rsidRDefault="004B43CA" w:rsidP="004B43CA">
      <w:pPr>
        <w:pStyle w:val="ListParagraph"/>
        <w:numPr>
          <w:ilvl w:val="0"/>
          <w:numId w:val="1"/>
        </w:numPr>
        <w:tabs>
          <w:tab w:val="left" w:pos="2573"/>
        </w:tabs>
        <w:spacing w:line="288" w:lineRule="exact"/>
      </w:pPr>
      <w:bookmarkStart w:id="0" w:name="_GoBack"/>
      <w:bookmarkEnd w:id="0"/>
      <w:r w:rsidRPr="004B43CA">
        <w:rPr>
          <w:spacing w:val="-2"/>
        </w:rPr>
        <w:t>AI-assisted</w:t>
      </w:r>
      <w:r w:rsidRPr="004B43CA">
        <w:rPr>
          <w:spacing w:val="1"/>
        </w:rPr>
        <w:t xml:space="preserve"> </w:t>
      </w:r>
      <w:r w:rsidRPr="004B43CA">
        <w:rPr>
          <w:spacing w:val="-2"/>
        </w:rPr>
        <w:t>corrigendum</w:t>
      </w:r>
      <w:r w:rsidRPr="004B43CA">
        <w:rPr>
          <w:spacing w:val="5"/>
        </w:rPr>
        <w:t xml:space="preserve"> </w:t>
      </w:r>
      <w:r w:rsidRPr="004B43CA">
        <w:rPr>
          <w:spacing w:val="-2"/>
        </w:rPr>
        <w:t>generation</w:t>
      </w:r>
    </w:p>
    <w:sectPr w:rsidR="00361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B6626"/>
    <w:multiLevelType w:val="hybridMultilevel"/>
    <w:tmpl w:val="FFBC6670"/>
    <w:lvl w:ilvl="0" w:tplc="4644202A">
      <w:start w:val="1"/>
      <w:numFmt w:val="lowerLetter"/>
      <w:lvlText w:val="%1)"/>
      <w:lvlJc w:val="left"/>
      <w:pPr>
        <w:ind w:left="2573" w:hanging="4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40A9C6">
      <w:numFmt w:val="bullet"/>
      <w:lvlText w:val="•"/>
      <w:lvlJc w:val="left"/>
      <w:pPr>
        <w:ind w:left="3438" w:hanging="459"/>
      </w:pPr>
      <w:rPr>
        <w:rFonts w:hint="default"/>
        <w:lang w:val="en-US" w:eastAsia="en-US" w:bidi="ar-SA"/>
      </w:rPr>
    </w:lvl>
    <w:lvl w:ilvl="2" w:tplc="A42C9C00">
      <w:numFmt w:val="bullet"/>
      <w:lvlText w:val="•"/>
      <w:lvlJc w:val="left"/>
      <w:pPr>
        <w:ind w:left="4296" w:hanging="459"/>
      </w:pPr>
      <w:rPr>
        <w:rFonts w:hint="default"/>
        <w:lang w:val="en-US" w:eastAsia="en-US" w:bidi="ar-SA"/>
      </w:rPr>
    </w:lvl>
    <w:lvl w:ilvl="3" w:tplc="4186110E">
      <w:numFmt w:val="bullet"/>
      <w:lvlText w:val="•"/>
      <w:lvlJc w:val="left"/>
      <w:pPr>
        <w:ind w:left="5154" w:hanging="459"/>
      </w:pPr>
      <w:rPr>
        <w:rFonts w:hint="default"/>
        <w:lang w:val="en-US" w:eastAsia="en-US" w:bidi="ar-SA"/>
      </w:rPr>
    </w:lvl>
    <w:lvl w:ilvl="4" w:tplc="9926D55C">
      <w:numFmt w:val="bullet"/>
      <w:lvlText w:val="•"/>
      <w:lvlJc w:val="left"/>
      <w:pPr>
        <w:ind w:left="6012" w:hanging="459"/>
      </w:pPr>
      <w:rPr>
        <w:rFonts w:hint="default"/>
        <w:lang w:val="en-US" w:eastAsia="en-US" w:bidi="ar-SA"/>
      </w:rPr>
    </w:lvl>
    <w:lvl w:ilvl="5" w:tplc="B58C5A00">
      <w:numFmt w:val="bullet"/>
      <w:lvlText w:val="•"/>
      <w:lvlJc w:val="left"/>
      <w:pPr>
        <w:ind w:left="6870" w:hanging="459"/>
      </w:pPr>
      <w:rPr>
        <w:rFonts w:hint="default"/>
        <w:lang w:val="en-US" w:eastAsia="en-US" w:bidi="ar-SA"/>
      </w:rPr>
    </w:lvl>
    <w:lvl w:ilvl="6" w:tplc="22D22244">
      <w:numFmt w:val="bullet"/>
      <w:lvlText w:val="•"/>
      <w:lvlJc w:val="left"/>
      <w:pPr>
        <w:ind w:left="7728" w:hanging="459"/>
      </w:pPr>
      <w:rPr>
        <w:rFonts w:hint="default"/>
        <w:lang w:val="en-US" w:eastAsia="en-US" w:bidi="ar-SA"/>
      </w:rPr>
    </w:lvl>
    <w:lvl w:ilvl="7" w:tplc="F67EFEB2">
      <w:numFmt w:val="bullet"/>
      <w:lvlText w:val="•"/>
      <w:lvlJc w:val="left"/>
      <w:pPr>
        <w:ind w:left="8586" w:hanging="459"/>
      </w:pPr>
      <w:rPr>
        <w:rFonts w:hint="default"/>
        <w:lang w:val="en-US" w:eastAsia="en-US" w:bidi="ar-SA"/>
      </w:rPr>
    </w:lvl>
    <w:lvl w:ilvl="8" w:tplc="9B7697DE">
      <w:numFmt w:val="bullet"/>
      <w:lvlText w:val="•"/>
      <w:lvlJc w:val="left"/>
      <w:pPr>
        <w:ind w:left="9444" w:hanging="459"/>
      </w:pPr>
      <w:rPr>
        <w:rFonts w:hint="default"/>
        <w:lang w:val="en-US" w:eastAsia="en-US" w:bidi="ar-SA"/>
      </w:rPr>
    </w:lvl>
  </w:abstractNum>
  <w:abstractNum w:abstractNumId="1" w15:restartNumberingAfterBreak="0">
    <w:nsid w:val="65816115"/>
    <w:multiLevelType w:val="multilevel"/>
    <w:tmpl w:val="AA4CB30E"/>
    <w:lvl w:ilvl="0">
      <w:start w:val="30"/>
      <w:numFmt w:val="decimal"/>
      <w:lvlText w:val="%1"/>
      <w:lvlJc w:val="left"/>
      <w:pPr>
        <w:ind w:left="1512" w:hanging="533"/>
        <w:jc w:val="left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512" w:hanging="53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46" w:hanging="3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77" w:hanging="3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6" w:hanging="3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15" w:hanging="3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3" w:hanging="3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22" w:hanging="30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CA"/>
    <w:rsid w:val="004B43CA"/>
    <w:rsid w:val="009E21A1"/>
    <w:rsid w:val="00FE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6BE0"/>
  <w15:chartTrackingRefBased/>
  <w15:docId w15:val="{FA960ADA-0606-48FE-A99C-75871397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3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4">
    <w:name w:val="heading 4"/>
    <w:basedOn w:val="Normal"/>
    <w:link w:val="Heading4Char"/>
    <w:uiPriority w:val="9"/>
    <w:unhideWhenUsed/>
    <w:qFormat/>
    <w:rsid w:val="004B43CA"/>
    <w:pPr>
      <w:ind w:left="1544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B43CA"/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rsid w:val="004B43CA"/>
    <w:pPr>
      <w:ind w:left="20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</dc:creator>
  <cp:keywords/>
  <dc:description/>
  <cp:lastModifiedBy>Deep </cp:lastModifiedBy>
  <cp:revision>1</cp:revision>
  <dcterms:created xsi:type="dcterms:W3CDTF">2026-01-12T11:38:00Z</dcterms:created>
  <dcterms:modified xsi:type="dcterms:W3CDTF">2026-01-12T11:39:00Z</dcterms:modified>
</cp:coreProperties>
</file>