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52" w:lineRule="auto"/>
      </w:pPr>
      <w:r>
        <w:rPr>
          <w:b w:val="0"/>
        </w:rPr>
        <w:t>﻿# Saurabh Dindokar</w:t>
      </w:r>
    </w:p>
    <w:p>
      <w:pPr>
        <w:spacing w:after="20" w:line="252" w:lineRule="auto"/>
        <w:jc w:val="center"/>
      </w:pPr>
      <w:r>
        <w:rPr>
          <w:b/>
          <w:color w:val="1F4E79"/>
          <w:sz w:val="18"/>
        </w:rPr>
        <w:t>Senior DevOps Engineer | AWS | Kubernetes | CI/CD | Cloud Migration</w:t>
      </w:r>
    </w:p>
    <w:p>
      <w:pPr>
        <w:spacing w:after="20" w:line="252" w:lineRule="auto"/>
        <w:jc w:val="center"/>
      </w:pPr>
      <w:r>
        <w:rPr>
          <w:sz w:val="18"/>
        </w:rPr>
        <w:t>Pune, Maharashtra, India | +91 8983659327 | sirdindokar@gmail.com</w:t>
      </w:r>
    </w:p>
    <w:p>
      <w:pPr>
        <w:spacing w:after="20" w:line="252" w:lineRule="auto"/>
      </w:pPr>
      <w:r>
        <w:rPr>
          <w:b w:val="0"/>
        </w:rPr>
        <w:t>Portfolio: https://saurabhdindokar.github.io/</w:t>
      </w:r>
    </w:p>
    <w:p>
      <w:pPr>
        <w:pStyle w:val="Heading2"/>
        <w:spacing w:before="120" w:after="40" w:line="252" w:lineRule="auto"/>
      </w:pPr>
      <w:r>
        <w:t>Professional Summary</w:t>
      </w:r>
    </w:p>
    <w:p>
      <w:pPr>
        <w:spacing w:after="20" w:line="252" w:lineRule="auto"/>
      </w:pPr>
      <w:r>
        <w:rPr>
          <w:b w:val="0"/>
        </w:rPr>
        <w:t>AWS DevOps Engineer with 5+ years of hands-on experience across cloud migration, Kubernetes/EKS, ECS/Fargate, CI/CD, Docker, infrastructure automation, monitoring, backup planning, release operations, and production support. Experienced in designing and supporting AWS deployment workflows using EC2, ECS, EKS, ECR, S3, IAM, VPC, ALB, Route 53, CloudWatch, CloudFormation, SSM, Jenkins, AWS CodeBuild, AWS CodePipeline, Terraform, Ansible, Helm, ArgoCD, Linux, Nginx, systemd, and Windows IIS. Strong in migration documentation, rollback planning, operational runbooks, health-check standardization, and support handover.</w:t>
      </w:r>
    </w:p>
    <w:p>
      <w:pPr>
        <w:pStyle w:val="Heading2"/>
        <w:spacing w:before="120" w:after="40" w:line="252" w:lineRule="auto"/>
      </w:pPr>
      <w:r>
        <w:t>Key Achievements</w:t>
      </w:r>
    </w:p>
    <w:p>
      <w:pPr>
        <w:pStyle w:val="ListBullet"/>
        <w:spacing w:after="20" w:before="0" w:line="252" w:lineRule="auto"/>
        <w:ind w:left="259"/>
      </w:pPr>
      <w:r>
        <w:t>Recognized as Best Performer of the Team, Best Mentor of the Year, and Best Team Lead in November 2025.</w:t>
      </w:r>
    </w:p>
    <w:p>
      <w:pPr>
        <w:pStyle w:val="ListBullet"/>
        <w:spacing w:after="20" w:before="0" w:line="252" w:lineRule="auto"/>
        <w:ind w:left="259"/>
      </w:pPr>
      <w:r>
        <w:t>Supported full on-prem/self-managed to AWS EKS migration planning for a multi-service platform, including Dockerfiles, Jenkins CI/CD, ECR image flow, Kubernetes manifests, ArgoCD deployment sync, ALB ingress, CloudWatch visibility, rollback, and handover documentation.</w:t>
      </w:r>
    </w:p>
    <w:p>
      <w:pPr>
        <w:pStyle w:val="ListBullet"/>
        <w:spacing w:after="20" w:before="0" w:line="252" w:lineRule="auto"/>
        <w:ind w:left="259"/>
      </w:pPr>
      <w:r>
        <w:t>Standardized health-check endpoints/files across Scala, Node.js, Java, and Angular services and configured Kubernetes liveness/readiness probes for safer rollout behavior.</w:t>
      </w:r>
    </w:p>
    <w:p>
      <w:pPr>
        <w:pStyle w:val="ListBullet"/>
        <w:spacing w:after="20" w:before="0" w:line="252" w:lineRule="auto"/>
        <w:ind w:left="259"/>
      </w:pPr>
      <w:r>
        <w:t>Created reusable deployment, monitoring, backup, rollback, DR, and production handover documentation across AWS migration projects.</w:t>
      </w:r>
    </w:p>
    <w:p>
      <w:pPr>
        <w:pStyle w:val="Heading2"/>
        <w:spacing w:before="120" w:after="40" w:line="252" w:lineRule="auto"/>
      </w:pPr>
      <w:r>
        <w:t>Core Skills</w:t>
      </w:r>
    </w:p>
    <w:p>
      <w:pPr>
        <w:spacing w:after="20" w:line="252" w:lineRule="auto"/>
      </w:pPr>
      <w:r>
        <w:rPr>
          <w:b w:val="0"/>
        </w:rPr>
        <w:t>AWS Cloud: EC2, ECS/Fargate, EKS, ECR, S3, IAM, VPC, EBS, EFS, ALB, Route 53, ACM, CloudWatch, CloudFormation, SSM, SNS, WAF, Secrets Manager, CloudFront, Global Accelerator</w:t>
      </w:r>
    </w:p>
    <w:p>
      <w:pPr>
        <w:spacing w:after="20" w:line="252" w:lineRule="auto"/>
      </w:pPr>
      <w:r>
        <w:rPr>
          <w:b w:val="0"/>
        </w:rPr>
        <w:t>DevOps and CI/CD: Jenkins, AWS CodeBuild, AWS CodePipeline, GitHub Actions, Bitbucket Pipelines, Git, GitHub, GitLab, Maven, SonarQube, Nexus, Groovy, release automation, artifact management</w:t>
      </w:r>
    </w:p>
    <w:p>
      <w:pPr>
        <w:spacing w:after="20" w:line="252" w:lineRule="auto"/>
      </w:pPr>
      <w:r>
        <w:rPr>
          <w:b w:val="0"/>
        </w:rPr>
        <w:t>Containers and IaC: Docker, Dockerfile, Kubernetes, Amazon EKS, Amazon ECS, Helm, ArgoCD, Terraform, Ansible, CloudFormation, YAML, JSON</w:t>
      </w:r>
    </w:p>
    <w:p>
      <w:pPr>
        <w:spacing w:after="20" w:line="252" w:lineRule="auto"/>
      </w:pPr>
      <w:r>
        <w:rPr>
          <w:b w:val="0"/>
        </w:rPr>
        <w:t>Operations: Linux administration, Shell scripting, Bash, PowerShell, Nginx, systemd, PM2, Windows Server, IIS, CloudWatch logs/alarms, Prometheus, Grafana, Nagios, ELK/Elasticsearch, backup and restore runbooks</w:t>
      </w:r>
    </w:p>
    <w:p>
      <w:pPr>
        <w:spacing w:after="20" w:line="252" w:lineRule="auto"/>
      </w:pPr>
      <w:r>
        <w:rPr>
          <w:b w:val="0"/>
        </w:rPr>
        <w:t>Databases and Middleware: RDS PostgreSQL, RDS MySQL, RDS SQL Server, DocumentDB, MongoDB, Redis/ElastiCache, Kafka, Elasticsearch</w:t>
      </w:r>
    </w:p>
    <w:p>
      <w:pPr>
        <w:pStyle w:val="Heading2"/>
        <w:spacing w:before="120" w:after="40" w:line="252" w:lineRule="auto"/>
      </w:pPr>
      <w:r>
        <w:t>Professional Experience</w:t>
      </w:r>
    </w:p>
    <w:p>
      <w:pPr>
        <w:pStyle w:val="Heading3"/>
        <w:spacing w:before="80" w:after="20" w:line="252" w:lineRule="auto"/>
      </w:pPr>
      <w:r>
        <w:t>Senior DevOps Engineer | Ficode Software Solutions Pvt. Ltd.</w:t>
      </w:r>
    </w:p>
    <w:p>
      <w:pPr>
        <w:spacing w:after="20" w:line="252" w:lineRule="auto"/>
      </w:pPr>
      <w:r>
        <w:rPr>
          <w:b w:val="0"/>
        </w:rPr>
        <w:t>May 2024 - July 2026</w:t>
      </w:r>
    </w:p>
    <w:p>
      <w:pPr>
        <w:pStyle w:val="ListBullet"/>
        <w:spacing w:after="20" w:before="0" w:line="252" w:lineRule="auto"/>
        <w:ind w:left="259"/>
      </w:pPr>
      <w:r>
        <w:t>Delivered AWS DevOps implementation across cloud migration, Kubernetes, CI/CD, monitoring, backup planning, release documentation, and production support workstreams.</w:t>
      </w:r>
    </w:p>
    <w:p>
      <w:pPr>
        <w:pStyle w:val="ListBullet"/>
        <w:spacing w:after="20" w:before="0" w:line="252" w:lineRule="auto"/>
        <w:ind w:left="259"/>
      </w:pPr>
      <w:r>
        <w:t>Worked on on-prem/self-managed to AWS EKS migration for a multi-service platform using Docker, ECR, Kubernetes manifests, ALB ingress, AWS Load Balancer Controller, EBS CSI driver, gp3 storage class, ArgoCD, Jenkins/Nexus, and CloudWatch.</w:t>
      </w:r>
    </w:p>
    <w:p>
      <w:pPr>
        <w:pStyle w:val="ListBullet"/>
        <w:spacing w:after="20" w:before="0" w:line="252" w:lineRule="auto"/>
        <w:ind w:left="259"/>
      </w:pPr>
      <w:r>
        <w:t>Created Dockerfile and deployment patterns for Scala, Node.js, Java, and Angular services; documented ECR image flow, Kubernetes deployment flow, service routing, ingress behavior, and rollout validation.</w:t>
      </w:r>
    </w:p>
    <w:p>
      <w:pPr>
        <w:pStyle w:val="ListBullet"/>
        <w:spacing w:after="20" w:before="0" w:line="252" w:lineRule="auto"/>
        <w:ind w:left="259"/>
      </w:pPr>
      <w:r>
        <w:t>Added and documented health-check endpoints/files and configured liveness/readiness probes to improve pod restart behavior, traffic readiness, and deployment safety.</w:t>
      </w:r>
    </w:p>
    <w:p>
      <w:pPr>
        <w:pStyle w:val="ListBullet"/>
        <w:spacing w:after="20" w:before="0" w:line="252" w:lineRule="auto"/>
        <w:ind w:left="259"/>
      </w:pPr>
      <w:r>
        <w:t>Supported Jenkins to AWS-native CI/CD modernization planning using AWS CodePipeline, CodeBuild, Docker image builds, ECR push flow, S3 artifact/dependency storage, IAM role planning, and CloudWatch logs.</w:t>
      </w:r>
    </w:p>
    <w:p>
      <w:pPr>
        <w:pStyle w:val="ListBullet"/>
        <w:spacing w:after="20" w:before="0" w:line="252" w:lineRule="auto"/>
        <w:ind w:left="259"/>
      </w:pPr>
      <w:r>
        <w:t>Prepared ECS/Fargate migration and cloud operations documentation for an IoT healthcare platform covering ECS, ECR, ALB/NLB, S3, CloudFront, Route 53, WAF, Secrets Manager, DocumentDB, RDS PostgreSQL, Redis/ElastiCache, CloudWatch, and DR planning.</w:t>
      </w:r>
    </w:p>
    <w:p>
      <w:pPr>
        <w:pStyle w:val="ListBullet"/>
        <w:spacing w:after="20" w:before="0" w:line="252" w:lineRule="auto"/>
        <w:ind w:left="259"/>
      </w:pPr>
      <w:r>
        <w:t>Documented active-passive disaster recovery approach using Global Accelerator concepts, primary/standby region planning, health validation, database promotion sequence, failover/failback steps, and incident runbooks.</w:t>
      </w:r>
    </w:p>
    <w:p>
      <w:pPr>
        <w:pStyle w:val="ListBullet"/>
        <w:spacing w:after="20" w:before="0" w:line="252" w:lineRule="auto"/>
        <w:ind w:left="259"/>
      </w:pPr>
      <w:r>
        <w:t>Built deployment reference material for Windows Server/IIS workloads using Windows EC2, IIS, .NET Core, WordPress, S3 artifacts, SSM/PowerShell execution, SQL Server/MySQL, CloudWatch dashboard notes, and backup process documentation.</w:t>
      </w:r>
    </w:p>
    <w:p>
      <w:pPr>
        <w:pStyle w:val="ListBullet"/>
        <w:spacing w:after="20" w:before="0" w:line="252" w:lineRule="auto"/>
        <w:ind w:left="259"/>
      </w:pPr>
      <w:r>
        <w:t>Prepared Terraform-based AWS deployment planning for an enterprise automation platform using EC2, private RDS MySQL, S3 document storage, IAM roles, security groups, Nginx, FastAPI, React, Docker Compose/systemd, and Bitbucket pipeline examples.</w:t>
      </w:r>
    </w:p>
    <w:p>
      <w:pPr>
        <w:pStyle w:val="ListBullet"/>
        <w:spacing w:after="20" w:before="0" w:line="252" w:lineRule="auto"/>
        <w:ind w:left="259"/>
      </w:pPr>
      <w:r>
        <w:t>Created project documentation including migration plans, architecture notes, workflow diagrams, Kubernetes runbooks, backup/restore guides, rollback steps, KT material, and production handover documents.</w:t>
      </w:r>
    </w:p>
    <w:p>
      <w:pPr>
        <w:pStyle w:val="Heading3"/>
        <w:spacing w:before="80" w:after="20" w:line="252" w:lineRule="auto"/>
      </w:pPr>
      <w:r>
        <w:t>AWS DevOps Engineer | IFS India Mercantile Pvt. Ltd.</w:t>
      </w:r>
    </w:p>
    <w:p>
      <w:pPr>
        <w:spacing w:after="20" w:line="252" w:lineRule="auto"/>
      </w:pPr>
      <w:r>
        <w:rPr>
          <w:b w:val="0"/>
        </w:rPr>
        <w:t>January 2021 - May 2024</w:t>
      </w:r>
    </w:p>
    <w:p>
      <w:pPr>
        <w:pStyle w:val="ListBullet"/>
        <w:spacing w:after="20" w:before="0" w:line="252" w:lineRule="auto"/>
        <w:ind w:left="259"/>
      </w:pPr>
      <w:r>
        <w:t>Managed CI/CD, AWS infrastructure, deployment automation, monitoring, logging, configuration management, and Linux administration for Dev, QA, and Stage environments.</w:t>
      </w:r>
    </w:p>
    <w:p>
      <w:pPr>
        <w:pStyle w:val="ListBullet"/>
        <w:spacing w:after="20" w:before="0" w:line="252" w:lineRule="auto"/>
        <w:ind w:left="259"/>
      </w:pPr>
      <w:r>
        <w:t>Installed, configured, and administered Jenkins CI on Linux; managed build jobs, deployment jobs, and Jenkins master-agent architecture for release execution.</w:t>
      </w:r>
    </w:p>
    <w:p>
      <w:pPr>
        <w:pStyle w:val="ListBullet"/>
        <w:spacing w:after="20" w:before="0" w:line="252" w:lineRule="auto"/>
        <w:ind w:left="259"/>
      </w:pPr>
      <w:r>
        <w:t>Provisioned AWS infrastructure using Terraform and supported configuration management using Ansible for package installation, application setup, configuration files, commands, and environment automation.</w:t>
      </w:r>
    </w:p>
    <w:p>
      <w:pPr>
        <w:pStyle w:val="ListBullet"/>
        <w:spacing w:after="20" w:before="0" w:line="252" w:lineRule="auto"/>
        <w:ind w:left="259"/>
      </w:pPr>
      <w:r>
        <w:t>Worked with AWS services including EC2, S3, EBS, EFS, ELB, IAM, Auto Scaling, EKS, and CloudWatch for cloud infrastructure and application support.</w:t>
      </w:r>
    </w:p>
    <w:p>
      <w:pPr>
        <w:pStyle w:val="ListBullet"/>
        <w:spacing w:after="20" w:before="0" w:line="252" w:lineRule="auto"/>
        <w:ind w:left="259"/>
      </w:pPr>
      <w:r>
        <w:t>Used Docker, Docker Registry, Docker Swarm, Kubernetes, and Helm for containerization, orchestration, microservice deployment, scaling, and log management.</w:t>
      </w:r>
    </w:p>
    <w:p>
      <w:pPr>
        <w:pStyle w:val="ListBullet"/>
        <w:spacing w:after="20" w:before="0" w:line="252" w:lineRule="auto"/>
        <w:ind w:left="259"/>
      </w:pPr>
      <w:r>
        <w:t>Built monitoring visibility using Prometheus, Grafana, Nagios, and ELK/Elasticsearch for application and infrastructure health checks.</w:t>
      </w:r>
    </w:p>
    <w:p>
      <w:pPr>
        <w:pStyle w:val="ListBullet"/>
        <w:spacing w:after="20" w:before="0" w:line="252" w:lineRule="auto"/>
        <w:ind w:left="259"/>
      </w:pPr>
      <w:r>
        <w:t>Supported Git, GitHub, and GitLab workflows including branching, code merges, baseline maintenance, release coordination, and shell script automation.</w:t>
      </w:r>
    </w:p>
    <w:p>
      <w:pPr>
        <w:pStyle w:val="Heading2"/>
        <w:spacing w:before="120" w:after="40" w:line="252" w:lineRule="auto"/>
      </w:pPr>
      <w:r>
        <w:t>Selected Project Experience</w:t>
      </w:r>
    </w:p>
    <w:p>
      <w:pPr>
        <w:pStyle w:val="Heading3"/>
        <w:spacing w:before="80" w:after="20" w:line="252" w:lineRule="auto"/>
      </w:pPr>
      <w:r>
        <w:t>Smart Building Management Platform - On-Prem to AWS EKS Migration</w:t>
      </w:r>
    </w:p>
    <w:p>
      <w:pPr>
        <w:pStyle w:val="ListBullet"/>
        <w:spacing w:after="20" w:before="0" w:line="252" w:lineRule="auto"/>
        <w:ind w:left="259"/>
      </w:pPr>
      <w:r>
        <w:t>Worked on full migration planning from on-prem/self-managed deployment to AWS EKS for a multi-service platform.</w:t>
      </w:r>
    </w:p>
    <w:p>
      <w:pPr>
        <w:pStyle w:val="ListBullet"/>
        <w:spacing w:after="20" w:before="0" w:line="252" w:lineRule="auto"/>
        <w:ind w:left="259"/>
      </w:pPr>
      <w:r>
        <w:t>Covered Dockerfile creation, Jenkins CI/CD flow, Amazon ECR image publishing, Kubernetes manifests, ArgoCD sync, ALB ingress, service routing, CloudWatch logs, health checks, rollback, and handover.</w:t>
      </w:r>
    </w:p>
    <w:p>
      <w:pPr>
        <w:pStyle w:val="ListBullet"/>
        <w:spacing w:after="20" w:before="0" w:line="252" w:lineRule="auto"/>
        <w:ind w:left="259"/>
      </w:pPr>
      <w:r>
        <w:t>Standardized Kubernetes liveness/readiness probes and service health checks across Scala, Node.js, Java, and Angular components.</w:t>
      </w:r>
    </w:p>
    <w:p>
      <w:pPr>
        <w:pStyle w:val="Heading3"/>
        <w:spacing w:before="80" w:after="20" w:line="252" w:lineRule="auto"/>
      </w:pPr>
      <w:r>
        <w:t>IoT Healthcare Platform - ECS/Fargate Migration and DR Readiness</w:t>
      </w:r>
    </w:p>
    <w:p>
      <w:pPr>
        <w:pStyle w:val="ListBullet"/>
        <w:spacing w:after="20" w:before="0" w:line="252" w:lineRule="auto"/>
        <w:ind w:left="259"/>
      </w:pPr>
      <w:r>
        <w:t>Prepared AWS managed-service migration documentation covering ECS/Fargate, ECR, ALB/NLB, S3, CloudFront, Route 53, WAF, IAM, Secrets Manager, DocumentDB, RDS PostgreSQL, Redis/ElastiCache, CloudWatch, and CloudTrail.</w:t>
      </w:r>
    </w:p>
    <w:p>
      <w:pPr>
        <w:pStyle w:val="ListBullet"/>
        <w:spacing w:after="20" w:before="0" w:line="252" w:lineRule="auto"/>
        <w:ind w:left="259"/>
      </w:pPr>
      <w:r>
        <w:t>Documented active-passive DR approach with Global Accelerator traffic model, standby region planning, health validation, database promotion, failover/failback notes, and incident response flow.</w:t>
      </w:r>
    </w:p>
    <w:p>
      <w:pPr>
        <w:pStyle w:val="Heading3"/>
        <w:spacing w:before="80" w:after="20" w:line="252" w:lineRule="auto"/>
      </w:pPr>
      <w:r>
        <w:t>Cloud-Based Membership Platform - AWS Deployment Automation</w:t>
      </w:r>
    </w:p>
    <w:p>
      <w:pPr>
        <w:pStyle w:val="ListBullet"/>
        <w:spacing w:after="20" w:before="0" w:line="252" w:lineRule="auto"/>
        <w:ind w:left="259"/>
      </w:pPr>
      <w:r>
        <w:t>Supported Linux-first AWS deployment POC with Jenkins, CloudFormation, EC2 Linux, S3 artifacts, SSM, Nginx, ASP.NET Core systemd services, RDS SQL Server, RDS MySQL, CloudFront, and Route 53.</w:t>
      </w:r>
    </w:p>
    <w:p>
      <w:pPr>
        <w:pStyle w:val="ListBullet"/>
        <w:spacing w:after="20" w:before="0" w:line="252" w:lineRule="auto"/>
        <w:ind w:left="259"/>
      </w:pPr>
      <w:r>
        <w:t>Documented first-time deployment, redeployment, configuration sync, health validation, backup planning, monitoring alarms, rollback, and production checklist.</w:t>
      </w:r>
    </w:p>
    <w:p>
      <w:pPr>
        <w:pStyle w:val="Heading3"/>
        <w:spacing w:before="80" w:after="20" w:line="252" w:lineRule="auto"/>
      </w:pPr>
      <w:r>
        <w:t>Enterprise Automation Platform - Infrastructure and Deployment Templates</w:t>
      </w:r>
    </w:p>
    <w:p>
      <w:pPr>
        <w:pStyle w:val="ListBullet"/>
        <w:spacing w:after="20" w:before="0" w:line="252" w:lineRule="auto"/>
        <w:ind w:left="259"/>
      </w:pPr>
      <w:r>
        <w:t>Prepared low-cost AWS deployment model using EC2, private RDS MySQL, S3 document storage, IAM role, security groups, Nginx reverse proxy, FastAPI backend, React frontend, Docker Compose/systemd, and Bitbucket pipeline templates.</w:t>
      </w:r>
    </w:p>
    <w:p>
      <w:pPr>
        <w:pStyle w:val="ListBullet"/>
        <w:spacing w:after="20" w:before="0" w:line="252" w:lineRule="auto"/>
        <w:ind w:left="259"/>
      </w:pPr>
      <w:r>
        <w:t>Created Terraform skeleton documentation covering variables, outputs, bootstrap notes, plan/apply flow, secret-handling warnings, cost/scaling notes, and security operations.</w:t>
      </w:r>
    </w:p>
    <w:p>
      <w:pPr>
        <w:pStyle w:val="Heading2"/>
        <w:spacing w:before="120" w:after="40" w:line="252" w:lineRule="auto"/>
      </w:pPr>
      <w:r>
        <w:t>Certification</w:t>
      </w:r>
    </w:p>
    <w:p>
      <w:pPr>
        <w:spacing w:after="20" w:line="252" w:lineRule="auto"/>
      </w:pPr>
      <w:r>
        <w:rPr>
          <w:b w:val="0"/>
        </w:rPr>
        <w:t>AWS Certified Solutions Architect - Associate | Issued May 2025 | Expires May 2028</w:t>
      </w:r>
    </w:p>
    <w:p>
      <w:pPr>
        <w:pStyle w:val="Heading2"/>
        <w:spacing w:before="120" w:after="40" w:line="252" w:lineRule="auto"/>
      </w:pPr>
      <w:r>
        <w:t>Education</w:t>
      </w:r>
    </w:p>
    <w:p>
      <w:pPr>
        <w:spacing w:after="20" w:line="252" w:lineRule="auto"/>
      </w:pPr>
      <w:r>
        <w:rPr>
          <w:b w:val="0"/>
        </w:rPr>
        <w:t>Master of Computer Application | GHRU Amravati University</w:t>
      </w:r>
    </w:p>
    <w:p>
      <w:pPr>
        <w:spacing w:after="20" w:line="252" w:lineRule="auto"/>
      </w:pPr>
      <w:r>
        <w:rPr>
          <w:b w:val="0"/>
        </w:rPr>
        <w:t>Bachelor of Computer Application | SGBA University</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018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0182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