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AE4C8" w14:textId="77777777" w:rsidR="00DE7088" w:rsidRPr="00DE7088" w:rsidRDefault="00DE7088" w:rsidP="00DE7088">
      <w:pPr>
        <w:rPr>
          <w:b/>
          <w:bCs/>
        </w:rPr>
      </w:pPr>
      <w:r w:rsidRPr="00DE7088">
        <w:rPr>
          <w:b/>
          <w:bCs/>
        </w:rPr>
        <w:t>08_Database_Design.md</w:t>
      </w:r>
    </w:p>
    <w:p w14:paraId="3DD7A6B8" w14:textId="77777777" w:rsidR="00DE7088" w:rsidRPr="00DE7088" w:rsidRDefault="00DE7088" w:rsidP="00DE7088">
      <w:pPr>
        <w:rPr>
          <w:b/>
          <w:bCs/>
        </w:rPr>
      </w:pPr>
      <w:r w:rsidRPr="00DE7088">
        <w:rPr>
          <w:b/>
          <w:bCs/>
        </w:rPr>
        <w:t>Version 1.0</w:t>
      </w:r>
    </w:p>
    <w:p w14:paraId="1523C76C" w14:textId="77777777" w:rsidR="00DE7088" w:rsidRPr="00DE7088" w:rsidRDefault="00DE7088" w:rsidP="00DE7088">
      <w:r w:rsidRPr="00DE7088">
        <w:rPr>
          <w:b/>
          <w:bCs/>
        </w:rPr>
        <w:t>Status:</w:t>
      </w:r>
      <w:r w:rsidRPr="00DE7088">
        <w:t xml:space="preserve"> In Progress</w:t>
      </w:r>
    </w:p>
    <w:p w14:paraId="18A64743" w14:textId="77777777" w:rsidR="00DE7088" w:rsidRPr="00DE7088" w:rsidRDefault="00DE7088" w:rsidP="00DE7088">
      <w:r w:rsidRPr="00DE7088">
        <w:pict w14:anchorId="69D83484">
          <v:rect id="_x0000_i1127" style="width:0;height:1.5pt" o:hralign="center" o:hrstd="t" o:hr="t" fillcolor="#a0a0a0" stroked="f"/>
        </w:pict>
      </w:r>
    </w:p>
    <w:p w14:paraId="3E08A4B0" w14:textId="77777777" w:rsidR="00DE7088" w:rsidRPr="00DE7088" w:rsidRDefault="00DE7088" w:rsidP="00DE7088">
      <w:pPr>
        <w:rPr>
          <w:b/>
          <w:bCs/>
        </w:rPr>
      </w:pPr>
      <w:r w:rsidRPr="00DE7088">
        <w:rPr>
          <w:b/>
          <w:bCs/>
        </w:rPr>
        <w:t>1. Purpose</w:t>
      </w:r>
    </w:p>
    <w:p w14:paraId="6CA2DB7C" w14:textId="77777777" w:rsidR="00DE7088" w:rsidRPr="00DE7088" w:rsidRDefault="00DE7088" w:rsidP="00DE7088">
      <w:r w:rsidRPr="00DE7088">
        <w:t>The purpose of this document is to define the database architecture for the Smart Mess application based on the approved business requirements, product decisions, and user stories.</w:t>
      </w:r>
    </w:p>
    <w:p w14:paraId="3ECB254C" w14:textId="77777777" w:rsidR="00DE7088" w:rsidRPr="00DE7088" w:rsidRDefault="00DE7088" w:rsidP="00DE7088">
      <w:r w:rsidRPr="00DE7088">
        <w:t>The database is designed to support the complete lifecycle of mess operations, beginning with daily menu publication and customer demand estimation, continuing through meal collection and record management, and concluding with monthly billing and payment tracking.</w:t>
      </w:r>
    </w:p>
    <w:p w14:paraId="1262BB30" w14:textId="77777777" w:rsidR="00DE7088" w:rsidRPr="00DE7088" w:rsidRDefault="00DE7088" w:rsidP="00DE7088">
      <w:r w:rsidRPr="00DE7088">
        <w:t>This document serves as the technical foundation for the backend implementation. It identifies the business entities, their relationships, data ownership, integrity rules, and storage strategy before any database tables or application code are created.</w:t>
      </w:r>
    </w:p>
    <w:p w14:paraId="70B3ED76" w14:textId="77777777" w:rsidR="00DE7088" w:rsidRPr="00DE7088" w:rsidRDefault="00DE7088" w:rsidP="00DE7088">
      <w:r w:rsidRPr="00DE7088">
        <w:t>The design follows a business-first approach where every entity exists because of a validated business requirement, ensuring that the database remains simple, maintainable, and aligned with real-world operations.</w:t>
      </w:r>
    </w:p>
    <w:p w14:paraId="41A9BD94" w14:textId="77777777" w:rsidR="00DE7088" w:rsidRPr="00DE7088" w:rsidRDefault="00DE7088" w:rsidP="00DE7088">
      <w:r w:rsidRPr="00DE7088">
        <w:pict w14:anchorId="2663A08B">
          <v:rect id="_x0000_i1128" style="width:0;height:1.5pt" o:hralign="center" o:hrstd="t" o:hr="t" fillcolor="#a0a0a0" stroked="f"/>
        </w:pict>
      </w:r>
    </w:p>
    <w:p w14:paraId="27DABE65" w14:textId="77777777" w:rsidR="00DE7088" w:rsidRPr="00DE7088" w:rsidRDefault="00DE7088" w:rsidP="00DE7088">
      <w:pPr>
        <w:rPr>
          <w:b/>
          <w:bCs/>
        </w:rPr>
      </w:pPr>
      <w:r w:rsidRPr="00DE7088">
        <w:rPr>
          <w:b/>
          <w:bCs/>
        </w:rPr>
        <w:t>2. Database Design Objectives</w:t>
      </w:r>
    </w:p>
    <w:p w14:paraId="0DC6E430" w14:textId="77777777" w:rsidR="00DE7088" w:rsidRPr="00DE7088" w:rsidRDefault="00DE7088" w:rsidP="00DE7088">
      <w:r w:rsidRPr="00DE7088">
        <w:t>The database has been designed to achieve the following objectives.</w:t>
      </w:r>
    </w:p>
    <w:p w14:paraId="222CC175" w14:textId="77777777" w:rsidR="00DE7088" w:rsidRPr="00DE7088" w:rsidRDefault="00DE7088" w:rsidP="00DE7088">
      <w:pPr>
        <w:rPr>
          <w:b/>
          <w:bCs/>
        </w:rPr>
      </w:pPr>
      <w:r w:rsidRPr="00DE7088">
        <w:rPr>
          <w:b/>
          <w:bCs/>
        </w:rPr>
        <w:t>2.1 Support Daily Meal Planning</w:t>
      </w:r>
    </w:p>
    <w:p w14:paraId="2A066BF0" w14:textId="77777777" w:rsidR="00DE7088" w:rsidRPr="00DE7088" w:rsidRDefault="00DE7088" w:rsidP="00DE7088">
      <w:r w:rsidRPr="00DE7088">
        <w:t>The system shall allow the Mess Owner to publish separate Lunch and Dinner menus for a specific date. Customers respond to these menus with their expected attendance and preferred Meal Option. These responses enable real-time demand estimation before cooking begins.</w:t>
      </w:r>
    </w:p>
    <w:p w14:paraId="5367A623" w14:textId="77777777" w:rsidR="00DE7088" w:rsidRPr="00DE7088" w:rsidRDefault="00DE7088" w:rsidP="00DE7088">
      <w:r w:rsidRPr="00DE7088">
        <w:pict w14:anchorId="5712C03F">
          <v:rect id="_x0000_i1129" style="width:0;height:1.5pt" o:hralign="center" o:hrstd="t" o:hr="t" fillcolor="#a0a0a0" stroked="f"/>
        </w:pict>
      </w:r>
    </w:p>
    <w:p w14:paraId="4A5D5F49" w14:textId="77777777" w:rsidR="00DE7088" w:rsidRPr="00DE7088" w:rsidRDefault="00DE7088" w:rsidP="00DE7088">
      <w:pPr>
        <w:rPr>
          <w:b/>
          <w:bCs/>
        </w:rPr>
      </w:pPr>
      <w:r w:rsidRPr="00DE7088">
        <w:rPr>
          <w:b/>
          <w:bCs/>
        </w:rPr>
        <w:t>2.2 Reduce Food Wastage</w:t>
      </w:r>
    </w:p>
    <w:p w14:paraId="7B1D53CD" w14:textId="77777777" w:rsidR="00DE7088" w:rsidRPr="00DE7088" w:rsidRDefault="00DE7088" w:rsidP="00DE7088">
      <w:r w:rsidRPr="00DE7088">
        <w:t>The database shall maintain customer responses independently from actual meal collection. This allows the application to provide an accurate estimate of expected customers without treating those responses as confirmed transactions.</w:t>
      </w:r>
    </w:p>
    <w:p w14:paraId="2F24C8F9" w14:textId="77777777" w:rsidR="00DE7088" w:rsidRPr="00DE7088" w:rsidRDefault="00DE7088" w:rsidP="00DE7088">
      <w:r w:rsidRPr="00DE7088">
        <w:pict w14:anchorId="0566233B">
          <v:rect id="_x0000_i1130" style="width:0;height:1.5pt" o:hralign="center" o:hrstd="t" o:hr="t" fillcolor="#a0a0a0" stroked="f"/>
        </w:pict>
      </w:r>
    </w:p>
    <w:p w14:paraId="313EC8B5" w14:textId="77777777" w:rsidR="00DE7088" w:rsidRPr="00DE7088" w:rsidRDefault="00DE7088" w:rsidP="00DE7088">
      <w:pPr>
        <w:rPr>
          <w:b/>
          <w:bCs/>
        </w:rPr>
      </w:pPr>
      <w:r w:rsidRPr="00DE7088">
        <w:rPr>
          <w:b/>
          <w:bCs/>
        </w:rPr>
        <w:t>2.3 Maintain Accurate Operational Records</w:t>
      </w:r>
    </w:p>
    <w:p w14:paraId="50A68FD6" w14:textId="77777777" w:rsidR="00DE7088" w:rsidRPr="00DE7088" w:rsidRDefault="00DE7088" w:rsidP="00DE7088">
      <w:r w:rsidRPr="00DE7088">
        <w:t>The system shall maintain permanent records of meals actually collected by Customers. Meal Records become the authoritative operational record and are used for customer history, reporting, and billing.</w:t>
      </w:r>
    </w:p>
    <w:p w14:paraId="20E8D48B" w14:textId="77777777" w:rsidR="00DE7088" w:rsidRPr="00DE7088" w:rsidRDefault="00DE7088" w:rsidP="00DE7088">
      <w:r w:rsidRPr="00DE7088">
        <w:pict w14:anchorId="3A6248F4">
          <v:rect id="_x0000_i1131" style="width:0;height:1.5pt" o:hralign="center" o:hrstd="t" o:hr="t" fillcolor="#a0a0a0" stroked="f"/>
        </w:pict>
      </w:r>
    </w:p>
    <w:p w14:paraId="1F2E9D22" w14:textId="77777777" w:rsidR="00DE7088" w:rsidRPr="00DE7088" w:rsidRDefault="00DE7088" w:rsidP="00DE7088">
      <w:pPr>
        <w:rPr>
          <w:b/>
          <w:bCs/>
        </w:rPr>
      </w:pPr>
      <w:r w:rsidRPr="00DE7088">
        <w:rPr>
          <w:b/>
          <w:bCs/>
        </w:rPr>
        <w:t>2.4 Generate Reliable Monthly Bills</w:t>
      </w:r>
    </w:p>
    <w:p w14:paraId="5A4EE383" w14:textId="77777777" w:rsidR="00DE7088" w:rsidRPr="00DE7088" w:rsidRDefault="00DE7088" w:rsidP="00DE7088">
      <w:r w:rsidRPr="00DE7088">
        <w:t>Monthly Bills shall always be generated from confirmed Meal Records rather than customer responses. This ensures that customers are charged only for meals they actually collected.</w:t>
      </w:r>
    </w:p>
    <w:p w14:paraId="1F7B0158" w14:textId="77777777" w:rsidR="00DE7088" w:rsidRPr="00DE7088" w:rsidRDefault="00DE7088" w:rsidP="00DE7088">
      <w:r w:rsidRPr="00DE7088">
        <w:lastRenderedPageBreak/>
        <w:pict w14:anchorId="67958D28">
          <v:rect id="_x0000_i1132" style="width:0;height:1.5pt" o:hralign="center" o:hrstd="t" o:hr="t" fillcolor="#a0a0a0" stroked="f"/>
        </w:pict>
      </w:r>
    </w:p>
    <w:p w14:paraId="4CEF3DE5" w14:textId="77777777" w:rsidR="00DE7088" w:rsidRPr="00DE7088" w:rsidRDefault="00DE7088" w:rsidP="00DE7088">
      <w:pPr>
        <w:rPr>
          <w:b/>
          <w:bCs/>
        </w:rPr>
      </w:pPr>
      <w:r w:rsidRPr="00DE7088">
        <w:rPr>
          <w:b/>
          <w:bCs/>
        </w:rPr>
        <w:t>2.5 Maintain Financial History</w:t>
      </w:r>
    </w:p>
    <w:p w14:paraId="11266B7C" w14:textId="77777777" w:rsidR="00DE7088" w:rsidRPr="00DE7088" w:rsidRDefault="00DE7088" w:rsidP="00DE7088">
      <w:r w:rsidRPr="00DE7088">
        <w:t>Payments shall be stored independently from Bills to support complete payment history, partial payments, outstanding balances, and future financial reporting.</w:t>
      </w:r>
    </w:p>
    <w:p w14:paraId="09F6401A" w14:textId="77777777" w:rsidR="00DE7088" w:rsidRPr="00DE7088" w:rsidRDefault="00DE7088" w:rsidP="00DE7088">
      <w:r w:rsidRPr="00DE7088">
        <w:pict w14:anchorId="6F553389">
          <v:rect id="_x0000_i1133" style="width:0;height:1.5pt" o:hralign="center" o:hrstd="t" o:hr="t" fillcolor="#a0a0a0" stroked="f"/>
        </w:pict>
      </w:r>
    </w:p>
    <w:p w14:paraId="4705E6EF" w14:textId="77777777" w:rsidR="00DE7088" w:rsidRPr="00DE7088" w:rsidRDefault="00DE7088" w:rsidP="00DE7088">
      <w:pPr>
        <w:rPr>
          <w:b/>
          <w:bCs/>
        </w:rPr>
      </w:pPr>
      <w:r w:rsidRPr="00DE7088">
        <w:rPr>
          <w:b/>
          <w:bCs/>
        </w:rPr>
        <w:t>2.6 Preserve Historical Information</w:t>
      </w:r>
    </w:p>
    <w:p w14:paraId="48792F39" w14:textId="77777777" w:rsidR="00DE7088" w:rsidRPr="00DE7088" w:rsidRDefault="00DE7088" w:rsidP="00DE7088">
      <w:r w:rsidRPr="00DE7088">
        <w:t>Business events such as menus, customer responses, meal records, bills, and payments represent historical transactions and shall never be modified in a way that changes past business outcomes.</w:t>
      </w:r>
    </w:p>
    <w:p w14:paraId="6C1573B9" w14:textId="77777777" w:rsidR="00DE7088" w:rsidRPr="00DE7088" w:rsidRDefault="00DE7088" w:rsidP="00DE7088">
      <w:r w:rsidRPr="00DE7088">
        <w:t>Changes to business configuration, such as meal prices, shall affect only future transactions.</w:t>
      </w:r>
    </w:p>
    <w:p w14:paraId="0E056E21" w14:textId="77777777" w:rsidR="00DE7088" w:rsidRPr="00DE7088" w:rsidRDefault="00DE7088" w:rsidP="00DE7088">
      <w:r w:rsidRPr="00DE7088">
        <w:pict w14:anchorId="32A70036">
          <v:rect id="_x0000_i1134" style="width:0;height:1.5pt" o:hralign="center" o:hrstd="t" o:hr="t" fillcolor="#a0a0a0" stroked="f"/>
        </w:pict>
      </w:r>
    </w:p>
    <w:p w14:paraId="015EAD73" w14:textId="77777777" w:rsidR="00DE7088" w:rsidRPr="00DE7088" w:rsidRDefault="00DE7088" w:rsidP="00DE7088">
      <w:pPr>
        <w:rPr>
          <w:b/>
          <w:bCs/>
        </w:rPr>
      </w:pPr>
      <w:r w:rsidRPr="00DE7088">
        <w:rPr>
          <w:b/>
          <w:bCs/>
        </w:rPr>
        <w:t>2.7 Keep the Design Business-Oriented</w:t>
      </w:r>
    </w:p>
    <w:p w14:paraId="2830D6DE" w14:textId="77777777" w:rsidR="00DE7088" w:rsidRPr="00DE7088" w:rsidRDefault="00DE7088" w:rsidP="00DE7088">
      <w:r w:rsidRPr="00DE7088">
        <w:t>The database shall model real business concepts instead of implementation details. Every entity included in the schema must have a clear business purpose and correspond to a defined business event.</w:t>
      </w:r>
    </w:p>
    <w:p w14:paraId="74AFBE11" w14:textId="77777777" w:rsidR="00DE7088" w:rsidRPr="00DE7088" w:rsidRDefault="00DE7088" w:rsidP="00DE7088">
      <w:r w:rsidRPr="00DE7088">
        <w:pict w14:anchorId="4BBFF1C1">
          <v:rect id="_x0000_i1135" style="width:0;height:1.5pt" o:hralign="center" o:hrstd="t" o:hr="t" fillcolor="#a0a0a0" stroked="f"/>
        </w:pict>
      </w:r>
    </w:p>
    <w:p w14:paraId="151B7918" w14:textId="77777777" w:rsidR="00DE7088" w:rsidRPr="00DE7088" w:rsidRDefault="00DE7088" w:rsidP="00DE7088">
      <w:pPr>
        <w:rPr>
          <w:b/>
          <w:bCs/>
        </w:rPr>
      </w:pPr>
      <w:r w:rsidRPr="00DE7088">
        <w:rPr>
          <w:b/>
          <w:bCs/>
        </w:rPr>
        <w:t>3. Database Design Principles</w:t>
      </w:r>
    </w:p>
    <w:p w14:paraId="5A014098" w14:textId="77777777" w:rsidR="00DE7088" w:rsidRPr="00DE7088" w:rsidRDefault="00DE7088" w:rsidP="00DE7088">
      <w:r w:rsidRPr="00DE7088">
        <w:t>The following principles govern every database design decision within the Smart Mess application.</w:t>
      </w:r>
    </w:p>
    <w:p w14:paraId="7D17EDDE" w14:textId="77777777" w:rsidR="00DE7088" w:rsidRPr="00DE7088" w:rsidRDefault="00DE7088" w:rsidP="00DE7088">
      <w:r w:rsidRPr="00DE7088">
        <w:pict w14:anchorId="1DAA66A9">
          <v:rect id="_x0000_i1136" style="width:0;height:1.5pt" o:hralign="center" o:hrstd="t" o:hr="t" fillcolor="#a0a0a0" stroked="f"/>
        </w:pict>
      </w:r>
    </w:p>
    <w:p w14:paraId="1A0D5802" w14:textId="77777777" w:rsidR="00DE7088" w:rsidRPr="00DE7088" w:rsidRDefault="00DE7088" w:rsidP="00DE7088">
      <w:pPr>
        <w:rPr>
          <w:b/>
          <w:bCs/>
        </w:rPr>
      </w:pPr>
      <w:r w:rsidRPr="00DE7088">
        <w:rPr>
          <w:b/>
          <w:bCs/>
        </w:rPr>
        <w:t>Principle 1 — Business First</w:t>
      </w:r>
    </w:p>
    <w:p w14:paraId="0CF61008" w14:textId="77777777" w:rsidR="00DE7088" w:rsidRPr="00DE7088" w:rsidRDefault="00DE7088" w:rsidP="00DE7088">
      <w:r w:rsidRPr="00DE7088">
        <w:t>The database models the business workflow rather than the user interface. Every entity exists because it represents information the business needs to retain.</w:t>
      </w:r>
    </w:p>
    <w:p w14:paraId="56D1CB70" w14:textId="77777777" w:rsidR="00DE7088" w:rsidRPr="00DE7088" w:rsidRDefault="00DE7088" w:rsidP="00DE7088">
      <w:r w:rsidRPr="00DE7088">
        <w:pict w14:anchorId="2D312A4D">
          <v:rect id="_x0000_i1137" style="width:0;height:1.5pt" o:hralign="center" o:hrstd="t" o:hr="t" fillcolor="#a0a0a0" stroked="f"/>
        </w:pict>
      </w:r>
    </w:p>
    <w:p w14:paraId="49765AEF" w14:textId="77777777" w:rsidR="00DE7088" w:rsidRPr="00DE7088" w:rsidRDefault="00DE7088" w:rsidP="00DE7088">
      <w:pPr>
        <w:rPr>
          <w:b/>
          <w:bCs/>
        </w:rPr>
      </w:pPr>
      <w:r w:rsidRPr="00DE7088">
        <w:rPr>
          <w:b/>
          <w:bCs/>
        </w:rPr>
        <w:t>Principle 2 — Single Source of Truth</w:t>
      </w:r>
    </w:p>
    <w:p w14:paraId="5C8B5518" w14:textId="77777777" w:rsidR="00DE7088" w:rsidRPr="00DE7088" w:rsidRDefault="00DE7088" w:rsidP="00DE7088">
      <w:r w:rsidRPr="00DE7088">
        <w:t>Every business concept has exactly one authoritative source.</w:t>
      </w:r>
    </w:p>
    <w:p w14:paraId="684C647D" w14:textId="77777777" w:rsidR="00DE7088" w:rsidRPr="00DE7088" w:rsidRDefault="00DE7088" w:rsidP="00DE7088">
      <w:r w:rsidRPr="00DE7088">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1469"/>
      </w:tblGrid>
      <w:tr w:rsidR="00DE7088" w:rsidRPr="00DE7088" w14:paraId="7D2E6337" w14:textId="77777777">
        <w:trPr>
          <w:tblHeader/>
          <w:tblCellSpacing w:w="15" w:type="dxa"/>
        </w:trPr>
        <w:tc>
          <w:tcPr>
            <w:tcW w:w="0" w:type="auto"/>
            <w:vAlign w:val="center"/>
            <w:hideMark/>
          </w:tcPr>
          <w:p w14:paraId="55B80964" w14:textId="77777777" w:rsidR="00DE7088" w:rsidRPr="00DE7088" w:rsidRDefault="00DE7088" w:rsidP="00DE7088">
            <w:pPr>
              <w:rPr>
                <w:b/>
                <w:bCs/>
              </w:rPr>
            </w:pPr>
            <w:r w:rsidRPr="00DE7088">
              <w:rPr>
                <w:b/>
                <w:bCs/>
              </w:rPr>
              <w:t>Business Information</w:t>
            </w:r>
          </w:p>
        </w:tc>
        <w:tc>
          <w:tcPr>
            <w:tcW w:w="0" w:type="auto"/>
            <w:vAlign w:val="center"/>
            <w:hideMark/>
          </w:tcPr>
          <w:p w14:paraId="104D3672" w14:textId="77777777" w:rsidR="00DE7088" w:rsidRPr="00DE7088" w:rsidRDefault="00DE7088" w:rsidP="00DE7088">
            <w:pPr>
              <w:rPr>
                <w:b/>
                <w:bCs/>
              </w:rPr>
            </w:pPr>
            <w:r w:rsidRPr="00DE7088">
              <w:rPr>
                <w:b/>
                <w:bCs/>
              </w:rPr>
              <w:t>Source of Truth</w:t>
            </w:r>
          </w:p>
        </w:tc>
      </w:tr>
      <w:tr w:rsidR="00DE7088" w:rsidRPr="00DE7088" w14:paraId="64CAE410" w14:textId="77777777">
        <w:trPr>
          <w:tblCellSpacing w:w="15" w:type="dxa"/>
        </w:trPr>
        <w:tc>
          <w:tcPr>
            <w:tcW w:w="0" w:type="auto"/>
            <w:vAlign w:val="center"/>
            <w:hideMark/>
          </w:tcPr>
          <w:p w14:paraId="77A130D5" w14:textId="77777777" w:rsidR="00DE7088" w:rsidRPr="00DE7088" w:rsidRDefault="00DE7088" w:rsidP="00DE7088">
            <w:r w:rsidRPr="00DE7088">
              <w:t>Customer Information</w:t>
            </w:r>
          </w:p>
        </w:tc>
        <w:tc>
          <w:tcPr>
            <w:tcW w:w="0" w:type="auto"/>
            <w:vAlign w:val="center"/>
            <w:hideMark/>
          </w:tcPr>
          <w:p w14:paraId="7DDB6552" w14:textId="77777777" w:rsidR="00DE7088" w:rsidRPr="00DE7088" w:rsidRDefault="00DE7088" w:rsidP="00DE7088">
            <w:r w:rsidRPr="00DE7088">
              <w:t>Customer</w:t>
            </w:r>
          </w:p>
        </w:tc>
      </w:tr>
      <w:tr w:rsidR="00DE7088" w:rsidRPr="00DE7088" w14:paraId="26A31E68" w14:textId="77777777">
        <w:trPr>
          <w:tblCellSpacing w:w="15" w:type="dxa"/>
        </w:trPr>
        <w:tc>
          <w:tcPr>
            <w:tcW w:w="0" w:type="auto"/>
            <w:vAlign w:val="center"/>
            <w:hideMark/>
          </w:tcPr>
          <w:p w14:paraId="569C1B98" w14:textId="77777777" w:rsidR="00DE7088" w:rsidRPr="00DE7088" w:rsidRDefault="00DE7088" w:rsidP="00DE7088">
            <w:r w:rsidRPr="00DE7088">
              <w:t>Published Menu</w:t>
            </w:r>
          </w:p>
        </w:tc>
        <w:tc>
          <w:tcPr>
            <w:tcW w:w="0" w:type="auto"/>
            <w:vAlign w:val="center"/>
            <w:hideMark/>
          </w:tcPr>
          <w:p w14:paraId="3DDB71A2" w14:textId="77777777" w:rsidR="00DE7088" w:rsidRPr="00DE7088" w:rsidRDefault="00DE7088" w:rsidP="00DE7088">
            <w:r w:rsidRPr="00DE7088">
              <w:t>Menu</w:t>
            </w:r>
          </w:p>
        </w:tc>
      </w:tr>
      <w:tr w:rsidR="00DE7088" w:rsidRPr="00DE7088" w14:paraId="67227EB1" w14:textId="77777777">
        <w:trPr>
          <w:tblCellSpacing w:w="15" w:type="dxa"/>
        </w:trPr>
        <w:tc>
          <w:tcPr>
            <w:tcW w:w="0" w:type="auto"/>
            <w:vAlign w:val="center"/>
            <w:hideMark/>
          </w:tcPr>
          <w:p w14:paraId="5AD24B5B" w14:textId="77777777" w:rsidR="00DE7088" w:rsidRPr="00DE7088" w:rsidRDefault="00DE7088" w:rsidP="00DE7088">
            <w:r w:rsidRPr="00DE7088">
              <w:t>Customer Intention</w:t>
            </w:r>
          </w:p>
        </w:tc>
        <w:tc>
          <w:tcPr>
            <w:tcW w:w="0" w:type="auto"/>
            <w:vAlign w:val="center"/>
            <w:hideMark/>
          </w:tcPr>
          <w:p w14:paraId="50A1B827" w14:textId="77777777" w:rsidR="00DE7088" w:rsidRPr="00DE7088" w:rsidRDefault="00DE7088" w:rsidP="00DE7088">
            <w:proofErr w:type="spellStart"/>
            <w:r w:rsidRPr="00DE7088">
              <w:t>MealResponse</w:t>
            </w:r>
            <w:proofErr w:type="spellEnd"/>
          </w:p>
        </w:tc>
      </w:tr>
      <w:tr w:rsidR="00DE7088" w:rsidRPr="00DE7088" w14:paraId="3B4E2F06" w14:textId="77777777">
        <w:trPr>
          <w:tblCellSpacing w:w="15" w:type="dxa"/>
        </w:trPr>
        <w:tc>
          <w:tcPr>
            <w:tcW w:w="0" w:type="auto"/>
            <w:vAlign w:val="center"/>
            <w:hideMark/>
          </w:tcPr>
          <w:p w14:paraId="316333EE" w14:textId="77777777" w:rsidR="00DE7088" w:rsidRPr="00DE7088" w:rsidRDefault="00DE7088" w:rsidP="00DE7088">
            <w:r w:rsidRPr="00DE7088">
              <w:t>Actual Meal Collection</w:t>
            </w:r>
          </w:p>
        </w:tc>
        <w:tc>
          <w:tcPr>
            <w:tcW w:w="0" w:type="auto"/>
            <w:vAlign w:val="center"/>
            <w:hideMark/>
          </w:tcPr>
          <w:p w14:paraId="45CBECF4" w14:textId="77777777" w:rsidR="00DE7088" w:rsidRPr="00DE7088" w:rsidRDefault="00DE7088" w:rsidP="00DE7088">
            <w:proofErr w:type="spellStart"/>
            <w:r w:rsidRPr="00DE7088">
              <w:t>MealRecord</w:t>
            </w:r>
            <w:proofErr w:type="spellEnd"/>
          </w:p>
        </w:tc>
      </w:tr>
      <w:tr w:rsidR="00DE7088" w:rsidRPr="00DE7088" w14:paraId="0020CB1F" w14:textId="77777777">
        <w:trPr>
          <w:tblCellSpacing w:w="15" w:type="dxa"/>
        </w:trPr>
        <w:tc>
          <w:tcPr>
            <w:tcW w:w="0" w:type="auto"/>
            <w:vAlign w:val="center"/>
            <w:hideMark/>
          </w:tcPr>
          <w:p w14:paraId="416EBF9D" w14:textId="77777777" w:rsidR="00DE7088" w:rsidRPr="00DE7088" w:rsidRDefault="00DE7088" w:rsidP="00DE7088">
            <w:r w:rsidRPr="00DE7088">
              <w:t>Current Prices</w:t>
            </w:r>
          </w:p>
        </w:tc>
        <w:tc>
          <w:tcPr>
            <w:tcW w:w="0" w:type="auto"/>
            <w:vAlign w:val="center"/>
            <w:hideMark/>
          </w:tcPr>
          <w:p w14:paraId="50B9B9FC" w14:textId="77777777" w:rsidR="00DE7088" w:rsidRPr="00DE7088" w:rsidRDefault="00DE7088" w:rsidP="00DE7088">
            <w:proofErr w:type="spellStart"/>
            <w:r w:rsidRPr="00DE7088">
              <w:t>PriceCatalog</w:t>
            </w:r>
            <w:proofErr w:type="spellEnd"/>
          </w:p>
        </w:tc>
      </w:tr>
      <w:tr w:rsidR="00DE7088" w:rsidRPr="00DE7088" w14:paraId="46DD5A3D" w14:textId="77777777">
        <w:trPr>
          <w:tblCellSpacing w:w="15" w:type="dxa"/>
        </w:trPr>
        <w:tc>
          <w:tcPr>
            <w:tcW w:w="0" w:type="auto"/>
            <w:vAlign w:val="center"/>
            <w:hideMark/>
          </w:tcPr>
          <w:p w14:paraId="051D1E2F" w14:textId="77777777" w:rsidR="00DE7088" w:rsidRPr="00DE7088" w:rsidRDefault="00DE7088" w:rsidP="00DE7088">
            <w:r w:rsidRPr="00DE7088">
              <w:lastRenderedPageBreak/>
              <w:t>Monthly Charges</w:t>
            </w:r>
          </w:p>
        </w:tc>
        <w:tc>
          <w:tcPr>
            <w:tcW w:w="0" w:type="auto"/>
            <w:vAlign w:val="center"/>
            <w:hideMark/>
          </w:tcPr>
          <w:p w14:paraId="491BB436" w14:textId="77777777" w:rsidR="00DE7088" w:rsidRPr="00DE7088" w:rsidRDefault="00DE7088" w:rsidP="00DE7088">
            <w:r w:rsidRPr="00DE7088">
              <w:t>Bill</w:t>
            </w:r>
          </w:p>
        </w:tc>
      </w:tr>
      <w:tr w:rsidR="00DE7088" w:rsidRPr="00DE7088" w14:paraId="5966DB26" w14:textId="77777777">
        <w:trPr>
          <w:tblCellSpacing w:w="15" w:type="dxa"/>
        </w:trPr>
        <w:tc>
          <w:tcPr>
            <w:tcW w:w="0" w:type="auto"/>
            <w:vAlign w:val="center"/>
            <w:hideMark/>
          </w:tcPr>
          <w:p w14:paraId="34DBA8F5" w14:textId="77777777" w:rsidR="00DE7088" w:rsidRPr="00DE7088" w:rsidRDefault="00DE7088" w:rsidP="00DE7088">
            <w:r w:rsidRPr="00DE7088">
              <w:t>Payments</w:t>
            </w:r>
          </w:p>
        </w:tc>
        <w:tc>
          <w:tcPr>
            <w:tcW w:w="0" w:type="auto"/>
            <w:vAlign w:val="center"/>
            <w:hideMark/>
          </w:tcPr>
          <w:p w14:paraId="69ED8DD4" w14:textId="77777777" w:rsidR="00DE7088" w:rsidRPr="00DE7088" w:rsidRDefault="00DE7088" w:rsidP="00DE7088">
            <w:r w:rsidRPr="00DE7088">
              <w:t>Payment</w:t>
            </w:r>
          </w:p>
        </w:tc>
      </w:tr>
    </w:tbl>
    <w:p w14:paraId="59F2388A" w14:textId="77777777" w:rsidR="00DE7088" w:rsidRPr="00DE7088" w:rsidRDefault="00DE7088" w:rsidP="00DE7088">
      <w:r w:rsidRPr="00DE7088">
        <w:t>This avoids duplicate or conflicting information.</w:t>
      </w:r>
    </w:p>
    <w:p w14:paraId="3C6FEA03" w14:textId="77777777" w:rsidR="00DE7088" w:rsidRPr="00DE7088" w:rsidRDefault="00DE7088" w:rsidP="00DE7088">
      <w:r w:rsidRPr="00DE7088">
        <w:pict w14:anchorId="52309BB2">
          <v:rect id="_x0000_i1138" style="width:0;height:1.5pt" o:hralign="center" o:hrstd="t" o:hr="t" fillcolor="#a0a0a0" stroked="f"/>
        </w:pict>
      </w:r>
    </w:p>
    <w:p w14:paraId="2C7153CD" w14:textId="77777777" w:rsidR="00DE7088" w:rsidRPr="00DE7088" w:rsidRDefault="00DE7088" w:rsidP="00DE7088">
      <w:pPr>
        <w:rPr>
          <w:b/>
          <w:bCs/>
        </w:rPr>
      </w:pPr>
      <w:r w:rsidRPr="00DE7088">
        <w:rPr>
          <w:b/>
          <w:bCs/>
        </w:rPr>
        <w:t>Principle 3 — Intent and Reality Are Different</w:t>
      </w:r>
    </w:p>
    <w:p w14:paraId="12A8A9BB" w14:textId="77777777" w:rsidR="00DE7088" w:rsidRPr="00DE7088" w:rsidRDefault="00DE7088" w:rsidP="00DE7088">
      <w:r w:rsidRPr="00DE7088">
        <w:t>Customer responses represent an intention to have a meal and exist solely to support demand estimation.</w:t>
      </w:r>
    </w:p>
    <w:p w14:paraId="6B841EA2" w14:textId="77777777" w:rsidR="00DE7088" w:rsidRPr="00DE7088" w:rsidRDefault="00DE7088" w:rsidP="00DE7088">
      <w:r w:rsidRPr="00DE7088">
        <w:t>Meal Records represent meals that were actually collected and are the only records used for billing.</w:t>
      </w:r>
    </w:p>
    <w:p w14:paraId="4698136E" w14:textId="77777777" w:rsidR="00DE7088" w:rsidRPr="00DE7088" w:rsidRDefault="00DE7088" w:rsidP="00DE7088">
      <w:r w:rsidRPr="00DE7088">
        <w:t>This distinction reflects the real business workflow and prevents inaccurate financial records.</w:t>
      </w:r>
    </w:p>
    <w:p w14:paraId="532E3010" w14:textId="77777777" w:rsidR="00DE7088" w:rsidRPr="00DE7088" w:rsidRDefault="00DE7088" w:rsidP="00DE7088">
      <w:r w:rsidRPr="00DE7088">
        <w:pict w14:anchorId="2DD1DFB2">
          <v:rect id="_x0000_i1139" style="width:0;height:1.5pt" o:hralign="center" o:hrstd="t" o:hr="t" fillcolor="#a0a0a0" stroked="f"/>
        </w:pict>
      </w:r>
    </w:p>
    <w:p w14:paraId="2DF6AC22" w14:textId="77777777" w:rsidR="00DE7088" w:rsidRPr="00DE7088" w:rsidRDefault="00DE7088" w:rsidP="00DE7088">
      <w:pPr>
        <w:rPr>
          <w:b/>
          <w:bCs/>
        </w:rPr>
      </w:pPr>
      <w:r w:rsidRPr="00DE7088">
        <w:rPr>
          <w:b/>
          <w:bCs/>
        </w:rPr>
        <w:t>Principle 4 — Historical Records Are Immutable</w:t>
      </w:r>
    </w:p>
    <w:p w14:paraId="6B36516A" w14:textId="77777777" w:rsidR="00DE7088" w:rsidRPr="00DE7088" w:rsidRDefault="00DE7088" w:rsidP="00DE7088">
      <w:r w:rsidRPr="00DE7088">
        <w:t>Historical business transactions shall remain unchanged after they are created.</w:t>
      </w:r>
    </w:p>
    <w:p w14:paraId="1DDE5123" w14:textId="77777777" w:rsidR="00DE7088" w:rsidRPr="00DE7088" w:rsidRDefault="00DE7088" w:rsidP="00DE7088">
      <w:r w:rsidRPr="00DE7088">
        <w:t>Examples include:</w:t>
      </w:r>
    </w:p>
    <w:p w14:paraId="74DB687B" w14:textId="77777777" w:rsidR="00DE7088" w:rsidRPr="00DE7088" w:rsidRDefault="00DE7088" w:rsidP="00DE7088">
      <w:pPr>
        <w:numPr>
          <w:ilvl w:val="0"/>
          <w:numId w:val="1"/>
        </w:numPr>
      </w:pPr>
      <w:r w:rsidRPr="00DE7088">
        <w:t xml:space="preserve">Published Menus </w:t>
      </w:r>
    </w:p>
    <w:p w14:paraId="20441C70" w14:textId="77777777" w:rsidR="00DE7088" w:rsidRPr="00DE7088" w:rsidRDefault="00DE7088" w:rsidP="00DE7088">
      <w:pPr>
        <w:numPr>
          <w:ilvl w:val="0"/>
          <w:numId w:val="1"/>
        </w:numPr>
      </w:pPr>
      <w:r w:rsidRPr="00DE7088">
        <w:t xml:space="preserve">Meal Records </w:t>
      </w:r>
    </w:p>
    <w:p w14:paraId="7003C1F0" w14:textId="77777777" w:rsidR="00DE7088" w:rsidRPr="00DE7088" w:rsidRDefault="00DE7088" w:rsidP="00DE7088">
      <w:pPr>
        <w:numPr>
          <w:ilvl w:val="0"/>
          <w:numId w:val="1"/>
        </w:numPr>
      </w:pPr>
      <w:r w:rsidRPr="00DE7088">
        <w:t xml:space="preserve">Bills </w:t>
      </w:r>
    </w:p>
    <w:p w14:paraId="5B33F871" w14:textId="77777777" w:rsidR="00DE7088" w:rsidRPr="00DE7088" w:rsidRDefault="00DE7088" w:rsidP="00DE7088">
      <w:pPr>
        <w:numPr>
          <w:ilvl w:val="0"/>
          <w:numId w:val="1"/>
        </w:numPr>
      </w:pPr>
      <w:r w:rsidRPr="00DE7088">
        <w:t xml:space="preserve">Payments </w:t>
      </w:r>
    </w:p>
    <w:p w14:paraId="73CEE263" w14:textId="77777777" w:rsidR="00DE7088" w:rsidRPr="00DE7088" w:rsidRDefault="00DE7088" w:rsidP="00DE7088">
      <w:r w:rsidRPr="00DE7088">
        <w:t>Maintaining immutable historical records ensures accurate reporting, billing, and auditability.</w:t>
      </w:r>
    </w:p>
    <w:p w14:paraId="62CFD9E9" w14:textId="77777777" w:rsidR="00DE7088" w:rsidRPr="00DE7088" w:rsidRDefault="00DE7088" w:rsidP="00DE7088">
      <w:r w:rsidRPr="00DE7088">
        <w:pict w14:anchorId="677F75F2">
          <v:rect id="_x0000_i1140" style="width:0;height:1.5pt" o:hralign="center" o:hrstd="t" o:hr="t" fillcolor="#a0a0a0" stroked="f"/>
        </w:pict>
      </w:r>
    </w:p>
    <w:p w14:paraId="5AE7B9DA" w14:textId="77777777" w:rsidR="00DE7088" w:rsidRPr="00DE7088" w:rsidRDefault="00DE7088" w:rsidP="00DE7088">
      <w:pPr>
        <w:rPr>
          <w:b/>
          <w:bCs/>
        </w:rPr>
      </w:pPr>
      <w:r w:rsidRPr="00DE7088">
        <w:rPr>
          <w:b/>
          <w:bCs/>
        </w:rPr>
        <w:t>Principle 5 — Business Configuration Is Flexible</w:t>
      </w:r>
    </w:p>
    <w:p w14:paraId="06D1C3DB" w14:textId="77777777" w:rsidR="00DE7088" w:rsidRPr="00DE7088" w:rsidRDefault="00DE7088" w:rsidP="00DE7088">
      <w:r w:rsidRPr="00DE7088">
        <w:t>Business configuration data, such as meal prices, may change over time.</w:t>
      </w:r>
    </w:p>
    <w:p w14:paraId="38534C00" w14:textId="77777777" w:rsidR="00DE7088" w:rsidRPr="00DE7088" w:rsidRDefault="00DE7088" w:rsidP="00DE7088">
      <w:r w:rsidRPr="00DE7088">
        <w:t>Such changes shall affect only future transactions and shall never modify historical Meal Records or Bills.</w:t>
      </w:r>
    </w:p>
    <w:p w14:paraId="6E97729D" w14:textId="77777777" w:rsidR="00DE7088" w:rsidRPr="00DE7088" w:rsidRDefault="00DE7088" w:rsidP="00DE7088">
      <w:r w:rsidRPr="00DE7088">
        <w:pict w14:anchorId="1FDCAD4B">
          <v:rect id="_x0000_i1141" style="width:0;height:1.5pt" o:hralign="center" o:hrstd="t" o:hr="t" fillcolor="#a0a0a0" stroked="f"/>
        </w:pict>
      </w:r>
    </w:p>
    <w:p w14:paraId="4314F057" w14:textId="77777777" w:rsidR="00DE7088" w:rsidRPr="00DE7088" w:rsidRDefault="00DE7088" w:rsidP="00DE7088">
      <w:pPr>
        <w:rPr>
          <w:b/>
          <w:bCs/>
        </w:rPr>
      </w:pPr>
      <w:r w:rsidRPr="00DE7088">
        <w:rPr>
          <w:b/>
          <w:bCs/>
        </w:rPr>
        <w:t>Principle 6 — Simplicity Before Flexibility</w:t>
      </w:r>
    </w:p>
    <w:p w14:paraId="15550476" w14:textId="77777777" w:rsidR="00DE7088" w:rsidRPr="00DE7088" w:rsidRDefault="00DE7088" w:rsidP="00DE7088">
      <w:r w:rsidRPr="00DE7088">
        <w:t>The database shall represent the current business process without introducing unnecessary complexity for hypothetical future requirements.</w:t>
      </w:r>
    </w:p>
    <w:p w14:paraId="7998E7F3" w14:textId="77777777" w:rsidR="00DE7088" w:rsidRPr="00DE7088" w:rsidRDefault="00DE7088" w:rsidP="00DE7088">
      <w:r w:rsidRPr="00DE7088">
        <w:t>Examples:</w:t>
      </w:r>
    </w:p>
    <w:p w14:paraId="7A07413F" w14:textId="77777777" w:rsidR="00DE7088" w:rsidRPr="00DE7088" w:rsidRDefault="00DE7088" w:rsidP="00DE7088">
      <w:pPr>
        <w:numPr>
          <w:ilvl w:val="0"/>
          <w:numId w:val="2"/>
        </w:numPr>
      </w:pPr>
      <w:r w:rsidRPr="00DE7088">
        <w:t xml:space="preserve">Meal Option will be implemented as a Java Enum because the business offers only Half and Full meals. </w:t>
      </w:r>
    </w:p>
    <w:p w14:paraId="035F045A" w14:textId="77777777" w:rsidR="00DE7088" w:rsidRPr="00DE7088" w:rsidRDefault="00DE7088" w:rsidP="00DE7088">
      <w:pPr>
        <w:numPr>
          <w:ilvl w:val="0"/>
          <w:numId w:val="2"/>
        </w:numPr>
      </w:pPr>
      <w:r w:rsidRPr="00DE7088">
        <w:lastRenderedPageBreak/>
        <w:t xml:space="preserve">Meal Session will be implemented as a Java Enum because the business operates only Lunch and Dinner sessions. </w:t>
      </w:r>
    </w:p>
    <w:p w14:paraId="6F36AAE9" w14:textId="77777777" w:rsidR="00DE7088" w:rsidRPr="00DE7088" w:rsidRDefault="00DE7088" w:rsidP="00DE7088">
      <w:r w:rsidRPr="00DE7088">
        <w:pict w14:anchorId="6FF0CAB1">
          <v:rect id="_x0000_i1142" style="width:0;height:1.5pt" o:hralign="center" o:hrstd="t" o:hr="t" fillcolor="#a0a0a0" stroked="f"/>
        </w:pict>
      </w:r>
    </w:p>
    <w:p w14:paraId="1F47B205" w14:textId="77777777" w:rsidR="00DE7088" w:rsidRPr="00DE7088" w:rsidRDefault="00DE7088" w:rsidP="00DE7088">
      <w:pPr>
        <w:rPr>
          <w:b/>
          <w:bCs/>
        </w:rPr>
      </w:pPr>
      <w:r w:rsidRPr="00DE7088">
        <w:rPr>
          <w:b/>
          <w:bCs/>
        </w:rPr>
        <w:t>Principle 7 — Events Create Data</w:t>
      </w:r>
    </w:p>
    <w:p w14:paraId="1C852995" w14:textId="77777777" w:rsidR="00DE7088" w:rsidRPr="00DE7088" w:rsidRDefault="00DE7088" w:rsidP="00DE7088">
      <w:r w:rsidRPr="00DE7088">
        <w:t>Each persistent entity exists because it is created by a business event.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1383"/>
      </w:tblGrid>
      <w:tr w:rsidR="00DE7088" w:rsidRPr="00DE7088" w14:paraId="295DC752" w14:textId="77777777">
        <w:trPr>
          <w:tblHeader/>
          <w:tblCellSpacing w:w="15" w:type="dxa"/>
        </w:trPr>
        <w:tc>
          <w:tcPr>
            <w:tcW w:w="0" w:type="auto"/>
            <w:vAlign w:val="center"/>
            <w:hideMark/>
          </w:tcPr>
          <w:p w14:paraId="3B9902B6" w14:textId="77777777" w:rsidR="00DE7088" w:rsidRPr="00DE7088" w:rsidRDefault="00DE7088" w:rsidP="00DE7088">
            <w:pPr>
              <w:rPr>
                <w:b/>
                <w:bCs/>
              </w:rPr>
            </w:pPr>
            <w:r w:rsidRPr="00DE7088">
              <w:rPr>
                <w:b/>
                <w:bCs/>
              </w:rPr>
              <w:t>Business Event</w:t>
            </w:r>
          </w:p>
        </w:tc>
        <w:tc>
          <w:tcPr>
            <w:tcW w:w="0" w:type="auto"/>
            <w:vAlign w:val="center"/>
            <w:hideMark/>
          </w:tcPr>
          <w:p w14:paraId="7809C1D4" w14:textId="77777777" w:rsidR="00DE7088" w:rsidRPr="00DE7088" w:rsidRDefault="00DE7088" w:rsidP="00DE7088">
            <w:pPr>
              <w:rPr>
                <w:b/>
                <w:bCs/>
              </w:rPr>
            </w:pPr>
            <w:r w:rsidRPr="00DE7088">
              <w:rPr>
                <w:b/>
                <w:bCs/>
              </w:rPr>
              <w:t>Entity Created</w:t>
            </w:r>
          </w:p>
        </w:tc>
      </w:tr>
      <w:tr w:rsidR="00DE7088" w:rsidRPr="00DE7088" w14:paraId="71E1EDE6" w14:textId="77777777">
        <w:trPr>
          <w:tblCellSpacing w:w="15" w:type="dxa"/>
        </w:trPr>
        <w:tc>
          <w:tcPr>
            <w:tcW w:w="0" w:type="auto"/>
            <w:vAlign w:val="center"/>
            <w:hideMark/>
          </w:tcPr>
          <w:p w14:paraId="0DB45E72" w14:textId="77777777" w:rsidR="00DE7088" w:rsidRPr="00DE7088" w:rsidRDefault="00DE7088" w:rsidP="00DE7088">
            <w:r w:rsidRPr="00DE7088">
              <w:t>Customer Registration</w:t>
            </w:r>
          </w:p>
        </w:tc>
        <w:tc>
          <w:tcPr>
            <w:tcW w:w="0" w:type="auto"/>
            <w:vAlign w:val="center"/>
            <w:hideMark/>
          </w:tcPr>
          <w:p w14:paraId="5B980418" w14:textId="77777777" w:rsidR="00DE7088" w:rsidRPr="00DE7088" w:rsidRDefault="00DE7088" w:rsidP="00DE7088">
            <w:r w:rsidRPr="00DE7088">
              <w:t>Customer</w:t>
            </w:r>
          </w:p>
        </w:tc>
      </w:tr>
      <w:tr w:rsidR="00DE7088" w:rsidRPr="00DE7088" w14:paraId="0ACA2845" w14:textId="77777777">
        <w:trPr>
          <w:tblCellSpacing w:w="15" w:type="dxa"/>
        </w:trPr>
        <w:tc>
          <w:tcPr>
            <w:tcW w:w="0" w:type="auto"/>
            <w:vAlign w:val="center"/>
            <w:hideMark/>
          </w:tcPr>
          <w:p w14:paraId="037080F3" w14:textId="77777777" w:rsidR="00DE7088" w:rsidRPr="00DE7088" w:rsidRDefault="00DE7088" w:rsidP="00DE7088">
            <w:r w:rsidRPr="00DE7088">
              <w:t>Menu Publication</w:t>
            </w:r>
          </w:p>
        </w:tc>
        <w:tc>
          <w:tcPr>
            <w:tcW w:w="0" w:type="auto"/>
            <w:vAlign w:val="center"/>
            <w:hideMark/>
          </w:tcPr>
          <w:p w14:paraId="0E0FAF71" w14:textId="77777777" w:rsidR="00DE7088" w:rsidRPr="00DE7088" w:rsidRDefault="00DE7088" w:rsidP="00DE7088">
            <w:r w:rsidRPr="00DE7088">
              <w:t>Menu</w:t>
            </w:r>
          </w:p>
        </w:tc>
      </w:tr>
      <w:tr w:rsidR="00DE7088" w:rsidRPr="00DE7088" w14:paraId="30734B59" w14:textId="77777777">
        <w:trPr>
          <w:tblCellSpacing w:w="15" w:type="dxa"/>
        </w:trPr>
        <w:tc>
          <w:tcPr>
            <w:tcW w:w="0" w:type="auto"/>
            <w:vAlign w:val="center"/>
            <w:hideMark/>
          </w:tcPr>
          <w:p w14:paraId="0877849C" w14:textId="77777777" w:rsidR="00DE7088" w:rsidRPr="00DE7088" w:rsidRDefault="00DE7088" w:rsidP="00DE7088">
            <w:r w:rsidRPr="00DE7088">
              <w:t>Customer Response</w:t>
            </w:r>
          </w:p>
        </w:tc>
        <w:tc>
          <w:tcPr>
            <w:tcW w:w="0" w:type="auto"/>
            <w:vAlign w:val="center"/>
            <w:hideMark/>
          </w:tcPr>
          <w:p w14:paraId="6C270838" w14:textId="77777777" w:rsidR="00DE7088" w:rsidRPr="00DE7088" w:rsidRDefault="00DE7088" w:rsidP="00DE7088">
            <w:proofErr w:type="spellStart"/>
            <w:r w:rsidRPr="00DE7088">
              <w:t>MealResponse</w:t>
            </w:r>
            <w:proofErr w:type="spellEnd"/>
          </w:p>
        </w:tc>
      </w:tr>
      <w:tr w:rsidR="00DE7088" w:rsidRPr="00DE7088" w14:paraId="3D2080FB" w14:textId="77777777">
        <w:trPr>
          <w:tblCellSpacing w:w="15" w:type="dxa"/>
        </w:trPr>
        <w:tc>
          <w:tcPr>
            <w:tcW w:w="0" w:type="auto"/>
            <w:vAlign w:val="center"/>
            <w:hideMark/>
          </w:tcPr>
          <w:p w14:paraId="521E6AAD" w14:textId="77777777" w:rsidR="00DE7088" w:rsidRPr="00DE7088" w:rsidRDefault="00DE7088" w:rsidP="00DE7088">
            <w:r w:rsidRPr="00DE7088">
              <w:t>Meal Collection</w:t>
            </w:r>
          </w:p>
        </w:tc>
        <w:tc>
          <w:tcPr>
            <w:tcW w:w="0" w:type="auto"/>
            <w:vAlign w:val="center"/>
            <w:hideMark/>
          </w:tcPr>
          <w:p w14:paraId="73EF446A" w14:textId="77777777" w:rsidR="00DE7088" w:rsidRPr="00DE7088" w:rsidRDefault="00DE7088" w:rsidP="00DE7088">
            <w:proofErr w:type="spellStart"/>
            <w:r w:rsidRPr="00DE7088">
              <w:t>MealRecord</w:t>
            </w:r>
            <w:proofErr w:type="spellEnd"/>
          </w:p>
        </w:tc>
      </w:tr>
      <w:tr w:rsidR="00DE7088" w:rsidRPr="00DE7088" w14:paraId="6F63EC3E" w14:textId="77777777">
        <w:trPr>
          <w:tblCellSpacing w:w="15" w:type="dxa"/>
        </w:trPr>
        <w:tc>
          <w:tcPr>
            <w:tcW w:w="0" w:type="auto"/>
            <w:vAlign w:val="center"/>
            <w:hideMark/>
          </w:tcPr>
          <w:p w14:paraId="2300FB5F" w14:textId="77777777" w:rsidR="00DE7088" w:rsidRPr="00DE7088" w:rsidRDefault="00DE7088" w:rsidP="00DE7088">
            <w:r w:rsidRPr="00DE7088">
              <w:t>Monthly Billing</w:t>
            </w:r>
          </w:p>
        </w:tc>
        <w:tc>
          <w:tcPr>
            <w:tcW w:w="0" w:type="auto"/>
            <w:vAlign w:val="center"/>
            <w:hideMark/>
          </w:tcPr>
          <w:p w14:paraId="77B82B59" w14:textId="77777777" w:rsidR="00DE7088" w:rsidRPr="00DE7088" w:rsidRDefault="00DE7088" w:rsidP="00DE7088">
            <w:r w:rsidRPr="00DE7088">
              <w:t>Bill</w:t>
            </w:r>
          </w:p>
        </w:tc>
      </w:tr>
      <w:tr w:rsidR="00DE7088" w:rsidRPr="00DE7088" w14:paraId="3C317FE5" w14:textId="77777777">
        <w:trPr>
          <w:tblCellSpacing w:w="15" w:type="dxa"/>
        </w:trPr>
        <w:tc>
          <w:tcPr>
            <w:tcW w:w="0" w:type="auto"/>
            <w:vAlign w:val="center"/>
            <w:hideMark/>
          </w:tcPr>
          <w:p w14:paraId="676AEA8D" w14:textId="77777777" w:rsidR="00DE7088" w:rsidRPr="00DE7088" w:rsidRDefault="00DE7088" w:rsidP="00DE7088">
            <w:r w:rsidRPr="00DE7088">
              <w:t>Payment Collection</w:t>
            </w:r>
          </w:p>
        </w:tc>
        <w:tc>
          <w:tcPr>
            <w:tcW w:w="0" w:type="auto"/>
            <w:vAlign w:val="center"/>
            <w:hideMark/>
          </w:tcPr>
          <w:p w14:paraId="0BB50FF2" w14:textId="77777777" w:rsidR="00DE7088" w:rsidRPr="00DE7088" w:rsidRDefault="00DE7088" w:rsidP="00DE7088">
            <w:r w:rsidRPr="00DE7088">
              <w:t>Payment</w:t>
            </w:r>
          </w:p>
        </w:tc>
      </w:tr>
    </w:tbl>
    <w:p w14:paraId="52044AE2" w14:textId="77777777" w:rsidR="00DE7088" w:rsidRPr="00DE7088" w:rsidRDefault="00DE7088" w:rsidP="00DE7088">
      <w:r w:rsidRPr="00DE7088">
        <w:t>This principle ensures complete traceability between business operations and stored data.</w:t>
      </w:r>
    </w:p>
    <w:p w14:paraId="09B9A003" w14:textId="77777777" w:rsidR="00DE7088" w:rsidRPr="00DE7088" w:rsidRDefault="00DE7088" w:rsidP="00DE7088">
      <w:r w:rsidRPr="00DE7088">
        <w:pict w14:anchorId="039CEE34">
          <v:rect id="_x0000_i1143" style="width:0;height:1.5pt" o:hralign="center" o:hrstd="t" o:hr="t" fillcolor="#a0a0a0" stroked="f"/>
        </w:pict>
      </w:r>
    </w:p>
    <w:p w14:paraId="313C59C0" w14:textId="77777777" w:rsidR="00DE7088" w:rsidRPr="00DE7088" w:rsidRDefault="00DE7088" w:rsidP="00DE7088">
      <w:pPr>
        <w:rPr>
          <w:b/>
          <w:bCs/>
        </w:rPr>
      </w:pPr>
      <w:r w:rsidRPr="00DE7088">
        <w:rPr>
          <w:b/>
          <w:bCs/>
        </w:rPr>
        <w:t>4. Scope of Database Design</w:t>
      </w:r>
    </w:p>
    <w:p w14:paraId="734BD93D" w14:textId="77777777" w:rsidR="00DE7088" w:rsidRPr="00DE7088" w:rsidRDefault="00DE7088" w:rsidP="00DE7088">
      <w:r w:rsidRPr="00DE7088">
        <w:t>This document covers the persistent data model required for Version 1.0 of the Smart Mess application.</w:t>
      </w:r>
    </w:p>
    <w:p w14:paraId="3FD9E5BB" w14:textId="77777777" w:rsidR="00DE7088" w:rsidRPr="00DE7088" w:rsidRDefault="00DE7088" w:rsidP="00DE7088">
      <w:r w:rsidRPr="00DE7088">
        <w:t>The following business areas are included:</w:t>
      </w:r>
    </w:p>
    <w:p w14:paraId="254F186B" w14:textId="77777777" w:rsidR="00DE7088" w:rsidRPr="00DE7088" w:rsidRDefault="00DE7088" w:rsidP="00DE7088">
      <w:pPr>
        <w:numPr>
          <w:ilvl w:val="0"/>
          <w:numId w:val="3"/>
        </w:numPr>
      </w:pPr>
      <w:r w:rsidRPr="00DE7088">
        <w:t xml:space="preserve">Customer Management </w:t>
      </w:r>
    </w:p>
    <w:p w14:paraId="66688069" w14:textId="77777777" w:rsidR="00DE7088" w:rsidRPr="00DE7088" w:rsidRDefault="00DE7088" w:rsidP="00DE7088">
      <w:pPr>
        <w:numPr>
          <w:ilvl w:val="0"/>
          <w:numId w:val="3"/>
        </w:numPr>
      </w:pPr>
      <w:r w:rsidRPr="00DE7088">
        <w:t xml:space="preserve">Daily Menu Management </w:t>
      </w:r>
    </w:p>
    <w:p w14:paraId="5213172E" w14:textId="77777777" w:rsidR="00DE7088" w:rsidRPr="00DE7088" w:rsidRDefault="00DE7088" w:rsidP="00DE7088">
      <w:pPr>
        <w:numPr>
          <w:ilvl w:val="0"/>
          <w:numId w:val="3"/>
        </w:numPr>
      </w:pPr>
      <w:r w:rsidRPr="00DE7088">
        <w:t xml:space="preserve">Customer Meal Responses </w:t>
      </w:r>
    </w:p>
    <w:p w14:paraId="416D3426" w14:textId="77777777" w:rsidR="00DE7088" w:rsidRPr="00DE7088" w:rsidRDefault="00DE7088" w:rsidP="00DE7088">
      <w:pPr>
        <w:numPr>
          <w:ilvl w:val="0"/>
          <w:numId w:val="3"/>
        </w:numPr>
      </w:pPr>
      <w:r w:rsidRPr="00DE7088">
        <w:t xml:space="preserve">Demand Estimation </w:t>
      </w:r>
    </w:p>
    <w:p w14:paraId="157679FD" w14:textId="77777777" w:rsidR="00DE7088" w:rsidRPr="00DE7088" w:rsidRDefault="00DE7088" w:rsidP="00DE7088">
      <w:pPr>
        <w:numPr>
          <w:ilvl w:val="0"/>
          <w:numId w:val="3"/>
        </w:numPr>
      </w:pPr>
      <w:r w:rsidRPr="00DE7088">
        <w:t xml:space="preserve">Meal Collection </w:t>
      </w:r>
    </w:p>
    <w:p w14:paraId="7D328CC3" w14:textId="77777777" w:rsidR="00DE7088" w:rsidRPr="00DE7088" w:rsidRDefault="00DE7088" w:rsidP="00DE7088">
      <w:pPr>
        <w:numPr>
          <w:ilvl w:val="0"/>
          <w:numId w:val="3"/>
        </w:numPr>
      </w:pPr>
      <w:r w:rsidRPr="00DE7088">
        <w:t xml:space="preserve">Meal Records </w:t>
      </w:r>
    </w:p>
    <w:p w14:paraId="174F1B57" w14:textId="77777777" w:rsidR="00DE7088" w:rsidRPr="00DE7088" w:rsidRDefault="00DE7088" w:rsidP="00DE7088">
      <w:pPr>
        <w:numPr>
          <w:ilvl w:val="0"/>
          <w:numId w:val="3"/>
        </w:numPr>
      </w:pPr>
      <w:r w:rsidRPr="00DE7088">
        <w:t xml:space="preserve">Price Management </w:t>
      </w:r>
    </w:p>
    <w:p w14:paraId="50D88DE1" w14:textId="77777777" w:rsidR="00DE7088" w:rsidRPr="00DE7088" w:rsidRDefault="00DE7088" w:rsidP="00DE7088">
      <w:pPr>
        <w:numPr>
          <w:ilvl w:val="0"/>
          <w:numId w:val="3"/>
        </w:numPr>
      </w:pPr>
      <w:r w:rsidRPr="00DE7088">
        <w:t xml:space="preserve">Monthly Billing </w:t>
      </w:r>
    </w:p>
    <w:p w14:paraId="1EC7D033" w14:textId="77777777" w:rsidR="00DE7088" w:rsidRPr="00DE7088" w:rsidRDefault="00DE7088" w:rsidP="00DE7088">
      <w:pPr>
        <w:numPr>
          <w:ilvl w:val="0"/>
          <w:numId w:val="3"/>
        </w:numPr>
      </w:pPr>
      <w:r w:rsidRPr="00DE7088">
        <w:t xml:space="preserve">Payment Management </w:t>
      </w:r>
    </w:p>
    <w:p w14:paraId="728AF7BC" w14:textId="77777777" w:rsidR="00DE7088" w:rsidRPr="00DE7088" w:rsidRDefault="00DE7088" w:rsidP="00DE7088">
      <w:r w:rsidRPr="00DE7088">
        <w:t>The following areas are intentionally excluded from Version 1.0:</w:t>
      </w:r>
    </w:p>
    <w:p w14:paraId="584EE4E0" w14:textId="77777777" w:rsidR="00DE7088" w:rsidRPr="00DE7088" w:rsidRDefault="00DE7088" w:rsidP="00DE7088">
      <w:pPr>
        <w:numPr>
          <w:ilvl w:val="0"/>
          <w:numId w:val="4"/>
        </w:numPr>
      </w:pPr>
      <w:r w:rsidRPr="00DE7088">
        <w:t xml:space="preserve">Inventory Management </w:t>
      </w:r>
    </w:p>
    <w:p w14:paraId="65AF4FB2" w14:textId="77777777" w:rsidR="00DE7088" w:rsidRPr="00DE7088" w:rsidRDefault="00DE7088" w:rsidP="00DE7088">
      <w:pPr>
        <w:numPr>
          <w:ilvl w:val="0"/>
          <w:numId w:val="4"/>
        </w:numPr>
      </w:pPr>
      <w:r w:rsidRPr="00DE7088">
        <w:t xml:space="preserve">Grocery Procurement </w:t>
      </w:r>
    </w:p>
    <w:p w14:paraId="11915634" w14:textId="77777777" w:rsidR="00DE7088" w:rsidRPr="00DE7088" w:rsidRDefault="00DE7088" w:rsidP="00DE7088">
      <w:pPr>
        <w:numPr>
          <w:ilvl w:val="0"/>
          <w:numId w:val="4"/>
        </w:numPr>
      </w:pPr>
      <w:r w:rsidRPr="00DE7088">
        <w:t xml:space="preserve">Multi-Branch Support </w:t>
      </w:r>
    </w:p>
    <w:p w14:paraId="0FA4CA02" w14:textId="77777777" w:rsidR="00DE7088" w:rsidRPr="00DE7088" w:rsidRDefault="00DE7088" w:rsidP="00DE7088">
      <w:pPr>
        <w:numPr>
          <w:ilvl w:val="0"/>
          <w:numId w:val="4"/>
        </w:numPr>
      </w:pPr>
      <w:r w:rsidRPr="00DE7088">
        <w:lastRenderedPageBreak/>
        <w:t xml:space="preserve">Delivery Management </w:t>
      </w:r>
    </w:p>
    <w:p w14:paraId="3FE65C49" w14:textId="77777777" w:rsidR="00DE7088" w:rsidRPr="00DE7088" w:rsidRDefault="00DE7088" w:rsidP="00DE7088">
      <w:pPr>
        <w:numPr>
          <w:ilvl w:val="0"/>
          <w:numId w:val="4"/>
        </w:numPr>
      </w:pPr>
      <w:r w:rsidRPr="00DE7088">
        <w:t xml:space="preserve">Kitchen Operations </w:t>
      </w:r>
    </w:p>
    <w:p w14:paraId="036F20C9" w14:textId="77777777" w:rsidR="00DE7088" w:rsidRPr="00DE7088" w:rsidRDefault="00DE7088" w:rsidP="00DE7088">
      <w:pPr>
        <w:numPr>
          <w:ilvl w:val="0"/>
          <w:numId w:val="4"/>
        </w:numPr>
      </w:pPr>
      <w:r w:rsidRPr="00DE7088">
        <w:t xml:space="preserve">Staff Management </w:t>
      </w:r>
    </w:p>
    <w:p w14:paraId="59495E57" w14:textId="77777777" w:rsidR="00DE7088" w:rsidRPr="00DE7088" w:rsidRDefault="00DE7088" w:rsidP="00DE7088">
      <w:pPr>
        <w:numPr>
          <w:ilvl w:val="0"/>
          <w:numId w:val="4"/>
        </w:numPr>
      </w:pPr>
      <w:r w:rsidRPr="00DE7088">
        <w:t xml:space="preserve">Notification History </w:t>
      </w:r>
    </w:p>
    <w:p w14:paraId="6EB50698" w14:textId="77777777" w:rsidR="00DE7088" w:rsidRPr="00DE7088" w:rsidRDefault="00DE7088" w:rsidP="00DE7088">
      <w:pPr>
        <w:numPr>
          <w:ilvl w:val="0"/>
          <w:numId w:val="4"/>
        </w:numPr>
      </w:pPr>
      <w:r w:rsidRPr="00DE7088">
        <w:t xml:space="preserve">Analytics and Forecasting </w:t>
      </w:r>
    </w:p>
    <w:p w14:paraId="31CAF100" w14:textId="77777777" w:rsidR="00DE7088" w:rsidRPr="00DE7088" w:rsidRDefault="00DE7088" w:rsidP="00DE7088">
      <w:r w:rsidRPr="00DE7088">
        <w:t>These features may be considered in future releases without affecting the current database architecture.</w:t>
      </w:r>
    </w:p>
    <w:p w14:paraId="6E2D2EA3" w14:textId="77777777" w:rsidR="00846540" w:rsidRDefault="00846540"/>
    <w:sectPr w:rsidR="00846540" w:rsidSect="00037585">
      <w:pgSz w:w="11906" w:h="16838" w:code="9"/>
      <w:pgMar w:top="1418" w:right="1418" w:bottom="1418" w:left="1418" w:header="737"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72CB"/>
    <w:multiLevelType w:val="multilevel"/>
    <w:tmpl w:val="27E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4A34D4"/>
    <w:multiLevelType w:val="multilevel"/>
    <w:tmpl w:val="D226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1572AB"/>
    <w:multiLevelType w:val="multilevel"/>
    <w:tmpl w:val="A7B8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503C8C"/>
    <w:multiLevelType w:val="multilevel"/>
    <w:tmpl w:val="1EF6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231869">
    <w:abstractNumId w:val="1"/>
  </w:num>
  <w:num w:numId="2" w16cid:durableId="379789572">
    <w:abstractNumId w:val="0"/>
  </w:num>
  <w:num w:numId="3" w16cid:durableId="1609503020">
    <w:abstractNumId w:val="2"/>
  </w:num>
  <w:num w:numId="4" w16cid:durableId="13562300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088"/>
    <w:rsid w:val="00037585"/>
    <w:rsid w:val="002367D6"/>
    <w:rsid w:val="00311471"/>
    <w:rsid w:val="00436BE7"/>
    <w:rsid w:val="00846540"/>
    <w:rsid w:val="00856067"/>
    <w:rsid w:val="00DE708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03920"/>
  <w15:chartTrackingRefBased/>
  <w15:docId w15:val="{6B635B86-8427-49A0-9C26-F436161F2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0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70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70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70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70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0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70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70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70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70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088"/>
    <w:rPr>
      <w:rFonts w:eastAsiaTheme="majorEastAsia" w:cstheme="majorBidi"/>
      <w:color w:val="272727" w:themeColor="text1" w:themeTint="D8"/>
    </w:rPr>
  </w:style>
  <w:style w:type="paragraph" w:styleId="Title">
    <w:name w:val="Title"/>
    <w:basedOn w:val="Normal"/>
    <w:next w:val="Normal"/>
    <w:link w:val="TitleChar"/>
    <w:uiPriority w:val="10"/>
    <w:qFormat/>
    <w:rsid w:val="00DE7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088"/>
    <w:pPr>
      <w:spacing w:before="160"/>
      <w:jc w:val="center"/>
    </w:pPr>
    <w:rPr>
      <w:i/>
      <w:iCs/>
      <w:color w:val="404040" w:themeColor="text1" w:themeTint="BF"/>
    </w:rPr>
  </w:style>
  <w:style w:type="character" w:customStyle="1" w:styleId="QuoteChar">
    <w:name w:val="Quote Char"/>
    <w:basedOn w:val="DefaultParagraphFont"/>
    <w:link w:val="Quote"/>
    <w:uiPriority w:val="29"/>
    <w:rsid w:val="00DE7088"/>
    <w:rPr>
      <w:i/>
      <w:iCs/>
      <w:color w:val="404040" w:themeColor="text1" w:themeTint="BF"/>
    </w:rPr>
  </w:style>
  <w:style w:type="paragraph" w:styleId="ListParagraph">
    <w:name w:val="List Paragraph"/>
    <w:basedOn w:val="Normal"/>
    <w:uiPriority w:val="34"/>
    <w:qFormat/>
    <w:rsid w:val="00DE7088"/>
    <w:pPr>
      <w:ind w:left="720"/>
      <w:contextualSpacing/>
    </w:pPr>
  </w:style>
  <w:style w:type="character" w:styleId="IntenseEmphasis">
    <w:name w:val="Intense Emphasis"/>
    <w:basedOn w:val="DefaultParagraphFont"/>
    <w:uiPriority w:val="21"/>
    <w:qFormat/>
    <w:rsid w:val="00DE7088"/>
    <w:rPr>
      <w:i/>
      <w:iCs/>
      <w:color w:val="2F5496" w:themeColor="accent1" w:themeShade="BF"/>
    </w:rPr>
  </w:style>
  <w:style w:type="paragraph" w:styleId="IntenseQuote">
    <w:name w:val="Intense Quote"/>
    <w:basedOn w:val="Normal"/>
    <w:next w:val="Normal"/>
    <w:link w:val="IntenseQuoteChar"/>
    <w:uiPriority w:val="30"/>
    <w:qFormat/>
    <w:rsid w:val="00DE70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088"/>
    <w:rPr>
      <w:i/>
      <w:iCs/>
      <w:color w:val="2F5496" w:themeColor="accent1" w:themeShade="BF"/>
    </w:rPr>
  </w:style>
  <w:style w:type="character" w:styleId="IntenseReference">
    <w:name w:val="Intense Reference"/>
    <w:basedOn w:val="DefaultParagraphFont"/>
    <w:uiPriority w:val="32"/>
    <w:qFormat/>
    <w:rsid w:val="00DE70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885</Words>
  <Characters>5045</Characters>
  <Application>Microsoft Office Word</Application>
  <DocSecurity>0</DocSecurity>
  <Lines>42</Lines>
  <Paragraphs>11</Paragraphs>
  <ScaleCrop>false</ScaleCrop>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Dixit</dc:creator>
  <cp:keywords/>
  <dc:description/>
  <cp:lastModifiedBy>Komal Dixit</cp:lastModifiedBy>
  <cp:revision>1</cp:revision>
  <dcterms:created xsi:type="dcterms:W3CDTF">2026-06-30T11:29:00Z</dcterms:created>
  <dcterms:modified xsi:type="dcterms:W3CDTF">2026-06-30T11:30:00Z</dcterms:modified>
</cp:coreProperties>
</file>