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John Anderson</w:t>
      </w:r>
    </w:p>
    <w:p>
      <w:r>
        <w:t>Senior Software Engineer (.NET)</w:t>
      </w:r>
    </w:p>
    <w:p/>
    <w:p>
      <w:r>
        <w:t>Professional Summary</w:t>
      </w:r>
    </w:p>
    <w:p>
      <w:r>
        <w:t>Senior .NET engineer with 8+ years of experience building enterprise-grade applications using C#, LINQ, and SQL Server.</w:t>
      </w:r>
    </w:p>
    <w:p>
      <w:r>
        <w:t>Strong background in backend systems, REST APIs, and database optimization.</w:t>
      </w:r>
    </w:p>
    <w:p/>
    <w:p>
      <w:r>
        <w:t>Technical Skills</w:t>
      </w:r>
    </w:p>
    <w:p>
      <w:r>
        <w:t>Languages: C#, SQL, JavaScript</w:t>
      </w:r>
    </w:p>
    <w:p>
      <w:r>
        <w:t>Frameworks: .NET 6, ASP.NET Core, Entity Framework</w:t>
      </w:r>
    </w:p>
    <w:p>
      <w:r>
        <w:t>Database: SQL Server, Stored Procedures, Indexing</w:t>
      </w:r>
    </w:p>
    <w:p>
      <w:r>
        <w:t>Tools: Git, Azure DevOps, Visual Studio</w:t>
      </w:r>
    </w:p>
    <w:p/>
    <w:p>
      <w:r>
        <w:t>Professional Experience</w:t>
      </w:r>
    </w:p>
    <w:p>
      <w:r>
        <w:t>Senior Software Engineer – FinTech Corp (2018–Present)</w:t>
      </w:r>
    </w:p>
    <w:p>
      <w:r>
        <w:t>- Designed scalable backend services using ASP.NET Core and C#</w:t>
      </w:r>
    </w:p>
    <w:p>
      <w:r>
        <w:t>- Optimized SQL Server queries and indexing strategies</w:t>
      </w:r>
    </w:p>
    <w:p>
      <w:r>
        <w:t>- Implemented complex business logic using LINQ</w:t>
      </w:r>
    </w:p>
    <w:p>
      <w:r>
        <w:t>- Mentored junior developers</w:t>
      </w:r>
    </w:p>
    <w:p/>
    <w:p>
      <w:r>
        <w:t>Education</w:t>
      </w:r>
    </w:p>
    <w:p>
      <w:r>
        <w:t>Bachelor of Technology –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