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2416"/>
          <w:sz w:val="40"/>
        </w:rPr>
        <w:t>TherapiShots — Mood-by-Mood Reflection Logic</w:t>
      </w:r>
    </w:p>
    <w:p>
      <w:r>
        <w:rPr>
          <w:i/>
        </w:rPr>
        <w:t>Clinical review document — how each mood is defined and which reflections, prompts and support actions it triggers in the app.</w:t>
      </w:r>
    </w:p>
    <w:p>
      <w:r>
        <w:t>Prepared for review with a Clinical Psychologist.   Version 1.0</w:t>
      </w:r>
    </w:p>
    <w:p>
      <w:r>
        <w:t>Notes: (1) All reflections are deterministic (rule-based), not AI-generated, and are explicitly non-diagnostic. (2) “Value” is an internal 0–6 scale (higher = feeling better) used only for statistics; it is never shown as a score to the user. (3) Health signals are simulated demo data and are used only in the Wellbeing Pulse, never in the pattern insights.</w:t>
      </w:r>
    </w:p>
    <w:p>
      <w:r>
        <w:t>Mood groups:  Low (Heavy, Anxious, Frustrated) · Neutral (Numb, Foggy, Okay) · Bright (Hopeful, Calm, Energised).</w:t>
      </w:r>
    </w:p>
    <w:p>
      <w:r>
        <w:br w:type="page"/>
      </w:r>
    </w:p>
    <w:p>
      <w:r>
        <w:rPr>
          <w:b/>
          <w:color w:val="3D4F7C"/>
          <w:sz w:val="32"/>
        </w:rPr>
        <w:t>😔  Heavy</w:t>
      </w:r>
    </w:p>
    <w:p>
      <w:r>
        <w:rPr>
          <w:b/>
        </w:rPr>
        <w:t xml:space="preserve">Group: </w:t>
      </w:r>
      <w:r>
        <w:t xml:space="preserve">Low — Lower-mood / distress-leaning state    </w:t>
      </w:r>
      <w:r>
        <w:rPr>
          <w:b/>
        </w:rPr>
        <w:t xml:space="preserve">Internal value: </w:t>
      </w:r>
      <w:r>
        <w:t>1/6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YES — selecting this mood immediately shows the inline support prompt and recommends a 15-minute psychologist call (this mood is in the low-mood set: Heavy, Anxious, Frustrated). Also contributes to the repeated-low signal (≥3 days below personal baseline−0.5 within the last 7).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2-minute breathing  OR  Contact someone you trust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low-coloured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1/6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‘low’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Single low check-in today → “Today landed on the heavier side. Thank you for noticing it.”</w:t>
              <w:br/>
              <w:t>• ≥ 2 low check-ins today → repeated-low nudge; if a low mood also appears on ≥2 of the last 4 days → suggests talking to someone.</w:t>
              <w:br/>
              <w:t>• If a bright mood is also logged the same day → “emotional variability” message (normalises ups &amp; downs).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😰  Anxious</w:t>
      </w:r>
    </w:p>
    <w:p>
      <w:r>
        <w:rPr>
          <w:b/>
        </w:rPr>
        <w:t xml:space="preserve">Group: </w:t>
      </w:r>
      <w:r>
        <w:t xml:space="preserve">Low — Lower-mood / distress-leaning state    </w:t>
      </w:r>
      <w:r>
        <w:rPr>
          <w:b/>
        </w:rPr>
        <w:t xml:space="preserve">Internal value: </w:t>
      </w:r>
      <w:r>
        <w:t>2/6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YES — selecting this mood immediately shows the inline support prompt and recommends a 15-minute psychologist call (this mood is in the low-mood set: Heavy, Anxious, Frustrated). Also contributes to the repeated-low signal (≥3 days below personal baseline−0.5 within the last 7).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2-minute breathing  OR  Contact someone you trust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low-coloured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2/6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‘low’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Single low check-in today → “Today landed on the heavier side. Thank you for noticing it.”</w:t>
              <w:br/>
              <w:t>• ≥ 2 low check-ins today → repeated-low nudge; if a low mood also appears on ≥2 of the last 4 days → suggests talking to someone.</w:t>
              <w:br/>
              <w:t>• If a bright mood is also logged the same day → “emotional variability” message (normalises ups &amp; downs).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😤  Frustrated</w:t>
      </w:r>
    </w:p>
    <w:p>
      <w:r>
        <w:rPr>
          <w:b/>
        </w:rPr>
        <w:t xml:space="preserve">Group: </w:t>
      </w:r>
      <w:r>
        <w:t xml:space="preserve">Low — Lower-mood / distress-leaning state    </w:t>
      </w:r>
      <w:r>
        <w:rPr>
          <w:b/>
        </w:rPr>
        <w:t xml:space="preserve">Internal value: </w:t>
      </w:r>
      <w:r>
        <w:t>2/6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YES — selecting this mood immediately shows the inline support prompt and recommends a 15-minute psychologist call (this mood is in the low-mood set: Heavy, Anxious, Frustrated). Also contributes to the repeated-low signal (≥3 days below personal baseline−0.5 within the last 7).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2-minute breathing  OR  Contact someone you trust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low-coloured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2/6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‘low’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Single low check-in today → “Today landed on the heavier side. Thank you for noticing it.”</w:t>
              <w:br/>
              <w:t>• ≥ 2 low check-ins today → repeated-low nudge; if a low mood also appears on ≥2 of the last 4 days → suggests talking to someone.</w:t>
              <w:br/>
              <w:t>• If a bright mood is also logged the same day → “emotional variability” message (normalises ups &amp; downs).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😶  Numb</w:t>
      </w:r>
    </w:p>
    <w:p>
      <w:r>
        <w:rPr>
          <w:b/>
        </w:rPr>
        <w:t xml:space="preserve">Group: </w:t>
      </w:r>
      <w:r>
        <w:t xml:space="preserve">Neutral — Flat, in-between or unclear state    </w:t>
      </w:r>
      <w:r>
        <w:rPr>
          <w:b/>
        </w:rPr>
        <w:t xml:space="preserve">Internal value: </w:t>
      </w:r>
      <w:r>
        <w:t>3/6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Short walk  OR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neutral-coloured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3/6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‘neutral’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neutral/foggy check-ins → “A flat or foggy stretch today. Gentle routine, rest, and a little daylight can help the edges feel sharper.”</w:t>
              <w:br/>
              <w:t>• If mixed with bright (no low) → “mostly steady day”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😑  Foggy</w:t>
      </w:r>
    </w:p>
    <w:p>
      <w:r>
        <w:rPr>
          <w:b/>
        </w:rPr>
        <w:t xml:space="preserve">Group: </w:t>
      </w:r>
      <w:r>
        <w:t xml:space="preserve">Neutral — Flat, in-between or unclear state    </w:t>
      </w:r>
      <w:r>
        <w:rPr>
          <w:b/>
        </w:rPr>
        <w:t xml:space="preserve">Internal value: </w:t>
      </w:r>
      <w:r>
        <w:t>3/6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Short walk  OR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neutral-coloured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3/6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‘neutral’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neutral/foggy check-ins → “A flat or foggy stretch today. Gentle routine, rest, and a little daylight can help the edges feel sharper.”</w:t>
              <w:br/>
              <w:t>• If mixed with bright (no low) → “mostly steady day”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😐  Okay</w:t>
      </w:r>
    </w:p>
    <w:p>
      <w:r>
        <w:rPr>
          <w:b/>
        </w:rPr>
        <w:t xml:space="preserve">Group: </w:t>
      </w:r>
      <w:r>
        <w:t xml:space="preserve">Neutral — Flat, in-between or unclear state    </w:t>
      </w:r>
      <w:r>
        <w:rPr>
          <w:b/>
        </w:rPr>
        <w:t xml:space="preserve">Internal value: </w:t>
      </w:r>
      <w:r>
        <w:t>4/6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Stretch  /  Hydrate  /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neutral-coloured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4/6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‘neutral’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neutral/foggy check-ins → “A flat or foggy stretch today. Gentle routine, rest, and a little daylight can help the edges feel sharper.”</w:t>
              <w:br/>
              <w:t>• If mixed with bright (no low) → “mostly steady day”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🌱  Hopeful</w:t>
      </w:r>
    </w:p>
    <w:p>
      <w:r>
        <w:rPr>
          <w:b/>
        </w:rPr>
        <w:t xml:space="preserve">Group: </w:t>
      </w:r>
      <w:r>
        <w:t xml:space="preserve">Bright — Positive / resourced state    </w:t>
      </w:r>
      <w:r>
        <w:rPr>
          <w:b/>
        </w:rPr>
        <w:t xml:space="preserve">Internal value: </w:t>
      </w:r>
      <w:r>
        <w:t>5/6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Stretch  /  Hydrate  /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bright-coloured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5/6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‘bright’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bright check-ins → “Today has felt steadily brighter. Worth pausing to notice what’s working.”</w:t>
              <w:br/>
              <w:t>• If a low mood also appears same day → “emotional variability”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😌  Calm</w:t>
      </w:r>
    </w:p>
    <w:p>
      <w:r>
        <w:rPr>
          <w:b/>
        </w:rPr>
        <w:t xml:space="preserve">Group: </w:t>
      </w:r>
      <w:r>
        <w:t xml:space="preserve">Bright — Positive / resourced state    </w:t>
      </w:r>
      <w:r>
        <w:rPr>
          <w:b/>
        </w:rPr>
        <w:t xml:space="preserve">Internal value: </w:t>
      </w:r>
      <w:r>
        <w:t>5/6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Stretch  /  Hydrate  /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bright-coloured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5/6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‘bright’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bright check-ins → “Today has felt steadily brighter. Worth pausing to notice what’s working.”</w:t>
              <w:br/>
              <w:t>• If a low mood also appears same day → “emotional variability”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rPr>
          <w:b/>
          <w:color w:val="3D4F7C"/>
          <w:sz w:val="32"/>
        </w:rPr>
        <w:t>⚡  Energised</w:t>
      </w:r>
    </w:p>
    <w:p>
      <w:r>
        <w:rPr>
          <w:b/>
        </w:rPr>
        <w:t xml:space="preserve">Group: </w:t>
      </w:r>
      <w:r>
        <w:t xml:space="preserve">Bright — Positive / resourced state    </w:t>
      </w:r>
      <w:r>
        <w:rPr>
          <w:b/>
        </w:rPr>
        <w:t xml:space="preserve">Internal value: </w:t>
      </w:r>
      <w:r>
        <w:t>6/6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Immediate support / 15-min call trigger</w:t>
            </w:r>
          </w:p>
        </w:tc>
        <w:tc>
          <w:tcPr>
            <w:tcW w:type="dxa" w:w="6192"/>
          </w:tcPr>
          <w:p>
            <w:r>
              <w:t>Not immediately. Does not itself trigger the call prompt, but still counts toward the personal baseline used by repeated-low detection.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“Small step” suggested</w:t>
            </w:r>
          </w:p>
        </w:tc>
        <w:tc>
          <w:tcPr>
            <w:tcW w:type="dxa" w:w="6192"/>
          </w:tcPr>
          <w:p>
            <w:r>
              <w:t>Stretch  /  Hydrate  /  Step outside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Feel Map (Progress)</w:t>
            </w:r>
          </w:p>
        </w:tc>
        <w:tc>
          <w:tcPr>
            <w:tcW w:type="dxa" w:w="6192"/>
          </w:tcPr>
          <w:p>
            <w:r>
              <w:t>Adds a bright-coloured dot for that day (last 42 days).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Mood trend (Progress)</w:t>
            </w:r>
          </w:p>
        </w:tc>
        <w:tc>
          <w:tcPr>
            <w:tcW w:type="dxa" w:w="6192"/>
          </w:tcPr>
          <w:p>
            <w:r>
              <w:t>Contributes value 6/6 to the 30-day bar chart (taller = brighter).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Insights engine (from 7+ check-ins)</w:t>
            </w:r>
          </w:p>
        </w:tc>
        <w:tc>
          <w:tcPr>
            <w:tcW w:type="dxa" w:w="6192"/>
          </w:tcPr>
          <w:p>
            <w:r>
              <w:t>Feeds day-of-week and context-tag patterns (e.g. a context tag chosen with this mood ≥3 times may surface as ‘appears in lower-mood check-ins’).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Story composition (Read your story)</w:t>
            </w:r>
          </w:p>
        </w:tc>
        <w:tc>
          <w:tcPr>
            <w:tcW w:type="dxa" w:w="6192"/>
          </w:tcPr>
          <w:p>
            <w:r>
              <w:t>Counted as a ‘bright’ day; ≥50% bright → bright, ≥40% low → low, ≥50% neutral → steady, else mixed.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Day-notice (‘Something you may want to notice’)</w:t>
            </w:r>
          </w:p>
        </w:tc>
        <w:tc>
          <w:tcPr>
            <w:tcW w:type="dxa" w:w="6192"/>
          </w:tcPr>
          <w:p>
            <w:r>
              <w:t>• A day of only bright check-ins → “Today has felt steadily brighter. Worth pausing to notice what’s working.”</w:t>
              <w:br/>
              <w:t>• If a low mood also appears same day → “emotional variability” message.</w:t>
            </w:r>
          </w:p>
        </w:tc>
      </w:tr>
    </w:tbl>
    <w:p>
      <w:r>
        <w:rPr>
          <w:b/>
        </w:rPr>
        <w:t xml:space="preserve">Clinical reviewer notes: 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/>
    <w:p>
      <w:r>
        <w:br w:type="page"/>
      </w:r>
    </w:p>
    <w:p>
      <w:r>
        <w:rPr>
          <w:b/>
          <w:color w:val="2C2416"/>
          <w:sz w:val="30"/>
        </w:rPr>
        <w:t>Appendix — Trigger thresholds (by number of check-ins, 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Save confirmation + small step</w:t>
            </w:r>
          </w:p>
        </w:tc>
        <w:tc>
          <w:tcPr>
            <w:tcW w:type="dxa" w:w="4320"/>
          </w:tcPr>
          <w:p>
            <w:r>
              <w:t>n ≥ 1 (every check-in)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Day-notice</w:t>
            </w:r>
          </w:p>
        </w:tc>
        <w:tc>
          <w:tcPr>
            <w:tcW w:type="dxa" w:w="4320"/>
          </w:tcPr>
          <w:p>
            <w:r>
              <w:t>≥ 1 check-in today (logic by mood mix; escalates on ≥2 low of last 4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Low-mood prompt / 15-min call</w:t>
            </w:r>
          </w:p>
        </w:tc>
        <w:tc>
          <w:tcPr>
            <w:tcW w:type="dxa" w:w="4320"/>
          </w:tcPr>
          <w:p>
            <w:r>
              <w:t>Latest mood ∈ {Heavy, Anxious, Frustrated}  OR  repeated-low (≥5 check-ins &amp; ≥3 days below baseline−0.5 in last 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Today observation</w:t>
            </w:r>
          </w:p>
        </w:tc>
        <w:tc>
          <w:tcPr>
            <w:tcW w:type="dxa" w:w="4320"/>
          </w:tcPr>
          <w:p>
            <w:r>
              <w:t>n ≥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Insights engine ON</w:t>
            </w:r>
          </w:p>
        </w:tc>
        <w:tc>
          <w:tcPr>
            <w:tcW w:type="dxa" w:w="4320"/>
          </w:tcPr>
          <w:p>
            <w:r>
              <w:t>n ≥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Context pattern</w:t>
            </w:r>
          </w:p>
        </w:tc>
        <w:tc>
          <w:tcPr>
            <w:tcW w:type="dxa" w:w="4320"/>
          </w:tcPr>
          <w:p>
            <w:r>
              <w:t>a tag seen ≥ 3× (Emerging at ≥ 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Weekday pattern</w:t>
            </w:r>
          </w:p>
        </w:tc>
        <w:tc>
          <w:tcPr>
            <w:tcW w:type="dxa" w:w="4320"/>
          </w:tcPr>
          <w:p>
            <w:r>
              <w:t>n ≥ 10 (Emerging at ≥ 15)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badges</w:t>
            </w:r>
          </w:p>
        </w:tc>
        <w:tc>
          <w:tcPr>
            <w:tcW w:type="dxa" w:w="4320"/>
          </w:tcPr>
          <w:p>
            <w:r>
              <w:t>Early Signal 7–14 · Emerging 15–29 · Consistent ≥ 30 (|effect| ≥ 0.18)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Feel Map / Mood trend</w:t>
            </w:r>
          </w:p>
        </w:tc>
        <w:tc>
          <w:tcPr>
            <w:tcW w:type="dxa" w:w="4320"/>
          </w:tcPr>
          <w:p>
            <w:r>
              <w:t>Any history (42-day map · 30-day trend)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Story trend</w:t>
            </w:r>
          </w:p>
        </w:tc>
        <w:tc>
          <w:tcPr>
            <w:tcW w:type="dxa" w:w="4320"/>
          </w:tcPr>
          <w:p>
            <w:r>
              <w:t>≥ 4 mood values in the window (week = 7 days, month = 30 days)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AI rephrase of story</w:t>
            </w:r>
          </w:p>
        </w:tc>
        <w:tc>
          <w:tcPr>
            <w:tcW w:type="dxa" w:w="4320"/>
          </w:tcPr>
          <w:p>
            <w:r>
              <w:t>Only if ‘AI summaries’ consent is ON (rephrases validated facts only)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