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42" w:rsidRPr="00FF2542" w:rsidRDefault="00FF2542" w:rsidP="00FF254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FF2542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Let's define our loss function (what to minimize) and our objective function (what to optimize)</w:t>
      </w:r>
    </w:p>
    <w:p w:rsidR="00FF2542" w:rsidRPr="00FF2542" w:rsidRDefault="00FF2542" w:rsidP="00FF2542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Loss function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We'll use the Hinge loss. This is a loss function used for training classifiers. The hinge loss is used for "maximum-margin" classification, most notably for support vector machines (SVMs).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251960" cy="929640"/>
            <wp:effectExtent l="0" t="0" r="0" b="3810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proofErr w:type="gram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is the loss function, x the sample, y is the true label, f(x) the predicted label.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 wp14:anchorId="186B7432" wp14:editId="6D556A8B">
            <wp:extent cx="6435850" cy="835283"/>
            <wp:effectExtent l="0" t="0" r="3175" b="3175"/>
            <wp:docPr id="6" name="Picture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625" cy="8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42" w:rsidRPr="00FF2542" w:rsidRDefault="00FF2542" w:rsidP="00FF2542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Objective Function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733B123" wp14:editId="151F931D">
            <wp:extent cx="4953000" cy="1181100"/>
            <wp:effectExtent l="0" t="0" r="0" b="0"/>
            <wp:docPr id="5" name="Picture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As you can see, our objective of a SVM consists of two terms. The first term is a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, the heart of the SVM, the second term the loss. The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balances between margin maximization and loss. We want to find the decision surface that is maximally far away from any data points.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How do we minimize our loss/optimize for our objective (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i.e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learn)?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We have to derive our objective function to get the gradients! </w:t>
      </w:r>
      <w:proofErr w:type="gram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Gradient descent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ftw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As we have two terms, we will derive them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seperately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 the sum rule in differentiation.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775B7BB3" wp14:editId="0BA57CC3">
            <wp:extent cx="6601691" cy="1778415"/>
            <wp:effectExtent l="0" t="0" r="0" b="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137" cy="17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This means, if we have a misclassified sample, we update the weight vector w using the gradients of both terms, else if classified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correctly</w:t>
      </w:r>
      <w:proofErr w:type="gram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,we</w:t>
      </w:r>
      <w:proofErr w:type="spellEnd"/>
      <w:proofErr w:type="gram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just update w by the gradient of the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Misclassification condition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552700" cy="914400"/>
            <wp:effectExtent l="0" t="0" r="0" b="0"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Update rule for our weights (misclassified)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543300" cy="609600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including</w:t>
      </w:r>
      <w:proofErr w:type="gram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the learning rate η and the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λ The learning rate is the length of the steps the algorithm makes down the gradient on the error curve.</w:t>
      </w:r>
    </w:p>
    <w:p w:rsidR="00FF2542" w:rsidRPr="00FF2542" w:rsidRDefault="00FF2542" w:rsidP="00FF254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Learning rate too high? The algorithm might overshoot the optimal point.</w:t>
      </w:r>
    </w:p>
    <w:p w:rsidR="00FF2542" w:rsidRPr="00FF2542" w:rsidRDefault="00FF2542" w:rsidP="00FF254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Learning rate too low? Could take too long to converge. Or never converge.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controls the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trade off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the achieving a low training error and a low testing error that is the ability to generalize your classifier to unseen data. As a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regulizing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parameter we choose 1/epochs, so this parameter will decrease, as the number of </w:t>
      </w:r>
      <w:proofErr w:type="gram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epochs</w:t>
      </w:r>
      <w:proofErr w:type="gram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increases.</w:t>
      </w:r>
    </w:p>
    <w:p w:rsidR="00FF2542" w:rsidRPr="00FF2542" w:rsidRDefault="00FF2542" w:rsidP="00FF2542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too high?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overfit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(large testing error)</w:t>
      </w:r>
    </w:p>
    <w:p w:rsidR="00FF2542" w:rsidRPr="00FF2542" w:rsidRDefault="00FF2542" w:rsidP="00FF2542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Regularizer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too low? </w:t>
      </w:r>
      <w:proofErr w:type="spellStart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underfit</w:t>
      </w:r>
      <w:proofErr w:type="spellEnd"/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 xml:space="preserve"> (large training error)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2542">
        <w:rPr>
          <w:rFonts w:ascii="Helvetica" w:eastAsia="Times New Roman" w:hAnsi="Helvetica" w:cs="Helvetica"/>
          <w:color w:val="000000"/>
          <w:sz w:val="21"/>
          <w:szCs w:val="21"/>
        </w:rPr>
        <w:t>Update rule for our weights (correctly classified)</w:t>
      </w:r>
    </w:p>
    <w:p w:rsidR="00FF2542" w:rsidRPr="00FF2542" w:rsidRDefault="00FF2542" w:rsidP="00FF254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147060" cy="518160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7D" w:rsidRDefault="008A3E7D"/>
    <w:sectPr w:rsidR="008A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5B17"/>
    <w:multiLevelType w:val="multilevel"/>
    <w:tmpl w:val="996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070C3C"/>
    <w:multiLevelType w:val="multilevel"/>
    <w:tmpl w:val="F1C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42"/>
    <w:rsid w:val="008A3E7D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F2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F25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F2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F25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2019-01-19T14:32:00Z</dcterms:created>
  <dcterms:modified xsi:type="dcterms:W3CDTF">2019-01-19T14:36:00Z</dcterms:modified>
</cp:coreProperties>
</file>